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BD2" w:rsidRPr="00BB5464" w:rsidRDefault="00C96BD2" w:rsidP="00C96BD2">
      <w:pPr>
        <w:pStyle w:val="Invias-TextoCuadros"/>
        <w:rPr>
          <w:sz w:val="22"/>
          <w:szCs w:val="22"/>
        </w:rPr>
      </w:pPr>
    </w:p>
    <w:p w:rsidR="00C96BD2" w:rsidRPr="00BB5464" w:rsidRDefault="00C96BD2" w:rsidP="00C96BD2">
      <w:pPr>
        <w:pStyle w:val="Invias-TextoCuadros"/>
        <w:rPr>
          <w:sz w:val="22"/>
          <w:szCs w:val="22"/>
        </w:rPr>
      </w:pPr>
    </w:p>
    <w:p w:rsidR="00C96BD2" w:rsidRPr="00BB5464" w:rsidRDefault="00C96BD2" w:rsidP="00C96BD2">
      <w:pPr>
        <w:pStyle w:val="Invias-TextoCuadros"/>
        <w:rPr>
          <w:sz w:val="22"/>
          <w:szCs w:val="22"/>
        </w:rPr>
      </w:pPr>
    </w:p>
    <w:p w:rsidR="00C96BD2" w:rsidRPr="00BB5464" w:rsidRDefault="00C96BD2" w:rsidP="00C96BD2">
      <w:pPr>
        <w:spacing w:after="0" w:line="240" w:lineRule="auto"/>
        <w:ind w:left="708" w:hanging="708"/>
        <w:jc w:val="center"/>
        <w:rPr>
          <w:rFonts w:ascii="Arial" w:hAnsi="Arial" w:cs="Arial"/>
        </w:rPr>
      </w:pPr>
      <w:r w:rsidRPr="00BB5464">
        <w:rPr>
          <w:rFonts w:ascii="Arial" w:hAnsi="Arial" w:cs="Arial"/>
        </w:rPr>
        <w:t>UNIVERSIDAD DEL CAUCA</w:t>
      </w: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r w:rsidRPr="00BB5464">
        <w:rPr>
          <w:rFonts w:ascii="Arial" w:hAnsi="Arial" w:cs="Arial"/>
        </w:rPr>
        <w:t>CONVOCATORIA PÚBLICA No. 0</w:t>
      </w:r>
      <w:r w:rsidR="008802AC">
        <w:rPr>
          <w:rFonts w:ascii="Arial" w:hAnsi="Arial" w:cs="Arial"/>
        </w:rPr>
        <w:t>16</w:t>
      </w:r>
      <w:r w:rsidRPr="00BB5464">
        <w:rPr>
          <w:rFonts w:ascii="Arial" w:hAnsi="Arial" w:cs="Arial"/>
        </w:rPr>
        <w:t xml:space="preserve"> DE 2022</w:t>
      </w: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31373E" w:rsidRPr="00BB5464" w:rsidRDefault="0031373E" w:rsidP="00C96BD2">
      <w:pPr>
        <w:spacing w:after="0" w:line="240" w:lineRule="auto"/>
        <w:jc w:val="center"/>
        <w:rPr>
          <w:rFonts w:ascii="Arial" w:hAnsi="Arial" w:cs="Arial"/>
        </w:rPr>
      </w:pPr>
    </w:p>
    <w:p w:rsidR="0031373E" w:rsidRPr="00BB5464" w:rsidRDefault="0031373E" w:rsidP="00C96BD2">
      <w:pPr>
        <w:spacing w:after="0" w:line="240" w:lineRule="auto"/>
        <w:jc w:val="center"/>
        <w:rPr>
          <w:rFonts w:ascii="Arial" w:hAnsi="Arial" w:cs="Arial"/>
        </w:rPr>
      </w:pPr>
    </w:p>
    <w:p w:rsidR="0031373E" w:rsidRPr="00BB5464" w:rsidRDefault="0031373E"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r w:rsidRPr="00BB5464">
        <w:rPr>
          <w:rFonts w:ascii="Arial" w:hAnsi="Arial" w:cs="Arial"/>
        </w:rPr>
        <w:t>OBJETO:</w:t>
      </w:r>
    </w:p>
    <w:p w:rsidR="00C96BD2" w:rsidRPr="00BB5464" w:rsidRDefault="00C96BD2" w:rsidP="00C96BD2">
      <w:pPr>
        <w:spacing w:after="0" w:line="240" w:lineRule="auto"/>
        <w:jc w:val="center"/>
        <w:rPr>
          <w:rFonts w:ascii="Arial" w:hAnsi="Arial" w:cs="Arial"/>
        </w:rPr>
      </w:pPr>
    </w:p>
    <w:p w:rsidR="0031373E" w:rsidRPr="00BB5464" w:rsidRDefault="0031373E" w:rsidP="00C96BD2">
      <w:pPr>
        <w:spacing w:after="0" w:line="240" w:lineRule="auto"/>
        <w:jc w:val="center"/>
        <w:rPr>
          <w:rFonts w:ascii="Arial" w:hAnsi="Arial" w:cs="Arial"/>
        </w:rPr>
      </w:pPr>
    </w:p>
    <w:p w:rsidR="00C96BD2" w:rsidRPr="00BB5464" w:rsidRDefault="00C96BD2" w:rsidP="00C96BD2">
      <w:pPr>
        <w:spacing w:after="0" w:line="240" w:lineRule="auto"/>
        <w:jc w:val="both"/>
        <w:rPr>
          <w:rFonts w:ascii="Arial" w:hAnsi="Arial" w:cs="Arial"/>
        </w:rPr>
      </w:pPr>
    </w:p>
    <w:p w:rsidR="008802AC" w:rsidRPr="008802AC" w:rsidRDefault="008802AC" w:rsidP="008802AC">
      <w:pPr>
        <w:pStyle w:val="Textoindependiente"/>
        <w:rPr>
          <w:rFonts w:ascii="Arial MT" w:eastAsia="Arial MT" w:hAnsi="Arial MT"/>
          <w:sz w:val="22"/>
          <w:szCs w:val="22"/>
        </w:rPr>
      </w:pPr>
    </w:p>
    <w:p w:rsidR="008802AC" w:rsidRPr="008802AC" w:rsidRDefault="008802AC" w:rsidP="008802AC">
      <w:pPr>
        <w:pStyle w:val="Textoindependiente"/>
        <w:spacing w:before="10"/>
        <w:jc w:val="center"/>
        <w:rPr>
          <w:sz w:val="22"/>
          <w:szCs w:val="22"/>
        </w:rPr>
      </w:pPr>
      <w:r w:rsidRPr="008802AC">
        <w:rPr>
          <w:rFonts w:eastAsia="Arial" w:cs="Arial"/>
          <w:color w:val="000000"/>
          <w:sz w:val="22"/>
          <w:szCs w:val="22"/>
        </w:rPr>
        <w:t>EL CONTRATISTA SE OBLIGA A PRESTAR LOS SERVICIOS DE SALUD OFERTADOS Y HABILITADOS PARA LA ATENCIÓN INTEGRAL DE MEDIANA Y ALTA COMPLEJIDAD, ASÍ COMO EL SERVICIO DE URGENCIAS EN LA CIUDAD DE POPAYÁN, PARA LOS AFILIADOS A LA UNIDAD DE SALUD DE LA UNIVERSIDAD DEL CAUCA.</w:t>
      </w:r>
    </w:p>
    <w:p w:rsidR="008802AC" w:rsidRPr="008802AC" w:rsidRDefault="008802AC" w:rsidP="008802AC">
      <w:pPr>
        <w:pStyle w:val="Textoindependiente"/>
        <w:jc w:val="center"/>
        <w:rPr>
          <w:sz w:val="22"/>
          <w:szCs w:val="22"/>
        </w:rPr>
      </w:pPr>
    </w:p>
    <w:p w:rsidR="00C96BD2" w:rsidRPr="008802AC" w:rsidRDefault="00C96BD2" w:rsidP="00C96BD2">
      <w:pPr>
        <w:spacing w:after="0" w:line="240" w:lineRule="auto"/>
        <w:jc w:val="center"/>
        <w:rPr>
          <w:rFonts w:ascii="Arial" w:hAnsi="Arial" w:cs="Arial"/>
          <w:lang w:val="es-ES"/>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3D3FDA" w:rsidRPr="00BB5464" w:rsidRDefault="003D3FDA" w:rsidP="00C96BD2">
      <w:pPr>
        <w:spacing w:after="0" w:line="240" w:lineRule="auto"/>
        <w:jc w:val="center"/>
        <w:rPr>
          <w:rFonts w:ascii="Arial" w:hAnsi="Arial" w:cs="Arial"/>
        </w:rPr>
      </w:pPr>
    </w:p>
    <w:p w:rsidR="00BB5464" w:rsidRPr="00BB5464" w:rsidRDefault="00BB5464" w:rsidP="00C96BD2">
      <w:pPr>
        <w:spacing w:after="0" w:line="240" w:lineRule="auto"/>
        <w:jc w:val="center"/>
        <w:rPr>
          <w:rFonts w:ascii="Arial" w:hAnsi="Arial" w:cs="Arial"/>
        </w:rPr>
      </w:pPr>
    </w:p>
    <w:p w:rsidR="00BB5464" w:rsidRPr="00BB5464" w:rsidRDefault="00BB5464" w:rsidP="00C96BD2">
      <w:pPr>
        <w:spacing w:after="0" w:line="240" w:lineRule="auto"/>
        <w:jc w:val="center"/>
        <w:rPr>
          <w:rFonts w:ascii="Arial" w:hAnsi="Arial" w:cs="Arial"/>
        </w:rPr>
      </w:pPr>
    </w:p>
    <w:p w:rsidR="00BB5464" w:rsidRDefault="00BB5464" w:rsidP="00C96BD2">
      <w:pPr>
        <w:spacing w:after="0" w:line="240" w:lineRule="auto"/>
        <w:jc w:val="center"/>
        <w:rPr>
          <w:rFonts w:ascii="Arial" w:hAnsi="Arial" w:cs="Arial"/>
        </w:rPr>
      </w:pPr>
    </w:p>
    <w:p w:rsidR="00BB5464" w:rsidRPr="00BB5464" w:rsidRDefault="00BB5464"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C96BD2" w:rsidRPr="00BB5464" w:rsidRDefault="00C96BD2" w:rsidP="00C96BD2">
      <w:pPr>
        <w:spacing w:after="0" w:line="240" w:lineRule="auto"/>
        <w:jc w:val="center"/>
        <w:rPr>
          <w:rFonts w:ascii="Arial" w:hAnsi="Arial" w:cs="Arial"/>
        </w:rPr>
      </w:pPr>
    </w:p>
    <w:p w:rsidR="0031373E" w:rsidRPr="00BB5464" w:rsidRDefault="00C96BD2" w:rsidP="00C96BD2">
      <w:pPr>
        <w:spacing w:after="0" w:line="240" w:lineRule="auto"/>
        <w:jc w:val="center"/>
        <w:rPr>
          <w:rFonts w:ascii="Arial" w:hAnsi="Arial" w:cs="Arial"/>
        </w:rPr>
      </w:pPr>
      <w:r w:rsidRPr="00BB5464">
        <w:rPr>
          <w:rFonts w:ascii="Arial" w:hAnsi="Arial" w:cs="Arial"/>
        </w:rPr>
        <w:t xml:space="preserve">POPAYAN, </w:t>
      </w:r>
      <w:r w:rsidR="003D3FDA" w:rsidRPr="00BB5464">
        <w:rPr>
          <w:rFonts w:ascii="Arial" w:hAnsi="Arial" w:cs="Arial"/>
        </w:rPr>
        <w:t>MA</w:t>
      </w:r>
      <w:r w:rsidR="008802AC">
        <w:rPr>
          <w:rFonts w:ascii="Arial" w:hAnsi="Arial" w:cs="Arial"/>
        </w:rPr>
        <w:t>YO</w:t>
      </w:r>
      <w:r w:rsidRPr="00BB5464">
        <w:rPr>
          <w:rFonts w:ascii="Arial" w:hAnsi="Arial" w:cs="Arial"/>
        </w:rPr>
        <w:t xml:space="preserve"> DE 20</w:t>
      </w:r>
      <w:r w:rsidR="0031373E" w:rsidRPr="00BB5464">
        <w:rPr>
          <w:rFonts w:ascii="Arial" w:hAnsi="Arial" w:cs="Arial"/>
        </w:rPr>
        <w:t>22</w:t>
      </w:r>
    </w:p>
    <w:p w:rsidR="0031373E" w:rsidRPr="00BB5464" w:rsidRDefault="0031373E">
      <w:pPr>
        <w:spacing w:after="160" w:line="259" w:lineRule="auto"/>
        <w:rPr>
          <w:rFonts w:ascii="Arial" w:hAnsi="Arial" w:cs="Arial"/>
        </w:rPr>
      </w:pPr>
      <w:r w:rsidRPr="00BB5464">
        <w:rPr>
          <w:rFonts w:ascii="Arial" w:hAnsi="Arial" w:cs="Arial"/>
        </w:rPr>
        <w:br w:type="page"/>
      </w:r>
    </w:p>
    <w:p w:rsidR="00676363" w:rsidRPr="00BB5464" w:rsidRDefault="00676363" w:rsidP="00676363">
      <w:pPr>
        <w:spacing w:after="0" w:line="240" w:lineRule="auto"/>
        <w:jc w:val="center"/>
        <w:rPr>
          <w:rFonts w:ascii="Arial" w:hAnsi="Arial" w:cs="Arial"/>
          <w:b/>
        </w:rPr>
      </w:pPr>
      <w:r w:rsidRPr="00BB5464">
        <w:rPr>
          <w:rFonts w:ascii="Arial" w:hAnsi="Arial" w:cs="Arial"/>
          <w:b/>
        </w:rPr>
        <w:lastRenderedPageBreak/>
        <w:t>PROYECTO DE PLIEGO</w:t>
      </w:r>
    </w:p>
    <w:p w:rsidR="00676363" w:rsidRPr="00BB5464" w:rsidRDefault="00676363" w:rsidP="00676363">
      <w:pPr>
        <w:spacing w:after="0" w:line="240" w:lineRule="auto"/>
        <w:jc w:val="center"/>
        <w:rPr>
          <w:rFonts w:ascii="Arial" w:hAnsi="Arial" w:cs="Arial"/>
          <w:b/>
        </w:rPr>
      </w:pPr>
    </w:p>
    <w:p w:rsidR="00676363" w:rsidRPr="00BB5464" w:rsidRDefault="00676363" w:rsidP="00676363">
      <w:pPr>
        <w:spacing w:after="0" w:line="240" w:lineRule="auto"/>
        <w:jc w:val="center"/>
        <w:rPr>
          <w:rFonts w:ascii="Arial" w:hAnsi="Arial" w:cs="Arial"/>
          <w:b/>
        </w:rPr>
      </w:pPr>
      <w:r w:rsidRPr="00BB5464">
        <w:rPr>
          <w:rFonts w:ascii="Arial" w:hAnsi="Arial" w:cs="Arial"/>
          <w:b/>
        </w:rPr>
        <w:t>CONVOCATORIA PÚBLICA No. 0</w:t>
      </w:r>
      <w:r w:rsidR="008802AC">
        <w:rPr>
          <w:rFonts w:ascii="Arial" w:hAnsi="Arial" w:cs="Arial"/>
          <w:b/>
        </w:rPr>
        <w:t>16</w:t>
      </w:r>
      <w:r w:rsidRPr="00BB5464">
        <w:rPr>
          <w:rFonts w:ascii="Arial" w:hAnsi="Arial" w:cs="Arial"/>
          <w:b/>
        </w:rPr>
        <w:t xml:space="preserve"> DE 2022</w:t>
      </w:r>
    </w:p>
    <w:p w:rsidR="00676363" w:rsidRPr="00BB5464" w:rsidRDefault="00676363" w:rsidP="00676363">
      <w:pPr>
        <w:pStyle w:val="Textoindependiente"/>
        <w:rPr>
          <w:rFonts w:cs="Arial"/>
          <w:b/>
          <w:sz w:val="22"/>
          <w:szCs w:val="22"/>
        </w:rPr>
      </w:pPr>
    </w:p>
    <w:p w:rsidR="00676363" w:rsidRPr="00BB5464" w:rsidRDefault="00676363" w:rsidP="00676363">
      <w:pPr>
        <w:spacing w:after="0" w:line="240" w:lineRule="auto"/>
        <w:ind w:left="280" w:right="338"/>
        <w:jc w:val="center"/>
        <w:rPr>
          <w:rFonts w:ascii="Arial" w:hAnsi="Arial" w:cs="Arial"/>
          <w:b/>
        </w:rPr>
      </w:pPr>
      <w:r w:rsidRPr="00BB5464">
        <w:rPr>
          <w:rFonts w:ascii="Arial" w:hAnsi="Arial" w:cs="Arial"/>
          <w:b/>
        </w:rPr>
        <w:t>INTRODUCCIÓN</w:t>
      </w:r>
    </w:p>
    <w:p w:rsidR="00676363" w:rsidRPr="00BB5464" w:rsidRDefault="00676363" w:rsidP="00676363">
      <w:pPr>
        <w:pStyle w:val="Textoindependiente"/>
        <w:rPr>
          <w:rFonts w:cs="Arial"/>
          <w:b/>
          <w:sz w:val="22"/>
          <w:szCs w:val="22"/>
        </w:rPr>
      </w:pPr>
    </w:p>
    <w:p w:rsidR="00676363" w:rsidRPr="00BB5464" w:rsidRDefault="00676363" w:rsidP="00676363">
      <w:pPr>
        <w:spacing w:after="0" w:line="240" w:lineRule="auto"/>
        <w:jc w:val="both"/>
        <w:rPr>
          <w:rFonts w:ascii="Arial" w:hAnsi="Arial" w:cs="Arial"/>
        </w:rPr>
      </w:pPr>
      <w:r w:rsidRPr="00BB5464">
        <w:rPr>
          <w:rFonts w:ascii="Arial" w:hAnsi="Arial" w:cs="Arial"/>
        </w:rPr>
        <w:t>Dando cumplimiento a los principios de contratación que irradian los procesos de la administración pública, La Universidad del Cauca se permite presentar a continuación el Proyecto de Pliego de Condiciones y sus documentos anexos para el presente proceso, el cual contiene la información particular en este proceso de selección.</w:t>
      </w:r>
    </w:p>
    <w:p w:rsidR="00676363" w:rsidRPr="00BB5464" w:rsidRDefault="00676363" w:rsidP="00676363">
      <w:pPr>
        <w:pStyle w:val="Textoindependiente"/>
        <w:rPr>
          <w:rFonts w:cs="Arial"/>
          <w:sz w:val="22"/>
          <w:szCs w:val="22"/>
        </w:rPr>
      </w:pPr>
    </w:p>
    <w:p w:rsidR="00676363" w:rsidRPr="00BB5464" w:rsidRDefault="00676363" w:rsidP="00676363">
      <w:pPr>
        <w:spacing w:after="0" w:line="240" w:lineRule="auto"/>
        <w:jc w:val="both"/>
        <w:rPr>
          <w:rFonts w:ascii="Arial" w:hAnsi="Arial" w:cs="Arial"/>
          <w:color w:val="0000FF"/>
          <w:u w:val="single"/>
        </w:rPr>
      </w:pPr>
      <w:r w:rsidRPr="00BB5464">
        <w:rPr>
          <w:rFonts w:ascii="Arial" w:hAnsi="Arial" w:cs="Arial"/>
        </w:rPr>
        <w:t xml:space="preserve">El proyecto de pliego de condiciones y el pliego de condiciones definitivo, así como cualquiera de sus anexos, están a disposición del público en general en el siguiente link: </w:t>
      </w:r>
      <w:hyperlink r:id="rId7">
        <w:r w:rsidRPr="00BB5464">
          <w:rPr>
            <w:rFonts w:ascii="Arial" w:hAnsi="Arial" w:cs="Arial"/>
            <w:color w:val="0000FF"/>
            <w:u w:val="single"/>
          </w:rPr>
          <w:t>www.unicauca.edu.co/contratacion</w:t>
        </w:r>
      </w:hyperlink>
    </w:p>
    <w:p w:rsidR="00676363" w:rsidRPr="00BB5464" w:rsidRDefault="00676363" w:rsidP="00676363">
      <w:pPr>
        <w:pStyle w:val="Textoindependiente"/>
        <w:rPr>
          <w:rFonts w:cs="Arial"/>
          <w:sz w:val="22"/>
          <w:szCs w:val="22"/>
        </w:rPr>
      </w:pPr>
    </w:p>
    <w:p w:rsidR="00676363" w:rsidRPr="00BB5464" w:rsidRDefault="00676363" w:rsidP="00676363">
      <w:pPr>
        <w:spacing w:after="0" w:line="240" w:lineRule="auto"/>
        <w:jc w:val="both"/>
        <w:rPr>
          <w:rFonts w:ascii="Arial" w:hAnsi="Arial" w:cs="Arial"/>
        </w:rPr>
      </w:pPr>
      <w:r w:rsidRPr="00BB5464">
        <w:rPr>
          <w:rFonts w:ascii="Arial" w:hAnsi="Arial" w:cs="Arial"/>
        </w:rPr>
        <w:t>Cualquier interesado y las veedurías ciudadanas podrán formular observaciones al proyecto de pliego de condiciones.</w:t>
      </w:r>
    </w:p>
    <w:p w:rsidR="00676363" w:rsidRPr="00BB5464" w:rsidRDefault="00676363" w:rsidP="00676363">
      <w:pPr>
        <w:pStyle w:val="Textoindependiente"/>
        <w:rPr>
          <w:rFonts w:cs="Arial"/>
          <w:sz w:val="22"/>
          <w:szCs w:val="22"/>
        </w:rPr>
      </w:pPr>
    </w:p>
    <w:p w:rsidR="00676363" w:rsidRPr="00BB5464" w:rsidRDefault="00676363" w:rsidP="00676363">
      <w:pPr>
        <w:spacing w:after="0" w:line="240" w:lineRule="auto"/>
        <w:jc w:val="both"/>
        <w:rPr>
          <w:rFonts w:ascii="Arial" w:hAnsi="Arial" w:cs="Arial"/>
        </w:rPr>
      </w:pPr>
      <w:r w:rsidRPr="00BB5464">
        <w:rPr>
          <w:rFonts w:ascii="Arial" w:hAnsi="Arial" w:cs="Arial"/>
        </w:rPr>
        <w:t xml:space="preserve">La Universidad del Cauca, invita a presentar todas las sugerencias u observaciones al proceso, dentro de los plazos señalados en el cronograma, enviándolas al correo electrónico: </w:t>
      </w:r>
      <w:hyperlink r:id="rId8">
        <w:r w:rsidRPr="00BB5464">
          <w:rPr>
            <w:rFonts w:ascii="Arial" w:hAnsi="Arial" w:cs="Arial"/>
            <w:color w:val="0000FF"/>
            <w:u w:val="single"/>
          </w:rPr>
          <w:t>contratacion3@unicauca.edu.co</w:t>
        </w:r>
      </w:hyperlink>
      <w:r w:rsidRPr="00BB5464">
        <w:rPr>
          <w:rFonts w:ascii="Arial" w:hAnsi="Arial" w:cs="Arial"/>
        </w:rPr>
        <w:t>, y que estén dirigidas a lograr la claridad y precisión de las condiciones y exigencias propias del</w:t>
      </w:r>
      <w:r w:rsidRPr="00BB5464">
        <w:rPr>
          <w:rFonts w:ascii="Arial" w:hAnsi="Arial" w:cs="Arial"/>
          <w:spacing w:val="-5"/>
        </w:rPr>
        <w:t xml:space="preserve"> </w:t>
      </w:r>
      <w:r w:rsidRPr="00BB5464">
        <w:rPr>
          <w:rFonts w:ascii="Arial" w:hAnsi="Arial" w:cs="Arial"/>
        </w:rPr>
        <w:t>proceso.</w:t>
      </w:r>
    </w:p>
    <w:p w:rsidR="00676363" w:rsidRPr="00BB5464" w:rsidRDefault="00676363" w:rsidP="00676363">
      <w:pPr>
        <w:pStyle w:val="Textoindependiente"/>
        <w:rPr>
          <w:rFonts w:cs="Arial"/>
          <w:sz w:val="22"/>
          <w:szCs w:val="22"/>
        </w:rPr>
      </w:pPr>
    </w:p>
    <w:p w:rsidR="00676363" w:rsidRPr="00BB5464" w:rsidRDefault="00676363" w:rsidP="008B644A">
      <w:pPr>
        <w:pStyle w:val="InviasNormal"/>
        <w:spacing w:before="0" w:after="0"/>
        <w:rPr>
          <w:rFonts w:ascii="Arial" w:hAnsi="Arial"/>
          <w:sz w:val="22"/>
          <w:szCs w:val="22"/>
        </w:rPr>
      </w:pPr>
      <w:r w:rsidRPr="00BB5464">
        <w:rPr>
          <w:rFonts w:ascii="Arial" w:hAnsi="Arial"/>
          <w:sz w:val="22"/>
          <w:szCs w:val="22"/>
        </w:rPr>
        <w:t>Se adelantará la evaluación de las propuestas que se presenten, con base en las reglas establecidas en el presente pliego de condiciones y en la ley.</w:t>
      </w:r>
    </w:p>
    <w:p w:rsidR="00676363" w:rsidRPr="00BB5464" w:rsidRDefault="00676363" w:rsidP="00676363">
      <w:pPr>
        <w:pStyle w:val="Textoindependiente"/>
        <w:rPr>
          <w:rFonts w:cs="Arial"/>
          <w:sz w:val="22"/>
          <w:szCs w:val="22"/>
        </w:rPr>
      </w:pPr>
    </w:p>
    <w:p w:rsidR="00676363" w:rsidRPr="00BB5464" w:rsidRDefault="00676363" w:rsidP="00676363">
      <w:pPr>
        <w:spacing w:after="0" w:line="240" w:lineRule="auto"/>
        <w:jc w:val="both"/>
        <w:rPr>
          <w:rFonts w:ascii="Arial" w:hAnsi="Arial" w:cs="Arial"/>
          <w:b/>
        </w:rPr>
      </w:pPr>
      <w:r w:rsidRPr="00BB5464">
        <w:rPr>
          <w:rFonts w:ascii="Arial" w:hAnsi="Arial" w:cs="Arial"/>
          <w:b/>
        </w:rPr>
        <w:t>CONSULTA DEL PLIEGO DE CONDICIONES ATENCIÓN ADMINISTRATIVA Y RADICACIÓN DE DOCUMENTOS</w:t>
      </w:r>
    </w:p>
    <w:p w:rsidR="00676363" w:rsidRPr="00BB5464" w:rsidRDefault="00676363" w:rsidP="00676363">
      <w:pPr>
        <w:pStyle w:val="Textoindependiente"/>
        <w:rPr>
          <w:rFonts w:cs="Arial"/>
          <w:b/>
          <w:sz w:val="22"/>
          <w:szCs w:val="22"/>
        </w:rPr>
      </w:pPr>
    </w:p>
    <w:p w:rsidR="00676363" w:rsidRPr="00BB5464" w:rsidRDefault="00676363" w:rsidP="00676363">
      <w:pPr>
        <w:spacing w:after="0" w:line="240" w:lineRule="auto"/>
        <w:jc w:val="both"/>
        <w:rPr>
          <w:rFonts w:ascii="Arial" w:hAnsi="Arial" w:cs="Arial"/>
          <w:color w:val="0000FF"/>
        </w:rPr>
      </w:pPr>
      <w:r w:rsidRPr="00BB5464">
        <w:rPr>
          <w:rFonts w:ascii="Arial" w:hAnsi="Arial" w:cs="Arial"/>
        </w:rPr>
        <w:t xml:space="preserve">La consulta del pliego de condiciones podrá hacerse a través del link </w:t>
      </w:r>
      <w:hyperlink r:id="rId9">
        <w:r w:rsidRPr="00BB5464">
          <w:rPr>
            <w:rFonts w:ascii="Arial" w:hAnsi="Arial" w:cs="Arial"/>
            <w:color w:val="0000FF"/>
            <w:u w:val="single"/>
          </w:rPr>
          <w:t>www.unicauca.edu.co/contratacion</w:t>
        </w:r>
      </w:hyperlink>
    </w:p>
    <w:p w:rsidR="00676363" w:rsidRPr="00BB5464" w:rsidRDefault="00676363" w:rsidP="00676363">
      <w:pPr>
        <w:pStyle w:val="Textoindependiente"/>
        <w:rPr>
          <w:rFonts w:cs="Arial"/>
          <w:color w:val="0000FF"/>
          <w:sz w:val="22"/>
          <w:szCs w:val="22"/>
        </w:rPr>
      </w:pPr>
    </w:p>
    <w:p w:rsidR="00676363" w:rsidRPr="00BB5464" w:rsidRDefault="00676363" w:rsidP="00676363">
      <w:pPr>
        <w:spacing w:after="0" w:line="240" w:lineRule="auto"/>
        <w:jc w:val="both"/>
        <w:rPr>
          <w:rFonts w:ascii="Arial" w:hAnsi="Arial" w:cs="Arial"/>
        </w:rPr>
      </w:pPr>
      <w:r w:rsidRPr="00BB5464">
        <w:rPr>
          <w:rFonts w:ascii="Arial" w:hAnsi="Arial" w:cs="Arial"/>
        </w:rPr>
        <w:t xml:space="preserve">La correspondencia relativa al proceso de contratación deberá ser enviada por medio electrónico, al correo </w:t>
      </w:r>
      <w:hyperlink r:id="rId10">
        <w:r w:rsidRPr="00BB5464">
          <w:rPr>
            <w:rFonts w:ascii="Arial" w:hAnsi="Arial" w:cs="Arial"/>
            <w:color w:val="0000FF"/>
          </w:rPr>
          <w:t>contratacion3@unicauca.edu.co</w:t>
        </w:r>
      </w:hyperlink>
      <w:r w:rsidRPr="00BB5464">
        <w:rPr>
          <w:rFonts w:ascii="Arial" w:hAnsi="Arial" w:cs="Arial"/>
        </w:rPr>
        <w:t>; excepto las ofertas (Sobre No.1 y Sobre No. 2) y los documentos subsanables, los cuales deberán ser radicados en la Vicerrectoría Administrativa calle 4 N° 5-30 piso 2; acorde a la cronología del proceso.</w:t>
      </w:r>
    </w:p>
    <w:p w:rsidR="00676363" w:rsidRPr="00BB5464" w:rsidRDefault="00676363" w:rsidP="00676363">
      <w:pPr>
        <w:spacing w:after="0" w:line="240" w:lineRule="auto"/>
        <w:jc w:val="both"/>
        <w:rPr>
          <w:rFonts w:ascii="Arial" w:hAnsi="Arial" w:cs="Arial"/>
        </w:rPr>
      </w:pPr>
    </w:p>
    <w:p w:rsidR="00676363" w:rsidRPr="00BB5464" w:rsidRDefault="00676363" w:rsidP="00676363">
      <w:pPr>
        <w:spacing w:after="0" w:line="240" w:lineRule="auto"/>
        <w:jc w:val="both"/>
        <w:rPr>
          <w:rFonts w:ascii="Arial" w:hAnsi="Arial" w:cs="Arial"/>
        </w:rPr>
      </w:pPr>
      <w:r w:rsidRPr="00BB5464">
        <w:rPr>
          <w:rFonts w:ascii="Arial" w:hAnsi="Arial" w:cs="Arial"/>
        </w:rPr>
        <w:t xml:space="preserve">La radicación de las ofertas y documentos subsanables, si hubiera lugar a ellos, deberá hacerse en la Vicerrectoría Administrativa, calle 4 N° 5-30 piso 2. La atención al público es en horario laboral de lunes a </w:t>
      </w:r>
      <w:r w:rsidR="004C6C12" w:rsidRPr="00BB5464">
        <w:rPr>
          <w:rFonts w:ascii="Arial" w:hAnsi="Arial" w:cs="Arial"/>
        </w:rPr>
        <w:t>jueves</w:t>
      </w:r>
      <w:r w:rsidRPr="00BB5464">
        <w:rPr>
          <w:rFonts w:ascii="Arial" w:hAnsi="Arial" w:cs="Arial"/>
        </w:rPr>
        <w:t xml:space="preserve"> (8:00 a. m. a 5:00 p.m.</w:t>
      </w:r>
      <w:r w:rsidR="0068212D" w:rsidRPr="00BB5464">
        <w:rPr>
          <w:rFonts w:ascii="Arial" w:hAnsi="Arial" w:cs="Arial"/>
        </w:rPr>
        <w:t>). y</w:t>
      </w:r>
      <w:r w:rsidR="005C1370" w:rsidRPr="00BB5464">
        <w:rPr>
          <w:rFonts w:ascii="Arial" w:hAnsi="Arial" w:cs="Arial"/>
        </w:rPr>
        <w:t xml:space="preserve"> viernes (8:00 a. m. a 4:00 p.m.)</w:t>
      </w:r>
      <w:r w:rsidR="0068212D" w:rsidRPr="00BB5464">
        <w:rPr>
          <w:rFonts w:ascii="Arial" w:hAnsi="Arial" w:cs="Arial"/>
        </w:rPr>
        <w:t>.</w:t>
      </w:r>
      <w:r w:rsidRPr="00BB5464">
        <w:rPr>
          <w:rFonts w:ascii="Arial" w:hAnsi="Arial" w:cs="Arial"/>
        </w:rPr>
        <w:t xml:space="preserve"> Siempre acorde a los límites de plazo establecidos en la cronología del proceso.</w:t>
      </w:r>
    </w:p>
    <w:p w:rsidR="00676363" w:rsidRPr="00BB5464" w:rsidRDefault="00676363" w:rsidP="00676363">
      <w:pPr>
        <w:spacing w:after="0" w:line="240" w:lineRule="auto"/>
        <w:jc w:val="both"/>
        <w:rPr>
          <w:rFonts w:ascii="Arial" w:hAnsi="Arial" w:cs="Arial"/>
        </w:rPr>
      </w:pPr>
    </w:p>
    <w:p w:rsidR="00676363" w:rsidRPr="00BB5464" w:rsidRDefault="00676363" w:rsidP="00676363">
      <w:pPr>
        <w:spacing w:after="0" w:line="240" w:lineRule="auto"/>
        <w:jc w:val="both"/>
        <w:rPr>
          <w:rFonts w:ascii="Arial" w:hAnsi="Arial" w:cs="Arial"/>
        </w:rPr>
      </w:pPr>
      <w:r w:rsidRPr="00BB5464">
        <w:rPr>
          <w:rFonts w:ascii="Arial" w:hAnsi="Arial" w:cs="Arial"/>
        </w:rPr>
        <w:t>Todos los documentos deberán citar el proceso de selección al que se dirige, identificando el asunto o referencia de manera clara y precisa.</w:t>
      </w:r>
    </w:p>
    <w:p w:rsidR="00676363" w:rsidRPr="00BB5464" w:rsidRDefault="00676363" w:rsidP="00676363">
      <w:pPr>
        <w:pStyle w:val="Textoindependiente"/>
        <w:ind w:left="178" w:right="235"/>
        <w:rPr>
          <w:rFonts w:cs="Arial"/>
          <w:sz w:val="22"/>
          <w:szCs w:val="22"/>
        </w:rPr>
      </w:pPr>
    </w:p>
    <w:p w:rsidR="00676363" w:rsidRPr="00BB5464" w:rsidRDefault="00676363" w:rsidP="00676363">
      <w:pPr>
        <w:spacing w:after="0" w:line="240" w:lineRule="auto"/>
        <w:jc w:val="both"/>
        <w:rPr>
          <w:rFonts w:ascii="Arial" w:hAnsi="Arial" w:cs="Arial"/>
          <w:b/>
        </w:rPr>
      </w:pPr>
      <w:r w:rsidRPr="00BB5464">
        <w:rPr>
          <w:rFonts w:ascii="Arial" w:hAnsi="Arial" w:cs="Arial"/>
          <w:b/>
        </w:rPr>
        <w:t>ESTUDIOS PREVIOS (TECNICOS)</w:t>
      </w:r>
    </w:p>
    <w:p w:rsidR="00676363" w:rsidRPr="00BB5464" w:rsidRDefault="00676363" w:rsidP="00676363">
      <w:pPr>
        <w:pStyle w:val="InviasNormal"/>
        <w:spacing w:before="0" w:after="0"/>
        <w:rPr>
          <w:rFonts w:ascii="Arial" w:hAnsi="Arial"/>
          <w:sz w:val="22"/>
          <w:szCs w:val="22"/>
        </w:rPr>
      </w:pPr>
    </w:p>
    <w:p w:rsidR="00676363" w:rsidRPr="00BB5464" w:rsidRDefault="00676363" w:rsidP="00676363">
      <w:pPr>
        <w:pStyle w:val="InviasNormal"/>
        <w:spacing w:before="0" w:after="0"/>
        <w:rPr>
          <w:rFonts w:ascii="Arial" w:hAnsi="Arial"/>
          <w:sz w:val="22"/>
          <w:szCs w:val="22"/>
        </w:rPr>
      </w:pPr>
      <w:r w:rsidRPr="00BB5464">
        <w:rPr>
          <w:rFonts w:ascii="Arial" w:hAnsi="Arial"/>
          <w:sz w:val="22"/>
          <w:szCs w:val="22"/>
        </w:rPr>
        <w:t xml:space="preserve">Forman parte del presente pliego de condiciones la certificación de conveniencia y oportunidad, los estudios técnicos, el presupuesto oficial y el certificado de viabilidad administrativa, los cuales estarán disponibles en la Vicerrectoría </w:t>
      </w:r>
      <w:r w:rsidR="00BB5464" w:rsidRPr="00BB5464">
        <w:rPr>
          <w:rFonts w:ascii="Arial" w:hAnsi="Arial"/>
          <w:sz w:val="22"/>
          <w:szCs w:val="22"/>
        </w:rPr>
        <w:t>A</w:t>
      </w:r>
      <w:r w:rsidRPr="00BB5464">
        <w:rPr>
          <w:rFonts w:ascii="Arial" w:hAnsi="Arial"/>
          <w:sz w:val="22"/>
          <w:szCs w:val="22"/>
        </w:rPr>
        <w:t>dministrativa de la Universidad del Cauca.</w:t>
      </w:r>
    </w:p>
    <w:p w:rsidR="00676363" w:rsidRPr="00BB5464" w:rsidRDefault="00676363" w:rsidP="00676363">
      <w:pPr>
        <w:pStyle w:val="InviasNormal"/>
        <w:spacing w:before="0" w:after="0"/>
        <w:rPr>
          <w:rFonts w:ascii="Arial" w:hAnsi="Arial"/>
          <w:sz w:val="22"/>
          <w:szCs w:val="22"/>
        </w:rPr>
      </w:pPr>
    </w:p>
    <w:p w:rsidR="00676363" w:rsidRPr="00BB5464" w:rsidRDefault="00676363" w:rsidP="00676363">
      <w:pPr>
        <w:pStyle w:val="InviasNormal"/>
        <w:spacing w:before="0" w:after="0"/>
        <w:rPr>
          <w:rFonts w:ascii="Arial" w:hAnsi="Arial"/>
          <w:sz w:val="22"/>
          <w:szCs w:val="22"/>
        </w:rPr>
      </w:pPr>
      <w:r w:rsidRPr="00BB5464">
        <w:rPr>
          <w:rFonts w:ascii="Arial" w:hAnsi="Arial"/>
          <w:sz w:val="22"/>
          <w:szCs w:val="22"/>
        </w:rPr>
        <w:t>También, forma parte del pliego de condiciones, la matriz de riesgos, la cual de no presentarse observaciones por parte de los oferentes se considerará definitiva.</w:t>
      </w:r>
    </w:p>
    <w:p w:rsidR="00676363" w:rsidRPr="00BB5464" w:rsidRDefault="00676363">
      <w:pPr>
        <w:spacing w:after="160" w:line="259" w:lineRule="auto"/>
        <w:rPr>
          <w:rFonts w:ascii="Arial" w:eastAsia="Times New Roman" w:hAnsi="Arial" w:cs="Arial"/>
          <w:lang w:eastAsia="es-ES"/>
        </w:rPr>
      </w:pPr>
      <w:r w:rsidRPr="00BB5464">
        <w:rPr>
          <w:rFonts w:ascii="Arial" w:hAnsi="Arial" w:cs="Arial"/>
        </w:rPr>
        <w:br w:type="page"/>
      </w:r>
    </w:p>
    <w:p w:rsidR="00C96BD2" w:rsidRPr="00BB5464" w:rsidRDefault="00C96BD2" w:rsidP="00C96BD2">
      <w:pPr>
        <w:spacing w:after="0" w:line="240" w:lineRule="auto"/>
        <w:jc w:val="center"/>
        <w:rPr>
          <w:rFonts w:ascii="Arial" w:hAnsi="Arial" w:cs="Arial"/>
          <w:b/>
          <w:u w:val="single"/>
        </w:rPr>
      </w:pPr>
      <w:r w:rsidRPr="00BB5464">
        <w:rPr>
          <w:rFonts w:ascii="Arial" w:hAnsi="Arial" w:cs="Arial"/>
          <w:b/>
          <w:u w:val="single"/>
        </w:rPr>
        <w:lastRenderedPageBreak/>
        <w:t xml:space="preserve">CAPITULO I </w:t>
      </w:r>
    </w:p>
    <w:p w:rsidR="00C96BD2" w:rsidRPr="00BB5464" w:rsidRDefault="00C96BD2" w:rsidP="00C96BD2">
      <w:pPr>
        <w:spacing w:after="0" w:line="240" w:lineRule="auto"/>
        <w:jc w:val="center"/>
        <w:rPr>
          <w:rFonts w:ascii="Arial" w:hAnsi="Arial" w:cs="Arial"/>
          <w:b/>
          <w:u w:val="single"/>
        </w:rPr>
      </w:pPr>
      <w:r w:rsidRPr="00BB5464">
        <w:rPr>
          <w:rFonts w:ascii="Arial" w:hAnsi="Arial" w:cs="Arial"/>
          <w:b/>
          <w:u w:val="single"/>
        </w:rPr>
        <w:t>CONDICIONES GENERALES</w:t>
      </w:r>
    </w:p>
    <w:p w:rsidR="00C96BD2" w:rsidRPr="00BB5464" w:rsidRDefault="00C96BD2" w:rsidP="00C96BD2">
      <w:pPr>
        <w:spacing w:after="0" w:line="240" w:lineRule="auto"/>
        <w:jc w:val="center"/>
        <w:rPr>
          <w:rFonts w:ascii="Arial" w:hAnsi="Arial" w:cs="Arial"/>
          <w:b/>
          <w:u w:val="single"/>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OBJETO</w:t>
      </w:r>
    </w:p>
    <w:p w:rsidR="00C96BD2" w:rsidRPr="00BB5464" w:rsidRDefault="00C96BD2" w:rsidP="00C96BD2">
      <w:pPr>
        <w:pStyle w:val="Prrafodelista"/>
        <w:spacing w:after="0" w:line="240" w:lineRule="auto"/>
        <w:ind w:left="426"/>
        <w:jc w:val="both"/>
        <w:rPr>
          <w:rFonts w:ascii="Arial" w:hAnsi="Arial" w:cs="Arial"/>
          <w:b/>
        </w:rPr>
      </w:pPr>
    </w:p>
    <w:p w:rsidR="008802AC" w:rsidRDefault="008802AC" w:rsidP="008802AC">
      <w:pPr>
        <w:pStyle w:val="Textoindependiente"/>
        <w:rPr>
          <w:rFonts w:ascii="Arial MT" w:eastAsia="Arial MT" w:hAnsi="Arial MT"/>
          <w:sz w:val="24"/>
        </w:rPr>
      </w:pPr>
    </w:p>
    <w:p w:rsidR="008802AC" w:rsidRPr="008802AC" w:rsidRDefault="008802AC" w:rsidP="008802AC">
      <w:pPr>
        <w:pStyle w:val="Textoindependiente"/>
        <w:spacing w:before="10"/>
        <w:rPr>
          <w:sz w:val="22"/>
          <w:szCs w:val="22"/>
        </w:rPr>
      </w:pPr>
      <w:r w:rsidRPr="008802AC">
        <w:rPr>
          <w:rFonts w:eastAsia="Arial" w:cs="Arial"/>
          <w:color w:val="000000"/>
          <w:sz w:val="22"/>
          <w:szCs w:val="22"/>
        </w:rPr>
        <w:t>EL CONTRATISTA SE OBLIGA A PRESTAR LOS SERVICIOS DE SALUD OFERTADOS Y HABILITADOS PARA LA ATENCIÓN INTEGRAL DE MEDIANA Y ALTA COMPLEJIDAD, ASÍ COMO EL SERVICIO DE URGENCIAS EN LA CIUDAD DE POPAYÁN, PARA LOS AFILIADOS A LA UNIDAD DE SALUD DE LA UNIVERSIDAD DEL CAUCA.</w:t>
      </w:r>
    </w:p>
    <w:p w:rsidR="008802AC" w:rsidRDefault="008802AC" w:rsidP="008802AC">
      <w:pPr>
        <w:pStyle w:val="Textoindependiente"/>
        <w:jc w:val="center"/>
        <w:rPr>
          <w:sz w:val="24"/>
        </w:rPr>
      </w:pPr>
    </w:p>
    <w:p w:rsidR="00C96BD2" w:rsidRPr="00BB5464" w:rsidRDefault="00C96BD2" w:rsidP="007F269C">
      <w:pPr>
        <w:pStyle w:val="Prrafodelista"/>
        <w:numPr>
          <w:ilvl w:val="1"/>
          <w:numId w:val="13"/>
        </w:numPr>
        <w:spacing w:after="0" w:line="240" w:lineRule="auto"/>
        <w:jc w:val="both"/>
        <w:rPr>
          <w:rFonts w:ascii="Arial" w:eastAsia="Times New Roman" w:hAnsi="Arial" w:cs="Arial"/>
          <w:b/>
          <w:lang w:eastAsia="es-ES"/>
        </w:rPr>
      </w:pPr>
      <w:r w:rsidRPr="00BB5464">
        <w:rPr>
          <w:rFonts w:ascii="Arial" w:eastAsia="Times New Roman" w:hAnsi="Arial" w:cs="Arial"/>
          <w:b/>
          <w:lang w:eastAsia="es-ES"/>
        </w:rPr>
        <w:t>ESPECIFICACIONES Y OBLIGACIONES TÉCNICAS</w:t>
      </w:r>
    </w:p>
    <w:p w:rsidR="00C96BD2" w:rsidRPr="00BB5464" w:rsidRDefault="00C96BD2" w:rsidP="00C96BD2">
      <w:pPr>
        <w:spacing w:after="0" w:line="240" w:lineRule="auto"/>
        <w:jc w:val="both"/>
        <w:rPr>
          <w:rFonts w:ascii="Arial" w:eastAsia="Times New Roman" w:hAnsi="Arial" w:cs="Arial"/>
          <w:b/>
          <w:lang w:eastAsia="es-ES"/>
        </w:rPr>
      </w:pP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 xml:space="preserve">Cumplir con el objeto del contrato, de acuerdo con las Actividades, Procedimientos, Intervenciones, siguiendo los principios de optimización del recurso humano, tecnológico, científico y de ética profesional, durante el tiempo de duración de este contrato. </w:t>
      </w: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 xml:space="preserve">Verificar los derechos del usuario para prestar los servicios con cargo a este contrato, a través de la página web </w:t>
      </w:r>
      <w:hyperlink r:id="rId11">
        <w:r>
          <w:rPr>
            <w:rFonts w:ascii="Arial" w:eastAsia="Arial" w:hAnsi="Arial" w:cs="Arial"/>
            <w:color w:val="000000"/>
          </w:rPr>
          <w:t>www.unicauca.edu.co</w:t>
        </w:r>
      </w:hyperlink>
      <w:r>
        <w:rPr>
          <w:rFonts w:ascii="Arial" w:eastAsia="Arial" w:hAnsi="Arial" w:cs="Arial"/>
          <w:color w:val="000000"/>
        </w:rPr>
        <w:t xml:space="preserve"> link unidad de salud -consulta de afiliados</w:t>
      </w:r>
      <w:r>
        <w:rPr>
          <w:rFonts w:ascii="Arial" w:eastAsia="Arial" w:hAnsi="Arial" w:cs="Arial"/>
        </w:rPr>
        <w:t>.</w:t>
      </w: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Dar cumplimiento a los estipulado en la Ley No. 23 de 1981 y la Resolución 1995 de 1999, Ley 2015 de 2020 y las demás normas en relación al manejo de la historia clínica.</w:t>
      </w: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Brindar el soporte necesario con el recurso físico, humano y tecnológico que permita implementar los procesos de auditoría médica que desarrolle la Unidad de Salud.</w:t>
      </w: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Presentar los RIPS oportunamente y obtener la constancia de validación conforme a lo estipulado en la Circular 10.1.22.1/005 del 21 de mayo de 2021 de la Unidad de Salud de la Universidad del Cauca y el Artículo 4 de la Resolución 3374 de 2000, y las normas que lo adicionen, complementen o sustituyan. Deben contener el número del documento de identidad (ASI, MSI, registro civil, Tarjeta de identidad, cédula), es importante que la sumatoria de AC, AM, AP y AT sean iguales a la sumatoria de AF. En AF debe contener el número de contrato al cual se está cargando la facturación. Los archivos AC, AU, AH, AM, AP y AT deberán contener el número de autorización de servicios emitido por la entidad.</w:t>
      </w:r>
    </w:p>
    <w:p w:rsidR="007F5457" w:rsidRDefault="007F5457" w:rsidP="007F5457">
      <w:pPr>
        <w:numPr>
          <w:ilvl w:val="0"/>
          <w:numId w:val="2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RIPS deberán presentarse en forma mensual los cinco primeros días hábiles de cada mes conforme a los lineamientos establecidos en circular 10.1.22-1/005 del 21 de mayo de 2021 de la Unidad de Salud de la Universidad del Cauca y corresponderá a los servicios prestados y facturados en el mes correspondiente. En el evento de facturación de servicios en meses anteriores estos se tramitarán en RIPS del mes facturado correspondiente.</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Facturar oportunamente los servicios de salud prestados de acuerdo en lo estipulado en el Decreto 4747 de 2007 en concordancia con el Estatuto Tributario Ley 1607 de 2012 artículo 635, Código de Comercio artículos 621 y 774 y la circular externa 0046 del 26 de diciembre de 2018, en relación con los requisitos de las facturas, circular externa 0046 del 26 diciembre de 2018 del ministerio de Salud y Protección Social que habla sobre la implementación de la factura electrónica, Decreto 2242 de 2015, compilado en el Decreto Único Reglamentario 1625 de 2016, Resolución número 000020 del 26 de marzo de 2019, 000030 del 29 de abril de 2019, 00084 del 28 de enero de 2021, La facturación de los servicios de salud se deben de presentar según las tarifas pactadas conforme a los códigos CUPS según la resolución 2238 de 2020 modificada por la resolución 126 de 2021 y Resolución 521 de 2020 y demás que la modifiquen o actualicen dentro del tiempo de la prestación del servicio.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En conjunto con los RIPS debe anexarse la trazabilidad de las facturas, que es la estructura del reporte de información de todos los aspectos relacionados con la presentación de las facturas, glosas, devoluciones y respuesta de las mismas. Los campos que conforman el archivo y la longitud de cada uno de ellos se diligencian de acuerdo a la normatividad vigente. - Decreto 3047 del 14 de agosto de 2008, los que lo modifiquen, sustituyan o adicionen.</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Responder oportunamente las comunicaciones que el supervisor y auditor realicen, facilitando las condiciones para el buen desempeño de sus funciones en los términos establecidos en la Resolución 3374 de 2000, las que la modifiquen, sustituyan o adicionen.</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lastRenderedPageBreak/>
        <w:t xml:space="preserve">Autorizar y permitir al supervisor y auditores de la Unidad de Salud de la Universidad del Cauca el acceso e inspección a sus instalaciones y a la revisión de la documentación pertinente.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Para efectos de auditoría el contratista permitirá en sus instalaciones, la revisión de las facturas y los soportes requeridos al auditor concurrente y de cuentas asignado por la Unidad de Salud.</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La codificación y causales utilizadas en la notificación de glosas son las descritas en la en la resolución 3047 de 2008 en el Anexo técnico No. 6 Manual Único de Glosas, Devoluciones y Respuestas. Modificado por</w:t>
      </w:r>
      <w:r>
        <w:rPr>
          <w:rFonts w:ascii="Arial" w:eastAsia="Arial" w:hAnsi="Arial" w:cs="Arial"/>
          <w:b/>
        </w:rPr>
        <w:t xml:space="preserve">, </w:t>
      </w:r>
      <w:r>
        <w:rPr>
          <w:rFonts w:ascii="Arial" w:eastAsia="Arial" w:hAnsi="Arial" w:cs="Arial"/>
        </w:rPr>
        <w:t>Resolución 416 de 2009 y Resolución 4331 de 2012 y las demás normas que los adicionen, modifiquen o sustituyan.</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Los tiempos de notificación están basados en los establecidos en el Decreto 4747 del 2007 Ministerio de salud y las demás normas que los adicionen, modifiquen o sustituyan.</w:t>
      </w:r>
    </w:p>
    <w:p w:rsidR="007F5457" w:rsidRDefault="007F5457" w:rsidP="0012754A">
      <w:pPr>
        <w:spacing w:after="0" w:line="240" w:lineRule="auto"/>
        <w:ind w:left="360"/>
        <w:jc w:val="both"/>
        <w:rPr>
          <w:rFonts w:ascii="Arial" w:eastAsia="Arial" w:hAnsi="Arial" w:cs="Arial"/>
        </w:rPr>
      </w:pPr>
    </w:p>
    <w:p w:rsidR="007F5457" w:rsidRDefault="007F5457" w:rsidP="0012754A">
      <w:pPr>
        <w:spacing w:after="0" w:line="240" w:lineRule="auto"/>
        <w:ind w:left="360"/>
        <w:jc w:val="both"/>
        <w:rPr>
          <w:rFonts w:ascii="Arial" w:eastAsia="Arial" w:hAnsi="Arial" w:cs="Arial"/>
        </w:rPr>
      </w:pPr>
      <w:r>
        <w:rPr>
          <w:rFonts w:ascii="Arial" w:eastAsia="Arial" w:hAnsi="Arial" w:cs="Arial"/>
        </w:rPr>
        <w:t>Tabla No. 2 Tiempos Notificación y sustentación de glosas</w:t>
      </w:r>
    </w:p>
    <w:p w:rsidR="0012754A" w:rsidRPr="00A05F1E" w:rsidRDefault="0012754A" w:rsidP="0012754A">
      <w:pPr>
        <w:spacing w:after="0" w:line="240" w:lineRule="auto"/>
        <w:ind w:left="360"/>
        <w:jc w:val="both"/>
        <w:rPr>
          <w:rFonts w:ascii="Arial" w:eastAsia="Arial" w:hAnsi="Arial" w:cs="Arial"/>
        </w:rPr>
      </w:pPr>
    </w:p>
    <w:tbl>
      <w:tblPr>
        <w:tblStyle w:val="TableNormal"/>
        <w:tblW w:w="996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2034"/>
        <w:gridCol w:w="5312"/>
      </w:tblGrid>
      <w:tr w:rsidR="007F5457" w:rsidTr="0012754A">
        <w:trPr>
          <w:trHeight w:val="757"/>
        </w:trPr>
        <w:tc>
          <w:tcPr>
            <w:tcW w:w="2619" w:type="dxa"/>
            <w:vAlign w:val="center"/>
          </w:tcPr>
          <w:p w:rsidR="007F5457" w:rsidRDefault="007F5457" w:rsidP="0012754A">
            <w:pPr>
              <w:pStyle w:val="TableParagraph"/>
              <w:ind w:left="110"/>
              <w:jc w:val="both"/>
            </w:pPr>
            <w:r>
              <w:t>Notificación</w:t>
            </w:r>
            <w:r>
              <w:rPr>
                <w:spacing w:val="-1"/>
              </w:rPr>
              <w:t xml:space="preserve"> </w:t>
            </w:r>
            <w:r>
              <w:t>Glosa</w:t>
            </w:r>
          </w:p>
        </w:tc>
        <w:tc>
          <w:tcPr>
            <w:tcW w:w="2034" w:type="dxa"/>
            <w:vAlign w:val="center"/>
          </w:tcPr>
          <w:p w:rsidR="007F5457" w:rsidRDefault="007F5457" w:rsidP="0012754A">
            <w:pPr>
              <w:pStyle w:val="TableParagraph"/>
              <w:ind w:left="110"/>
              <w:jc w:val="center"/>
            </w:pPr>
            <w:r>
              <w:t>EPS</w:t>
            </w:r>
          </w:p>
        </w:tc>
        <w:tc>
          <w:tcPr>
            <w:tcW w:w="5312" w:type="dxa"/>
            <w:vAlign w:val="center"/>
          </w:tcPr>
          <w:p w:rsidR="007F5457" w:rsidRDefault="007F5457" w:rsidP="0012754A">
            <w:pPr>
              <w:pStyle w:val="TableParagraph"/>
              <w:ind w:left="110"/>
              <w:jc w:val="both"/>
            </w:pPr>
            <w:r>
              <w:t>Treinta</w:t>
            </w:r>
            <w:r>
              <w:rPr>
                <w:spacing w:val="2"/>
              </w:rPr>
              <w:t xml:space="preserve"> </w:t>
            </w:r>
            <w:r>
              <w:t>(30)</w:t>
            </w:r>
            <w:r>
              <w:rPr>
                <w:spacing w:val="5"/>
              </w:rPr>
              <w:t xml:space="preserve"> </w:t>
            </w:r>
            <w:r>
              <w:t>días</w:t>
            </w:r>
            <w:r>
              <w:rPr>
                <w:spacing w:val="4"/>
              </w:rPr>
              <w:t xml:space="preserve"> </w:t>
            </w:r>
            <w:r>
              <w:t>hábiles</w:t>
            </w:r>
            <w:r>
              <w:rPr>
                <w:spacing w:val="7"/>
              </w:rPr>
              <w:t xml:space="preserve"> </w:t>
            </w:r>
            <w:r>
              <w:t>siguientes</w:t>
            </w:r>
            <w:r>
              <w:rPr>
                <w:spacing w:val="4"/>
              </w:rPr>
              <w:t xml:space="preserve"> </w:t>
            </w:r>
            <w:r>
              <w:t>a</w:t>
            </w:r>
            <w:r>
              <w:rPr>
                <w:spacing w:val="2"/>
              </w:rPr>
              <w:t xml:space="preserve"> </w:t>
            </w:r>
            <w:r>
              <w:t>la</w:t>
            </w:r>
            <w:r>
              <w:rPr>
                <w:spacing w:val="-59"/>
              </w:rPr>
              <w:t xml:space="preserve"> </w:t>
            </w:r>
            <w:r>
              <w:t>presentación</w:t>
            </w:r>
            <w:r>
              <w:rPr>
                <w:spacing w:val="47"/>
              </w:rPr>
              <w:t xml:space="preserve"> </w:t>
            </w:r>
            <w:r>
              <w:t>de</w:t>
            </w:r>
            <w:r>
              <w:rPr>
                <w:spacing w:val="47"/>
              </w:rPr>
              <w:t xml:space="preserve"> </w:t>
            </w:r>
            <w:r>
              <w:t>la</w:t>
            </w:r>
            <w:r>
              <w:rPr>
                <w:spacing w:val="45"/>
              </w:rPr>
              <w:t xml:space="preserve"> </w:t>
            </w:r>
            <w:r>
              <w:t>factura</w:t>
            </w:r>
            <w:r>
              <w:rPr>
                <w:spacing w:val="47"/>
              </w:rPr>
              <w:t xml:space="preserve"> </w:t>
            </w:r>
            <w:r>
              <w:t>con</w:t>
            </w:r>
            <w:r>
              <w:rPr>
                <w:spacing w:val="44"/>
              </w:rPr>
              <w:t xml:space="preserve"> </w:t>
            </w:r>
            <w:r>
              <w:t>todos</w:t>
            </w:r>
            <w:r>
              <w:rPr>
                <w:spacing w:val="47"/>
              </w:rPr>
              <w:t xml:space="preserve"> </w:t>
            </w:r>
            <w:r>
              <w:t>sus</w:t>
            </w:r>
            <w:r w:rsidR="0012754A">
              <w:t xml:space="preserve"> </w:t>
            </w:r>
            <w:r>
              <w:t>soportes</w:t>
            </w:r>
          </w:p>
        </w:tc>
      </w:tr>
      <w:tr w:rsidR="007F5457" w:rsidTr="0012754A">
        <w:trPr>
          <w:trHeight w:val="506"/>
        </w:trPr>
        <w:tc>
          <w:tcPr>
            <w:tcW w:w="2619" w:type="dxa"/>
            <w:vAlign w:val="center"/>
          </w:tcPr>
          <w:p w:rsidR="007F5457" w:rsidRDefault="007F5457" w:rsidP="0012754A">
            <w:pPr>
              <w:pStyle w:val="TableParagraph"/>
              <w:tabs>
                <w:tab w:val="left" w:pos="2222"/>
              </w:tabs>
              <w:ind w:left="110" w:right="91"/>
              <w:jc w:val="both"/>
            </w:pPr>
            <w:r>
              <w:t>Contestación</w:t>
            </w:r>
            <w:r w:rsidR="0012754A">
              <w:t xml:space="preserve"> </w:t>
            </w:r>
            <w:r>
              <w:rPr>
                <w:spacing w:val="-2"/>
              </w:rPr>
              <w:t>y/o</w:t>
            </w:r>
            <w:r>
              <w:rPr>
                <w:spacing w:val="-59"/>
              </w:rPr>
              <w:t xml:space="preserve"> </w:t>
            </w:r>
            <w:r>
              <w:t>sustentación</w:t>
            </w:r>
            <w:r>
              <w:rPr>
                <w:spacing w:val="-3"/>
              </w:rPr>
              <w:t xml:space="preserve"> </w:t>
            </w:r>
            <w:r>
              <w:t>glosas</w:t>
            </w:r>
          </w:p>
        </w:tc>
        <w:tc>
          <w:tcPr>
            <w:tcW w:w="2034" w:type="dxa"/>
            <w:vAlign w:val="center"/>
          </w:tcPr>
          <w:p w:rsidR="007F5457" w:rsidRDefault="0012754A" w:rsidP="0012754A">
            <w:pPr>
              <w:pStyle w:val="TableParagraph"/>
              <w:ind w:left="110"/>
              <w:jc w:val="center"/>
            </w:pPr>
            <w:r>
              <w:t>IPS</w:t>
            </w:r>
          </w:p>
        </w:tc>
        <w:tc>
          <w:tcPr>
            <w:tcW w:w="5312" w:type="dxa"/>
            <w:vAlign w:val="center"/>
          </w:tcPr>
          <w:p w:rsidR="007F5457" w:rsidRDefault="007F5457" w:rsidP="0012754A">
            <w:pPr>
              <w:pStyle w:val="TableParagraph"/>
              <w:ind w:left="110"/>
              <w:jc w:val="both"/>
            </w:pPr>
            <w:r>
              <w:t>Quince</w:t>
            </w:r>
            <w:r>
              <w:rPr>
                <w:spacing w:val="51"/>
              </w:rPr>
              <w:t xml:space="preserve"> </w:t>
            </w:r>
            <w:r>
              <w:t>(15)</w:t>
            </w:r>
            <w:r>
              <w:rPr>
                <w:spacing w:val="53"/>
              </w:rPr>
              <w:t xml:space="preserve"> </w:t>
            </w:r>
            <w:r>
              <w:t>días</w:t>
            </w:r>
            <w:r>
              <w:rPr>
                <w:spacing w:val="54"/>
              </w:rPr>
              <w:t xml:space="preserve"> </w:t>
            </w:r>
            <w:r>
              <w:t>hábiles</w:t>
            </w:r>
            <w:r>
              <w:rPr>
                <w:spacing w:val="54"/>
              </w:rPr>
              <w:t xml:space="preserve"> </w:t>
            </w:r>
            <w:r>
              <w:t>siguientes</w:t>
            </w:r>
            <w:r>
              <w:rPr>
                <w:spacing w:val="54"/>
              </w:rPr>
              <w:t xml:space="preserve"> </w:t>
            </w:r>
            <w:r>
              <w:t>a</w:t>
            </w:r>
            <w:r>
              <w:rPr>
                <w:spacing w:val="52"/>
              </w:rPr>
              <w:t xml:space="preserve"> </w:t>
            </w:r>
            <w:r>
              <w:t>su</w:t>
            </w:r>
            <w:r w:rsidR="0012754A">
              <w:t xml:space="preserve"> </w:t>
            </w:r>
            <w:r>
              <w:rPr>
                <w:spacing w:val="-59"/>
              </w:rPr>
              <w:t xml:space="preserve"> </w:t>
            </w:r>
            <w:r>
              <w:t>recepción</w:t>
            </w:r>
          </w:p>
        </w:tc>
      </w:tr>
      <w:tr w:rsidR="007F5457" w:rsidTr="0012754A">
        <w:trPr>
          <w:trHeight w:val="503"/>
        </w:trPr>
        <w:tc>
          <w:tcPr>
            <w:tcW w:w="2619" w:type="dxa"/>
            <w:vAlign w:val="center"/>
          </w:tcPr>
          <w:p w:rsidR="007F5457" w:rsidRDefault="007F5457" w:rsidP="0012754A">
            <w:pPr>
              <w:pStyle w:val="TableParagraph"/>
              <w:ind w:left="110"/>
              <w:jc w:val="both"/>
            </w:pPr>
            <w:r>
              <w:t>Levantamiento</w:t>
            </w:r>
            <w:r>
              <w:rPr>
                <w:spacing w:val="-2"/>
              </w:rPr>
              <w:t xml:space="preserve"> </w:t>
            </w:r>
            <w:r>
              <w:t>glosas</w:t>
            </w:r>
          </w:p>
        </w:tc>
        <w:tc>
          <w:tcPr>
            <w:tcW w:w="2034" w:type="dxa"/>
            <w:vAlign w:val="center"/>
          </w:tcPr>
          <w:p w:rsidR="007F5457" w:rsidRDefault="007F5457" w:rsidP="0012754A">
            <w:pPr>
              <w:pStyle w:val="TableParagraph"/>
              <w:ind w:left="110"/>
              <w:jc w:val="center"/>
            </w:pPr>
            <w:r>
              <w:t>EPS</w:t>
            </w:r>
          </w:p>
        </w:tc>
        <w:tc>
          <w:tcPr>
            <w:tcW w:w="5312" w:type="dxa"/>
            <w:vAlign w:val="center"/>
          </w:tcPr>
          <w:p w:rsidR="007F5457" w:rsidRDefault="007F5457" w:rsidP="0012754A">
            <w:pPr>
              <w:pStyle w:val="TableParagraph"/>
              <w:ind w:left="110"/>
              <w:jc w:val="both"/>
            </w:pPr>
            <w:r>
              <w:t>Diez</w:t>
            </w:r>
            <w:r>
              <w:rPr>
                <w:spacing w:val="-6"/>
              </w:rPr>
              <w:t xml:space="preserve"> </w:t>
            </w:r>
            <w:r>
              <w:t>(10)</w:t>
            </w:r>
            <w:r>
              <w:rPr>
                <w:spacing w:val="-2"/>
              </w:rPr>
              <w:t xml:space="preserve"> </w:t>
            </w:r>
            <w:r>
              <w:t>días</w:t>
            </w:r>
            <w:r>
              <w:rPr>
                <w:spacing w:val="-4"/>
              </w:rPr>
              <w:t xml:space="preserve"> </w:t>
            </w:r>
            <w:r>
              <w:t>hábiles</w:t>
            </w:r>
            <w:r>
              <w:rPr>
                <w:spacing w:val="-3"/>
              </w:rPr>
              <w:t xml:space="preserve"> </w:t>
            </w:r>
            <w:r>
              <w:t>siguientes</w:t>
            </w:r>
            <w:r>
              <w:rPr>
                <w:spacing w:val="-6"/>
              </w:rPr>
              <w:t xml:space="preserve"> </w:t>
            </w:r>
            <w:r>
              <w:t>a</w:t>
            </w:r>
            <w:r>
              <w:rPr>
                <w:spacing w:val="-5"/>
              </w:rPr>
              <w:t xml:space="preserve"> </w:t>
            </w:r>
            <w:r>
              <w:t>la</w:t>
            </w:r>
            <w:r>
              <w:rPr>
                <w:spacing w:val="-3"/>
              </w:rPr>
              <w:t xml:space="preserve"> </w:t>
            </w:r>
            <w:r>
              <w:t>respuesta</w:t>
            </w:r>
            <w:r w:rsidR="0012754A">
              <w:t xml:space="preserve"> </w:t>
            </w:r>
            <w:r>
              <w:t>de la IPS</w:t>
            </w:r>
          </w:p>
        </w:tc>
      </w:tr>
      <w:tr w:rsidR="007F5457" w:rsidTr="0012754A">
        <w:trPr>
          <w:trHeight w:val="506"/>
        </w:trPr>
        <w:tc>
          <w:tcPr>
            <w:tcW w:w="2619" w:type="dxa"/>
            <w:vAlign w:val="center"/>
          </w:tcPr>
          <w:p w:rsidR="007F5457" w:rsidRDefault="007F5457" w:rsidP="0012754A">
            <w:pPr>
              <w:pStyle w:val="TableParagraph"/>
              <w:tabs>
                <w:tab w:val="left" w:pos="1876"/>
              </w:tabs>
              <w:ind w:left="110" w:right="91"/>
              <w:jc w:val="both"/>
            </w:pPr>
            <w:r>
              <w:t>Cancelación</w:t>
            </w:r>
            <w:r w:rsidR="0012754A">
              <w:t xml:space="preserve"> </w:t>
            </w:r>
            <w:r>
              <w:rPr>
                <w:spacing w:val="-1"/>
              </w:rPr>
              <w:t>glosas</w:t>
            </w:r>
            <w:r>
              <w:rPr>
                <w:spacing w:val="-59"/>
              </w:rPr>
              <w:t xml:space="preserve"> </w:t>
            </w:r>
            <w:r>
              <w:t>Levantadas</w:t>
            </w:r>
          </w:p>
        </w:tc>
        <w:tc>
          <w:tcPr>
            <w:tcW w:w="2034" w:type="dxa"/>
            <w:vAlign w:val="center"/>
          </w:tcPr>
          <w:p w:rsidR="007F5457" w:rsidRDefault="007F5457" w:rsidP="0012754A">
            <w:pPr>
              <w:pStyle w:val="TableParagraph"/>
              <w:ind w:left="110"/>
              <w:jc w:val="center"/>
            </w:pPr>
            <w:r>
              <w:t>EPS</w:t>
            </w:r>
          </w:p>
        </w:tc>
        <w:tc>
          <w:tcPr>
            <w:tcW w:w="5312" w:type="dxa"/>
            <w:vAlign w:val="center"/>
          </w:tcPr>
          <w:p w:rsidR="007F5457" w:rsidRDefault="0012754A" w:rsidP="0012754A">
            <w:pPr>
              <w:pStyle w:val="TableParagraph"/>
              <w:tabs>
                <w:tab w:val="left" w:pos="935"/>
                <w:tab w:val="left" w:pos="1513"/>
                <w:tab w:val="left" w:pos="2237"/>
                <w:tab w:val="left" w:pos="3242"/>
                <w:tab w:val="left" w:pos="4543"/>
              </w:tabs>
              <w:ind w:left="110" w:right="97"/>
              <w:jc w:val="both"/>
            </w:pPr>
            <w:r>
              <w:t>C</w:t>
            </w:r>
            <w:r w:rsidR="007F5457">
              <w:t>inco</w:t>
            </w:r>
            <w:r>
              <w:t xml:space="preserve"> (5) </w:t>
            </w:r>
            <w:r w:rsidR="007F5457">
              <w:t>días</w:t>
            </w:r>
            <w:r>
              <w:t xml:space="preserve"> </w:t>
            </w:r>
            <w:r w:rsidR="007F5457">
              <w:t>hábiles</w:t>
            </w:r>
            <w:r>
              <w:t xml:space="preserve"> siguientes </w:t>
            </w:r>
            <w:r w:rsidR="007F5457">
              <w:rPr>
                <w:spacing w:val="-3"/>
              </w:rPr>
              <w:t>al</w:t>
            </w:r>
            <w:r>
              <w:rPr>
                <w:spacing w:val="-3"/>
              </w:rPr>
              <w:t xml:space="preserve"> </w:t>
            </w:r>
            <w:r w:rsidR="007F5457">
              <w:rPr>
                <w:spacing w:val="-59"/>
              </w:rPr>
              <w:t xml:space="preserve"> </w:t>
            </w:r>
            <w:r w:rsidR="007F5457">
              <w:t>levantamiento de las</w:t>
            </w:r>
            <w:r w:rsidR="007F5457">
              <w:rPr>
                <w:spacing w:val="-4"/>
              </w:rPr>
              <w:t xml:space="preserve"> </w:t>
            </w:r>
            <w:r w:rsidR="007F5457">
              <w:t>glosas</w:t>
            </w:r>
          </w:p>
        </w:tc>
      </w:tr>
    </w:tbl>
    <w:p w:rsidR="007F5457" w:rsidRDefault="007F5457" w:rsidP="0012754A">
      <w:pPr>
        <w:pStyle w:val="Textoindependiente"/>
        <w:rPr>
          <w:sz w:val="21"/>
        </w:rPr>
      </w:pPr>
    </w:p>
    <w:p w:rsidR="007F5457" w:rsidRDefault="007F5457" w:rsidP="0012754A">
      <w:pPr>
        <w:pStyle w:val="Prrafodelista"/>
        <w:tabs>
          <w:tab w:val="left" w:pos="514"/>
        </w:tabs>
        <w:spacing w:after="0" w:line="240" w:lineRule="auto"/>
        <w:ind w:left="513" w:right="172"/>
      </w:pP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Prestar los servicios sin exceder el tiempo y el monto pactado, salvo en los casos en que se realicen por parte de la Unidad de Salud de la Universidad del Cauca adiciones en tiempo o cuantía al contrato inicialmente pactado.</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Realizar las acciones pertinentes que permitan llevar un registro de la ejecución mensual del monto pactado en el contrato y presentar dicho informe mensual a los supervisores del mismo, con el objeto de evitar superar dicho monto.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Garantizar la prestación de los servicios cumpliendo los indicadores de calidad en la prestación de servicios, definidos en el Sistema de Información para la Calidad del Sistema Obligatorio de Garantía de Calidad de la Atención en Salud.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Cumplir con las acciones y responsabilidades acordadas entre las partes en el marco de la Política Integral de Atención en Salud en conjunto con el Modelo de Acción Integral Territorial (MAITE) y las Rutas Integrales de Atención en Salud definidos en la Ley 715 de 2001, Resolución 2626 de 2019, Resolución 3202 de 2016, Resolución 3280 de 2018 modificada por la Resolución 276 de 2019 y las demás normas que los adicionen, modifiquen o sustituyan.</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Realizar las actividades, valoraciones e intervenciones de promoción y mantenimiento de la salud en el marco de la resolución 3280 de 2018 Rutas Integrales de Atención en Salud -RIAS-, modificada por la Resolución 276 de 2019 según los ciclos de vida de la población y dentro de los lineamientos técnicos y operativos de la Ruta Integral de Atención para la Promoción y Mantenimiento de la Salud. </w:t>
      </w:r>
    </w:p>
    <w:p w:rsidR="007F5457" w:rsidRDefault="007F5457" w:rsidP="007F5457">
      <w:pPr>
        <w:numPr>
          <w:ilvl w:val="0"/>
          <w:numId w:val="29"/>
        </w:numPr>
        <w:spacing w:after="0" w:line="240" w:lineRule="auto"/>
        <w:jc w:val="both"/>
        <w:rPr>
          <w:rFonts w:ascii="Arial" w:eastAsia="Arial" w:hAnsi="Arial" w:cs="Arial"/>
        </w:rPr>
      </w:pPr>
      <w:bookmarkStart w:id="0" w:name="_heading=h.8r6vhh8p7bw0" w:colFirst="0" w:colLast="0"/>
      <w:bookmarkEnd w:id="0"/>
      <w:r>
        <w:rPr>
          <w:rFonts w:ascii="Arial" w:eastAsia="Arial" w:hAnsi="Arial" w:cs="Arial"/>
        </w:rPr>
        <w:t xml:space="preserve">Recolectar y reportar mensualmente según corresponda a la Unidad de Salud el registro por persona de las actividades de Protección Específica, Detección Temprana y la aplicación de las Guías de Atención Integral de las enfermedades de interés en salud pública de obligatorio cumplimiento según la normatividad vigente Resolución 202 de 2021 y las demás normas que los adicionen, modifiquen o sustituyan según aplique esto, incluye reporte mensual ( primeros cinco días de cada mes) de las atenciones e intervenciones realizadas de laboratorio mediante EL ANEXO TÉCNICO 1 “ESTRUCTURA DEL REGISTRO POR PERSONA DE LAS ACTIVIDADES DE PROTECCIÓN ESPECÍFICA Y DETECCIÓN TEMPRANA” los cuales deben reportarse al correo: </w:t>
      </w:r>
      <w:hyperlink r:id="rId12">
        <w:r>
          <w:rPr>
            <w:rFonts w:ascii="Arial" w:eastAsia="Arial" w:hAnsi="Arial" w:cs="Arial"/>
            <w:color w:val="0000FF"/>
            <w:u w:val="single"/>
          </w:rPr>
          <w:t>sisunisalud@unicauca.edu.co</w:t>
        </w:r>
      </w:hyperlink>
      <w:r>
        <w:rPr>
          <w:rFonts w:ascii="Arial" w:eastAsia="Arial" w:hAnsi="Arial" w:cs="Arial"/>
        </w:rPr>
        <w:t xml:space="preserve"> y al  correo pypunisalud@unicauca.edu.co</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lastRenderedPageBreak/>
        <w:t>Cumplir con las acciones y responsabilidades acordadas entre las partes en el marco de la Política Integral de Atención en Salud en conjunto con el Modelo de Acción Integral Territorial (MAITE) y las Rutas Integrales de Atención en Salud definidos en la Ley 715 de 2001, Resolución 2626 de 2019, Resolución 3202 de 2016, Resolución 3280 de 2018 modificada por la Resolución 276 de 2019 y las demás normas que los adicionen, modifiquen o sustituyan.</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Según corresponda recolectar y reportar las actividades realizadas a los usuarios con diagnóstico de las enfermedades de la Cuenta de Alto Costo (Cáncer, VIH, Enfermedad Renal Crónica, Artritis Reumatoide, HTA, Diabetes Mellitus, etc.) según la periodicidad requerida por la CAC y la normatividad vigente: Decreto 2699 de 2007, Resolución 4700 de 2008, Resolución 2463 de 2014 y de que lo adicione, modifique o sustituya según aplique en lo concerniente a resultados de laboratorio.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La auditoría de calidad de la atención de los servicios deberá desarrollarse de acuerdo con el programa de Auditoría para el Mejoramiento de la Calidad, PAMEC, de cada uno de los actores, definido en el Decreto 1011 de 2006 o la norma que lo adicionen, modifiquen o sustituyan, debe permitir tal documento al grupo de Auditoría de la Unidad de Salud cuando se requiera.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 Verificar antes de la prestación del Servicio la vigencia de la autorización de servicios, la cual es de 30</w:t>
      </w:r>
      <w:r>
        <w:rPr>
          <w:rFonts w:ascii="Arial" w:eastAsia="Arial" w:hAnsi="Arial" w:cs="Arial"/>
          <w:b/>
        </w:rPr>
        <w:t xml:space="preserve"> </w:t>
      </w:r>
      <w:r>
        <w:rPr>
          <w:rFonts w:ascii="Arial" w:eastAsia="Arial" w:hAnsi="Arial" w:cs="Arial"/>
        </w:rPr>
        <w:t xml:space="preserve">días calendario a partir de la fecha de expedición. </w:t>
      </w:r>
    </w:p>
    <w:p w:rsidR="007F5457" w:rsidRDefault="007F5457" w:rsidP="007F5457">
      <w:pPr>
        <w:numPr>
          <w:ilvl w:val="0"/>
          <w:numId w:val="29"/>
        </w:numPr>
        <w:spacing w:after="0" w:line="240" w:lineRule="auto"/>
        <w:jc w:val="both"/>
        <w:rPr>
          <w:rFonts w:ascii="Arial" w:eastAsia="Arial" w:hAnsi="Arial" w:cs="Arial"/>
        </w:rPr>
      </w:pPr>
      <w:r>
        <w:rPr>
          <w:rFonts w:ascii="Arial" w:eastAsia="Arial" w:hAnsi="Arial" w:cs="Arial"/>
        </w:rPr>
        <w:t xml:space="preserve">Verificar antes de la prestación del Servicio que el usuario haya cancelado la Cuota Moderadora y/o Copago, para eso la Unidad de Salud coloca un sello de CANCELADO en la sección del formato de autorización denominado PAGOS COMPARTIDOS al lado del valor que el usuario debe cancelar. </w:t>
      </w:r>
    </w:p>
    <w:p w:rsidR="007F5457" w:rsidRPr="00664E16" w:rsidRDefault="007F5457" w:rsidP="007F5457">
      <w:pPr>
        <w:numPr>
          <w:ilvl w:val="0"/>
          <w:numId w:val="29"/>
        </w:numPr>
        <w:spacing w:after="0" w:line="240" w:lineRule="auto"/>
        <w:jc w:val="both"/>
        <w:rPr>
          <w:rFonts w:ascii="Arial" w:eastAsia="Arial" w:hAnsi="Arial" w:cs="Arial"/>
        </w:rPr>
      </w:pPr>
      <w:r w:rsidRPr="00664E16">
        <w:rPr>
          <w:rFonts w:ascii="Arial" w:eastAsia="Arial" w:hAnsi="Arial" w:cs="Arial"/>
        </w:rPr>
        <w:t>Verificar que las órdenes entregadas por LA UNIDAD estén debidamente firmadas y cancelado el copago, de lo contrario serán glosadas y será responsabilidad del CONTRATISTA legalizarlas para el pago.</w:t>
      </w:r>
    </w:p>
    <w:p w:rsidR="007F5457" w:rsidRPr="00664E16" w:rsidRDefault="007F5457" w:rsidP="007F5457">
      <w:pPr>
        <w:numPr>
          <w:ilvl w:val="0"/>
          <w:numId w:val="29"/>
        </w:numPr>
        <w:spacing w:after="0" w:line="240" w:lineRule="auto"/>
        <w:jc w:val="both"/>
        <w:rPr>
          <w:rFonts w:ascii="Arial" w:eastAsia="Arial" w:hAnsi="Arial" w:cs="Arial"/>
        </w:rPr>
      </w:pPr>
      <w:r w:rsidRPr="00664E16">
        <w:rPr>
          <w:rFonts w:ascii="Arial" w:eastAsia="Arial" w:hAnsi="Arial" w:cs="Arial"/>
        </w:rPr>
        <w:t xml:space="preserve">Enviar los RIPS al email </w:t>
      </w:r>
      <w:hyperlink r:id="rId13">
        <w:r w:rsidRPr="00664E16">
          <w:rPr>
            <w:rFonts w:ascii="Arial" w:eastAsia="Arial" w:hAnsi="Arial" w:cs="Arial"/>
            <w:color w:val="0000FF"/>
            <w:u w:val="single"/>
          </w:rPr>
          <w:t>ripsunisalud@unicauca.edu.co</w:t>
        </w:r>
      </w:hyperlink>
      <w:r w:rsidRPr="00664E16">
        <w:rPr>
          <w:rFonts w:ascii="Arial" w:eastAsia="Arial" w:hAnsi="Arial" w:cs="Arial"/>
        </w:rPr>
        <w:t>.</w:t>
      </w:r>
    </w:p>
    <w:p w:rsidR="007F5457" w:rsidRPr="00664E16" w:rsidRDefault="007F5457" w:rsidP="007F5457">
      <w:pPr>
        <w:pStyle w:val="Sinespaciado"/>
        <w:widowControl w:val="0"/>
        <w:numPr>
          <w:ilvl w:val="0"/>
          <w:numId w:val="29"/>
        </w:numPr>
        <w:autoSpaceDE w:val="0"/>
        <w:autoSpaceDN w:val="0"/>
        <w:rPr>
          <w:rFonts w:ascii="Arial" w:eastAsia="Arial" w:hAnsi="Arial" w:cs="Arial"/>
        </w:rPr>
      </w:pPr>
      <w:r w:rsidRPr="00664E16">
        <w:rPr>
          <w:rFonts w:ascii="Arial" w:hAnsi="Arial" w:cs="Arial"/>
        </w:rPr>
        <w:t xml:space="preserve">Enviar la factura electrónica al </w:t>
      </w:r>
      <w:hyperlink r:id="rId14">
        <w:r w:rsidRPr="00664E16">
          <w:rPr>
            <w:rFonts w:ascii="Arial" w:hAnsi="Arial" w:cs="Arial"/>
          </w:rPr>
          <w:t>auditoriaunisal@unicauca.edu.co</w:t>
        </w:r>
      </w:hyperlink>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Todo cambio de horario de atención y/o lugar de prestación del servicio deberá ser notificado al Director de la Unidad de Salud y al Supervisor de Contrato con un mínimo de 96 horas previas al cambio.</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Por ningún motivo se autorizará con posterioridad los servicios prestados a usuarios de la Unidad de Salud de la Universidad del Cauca, que nunca fueron notificados y/o informados, en su debido tiempo bajo los términos de Ley al subdirector científico de la Unidad de Salud de la Universidad del Cauca.</w:t>
      </w:r>
    </w:p>
    <w:p w:rsidR="00664E16" w:rsidRPr="00664E16" w:rsidRDefault="00664E16" w:rsidP="00664E16">
      <w:pPr>
        <w:pStyle w:val="Prrafodelista"/>
        <w:numPr>
          <w:ilvl w:val="0"/>
          <w:numId w:val="29"/>
        </w:numPr>
        <w:spacing w:after="0" w:line="240" w:lineRule="auto"/>
        <w:jc w:val="both"/>
        <w:rPr>
          <w:rFonts w:ascii="Arial" w:eastAsia="Arial" w:hAnsi="Arial" w:cs="Arial"/>
          <w:color w:val="000000"/>
        </w:rPr>
      </w:pPr>
      <w:r w:rsidRPr="00664E16">
        <w:rPr>
          <w:rFonts w:ascii="Arial" w:eastAsia="Arial" w:hAnsi="Arial" w:cs="Arial"/>
        </w:rPr>
        <w:t>Seguir los lineamientos estipulados y vigentes que definen la relación entre prestadores de Salud, decreto 4747 de diciembre de 2007, Resolución 3047 del 14 de agosto de 2008 y demás normas que la modifiquen y/o sustituyan.</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Enviar mensualmente al supervisor del contrato el listado de los pacientes que no se presentaron a las citas por las diferentes especialidades ya sea por primera vez o control.</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Acreditar la aplicación de protocolos actualizados aceptados en salud para el manejo de los pacientes, incluidos los de seguridad del paciente, manejos de eventos adversos y todos los demás necesarios para la atención.</w:t>
      </w:r>
    </w:p>
    <w:p w:rsidR="00664E16" w:rsidRPr="00664E16" w:rsidRDefault="00664E16" w:rsidP="00664E16">
      <w:pPr>
        <w:pStyle w:val="Prrafodelista"/>
        <w:numPr>
          <w:ilvl w:val="0"/>
          <w:numId w:val="29"/>
        </w:numPr>
        <w:spacing w:after="0" w:line="240" w:lineRule="auto"/>
        <w:jc w:val="both"/>
        <w:rPr>
          <w:rFonts w:ascii="Arial" w:eastAsia="Arial" w:hAnsi="Arial" w:cs="Arial"/>
          <w:color w:val="000000"/>
        </w:rPr>
      </w:pPr>
      <w:r w:rsidRPr="00664E16">
        <w:rPr>
          <w:rFonts w:ascii="Arial" w:eastAsia="Arial" w:hAnsi="Arial" w:cs="Arial"/>
        </w:rPr>
        <w:t>Mantener vigentes los permisos, licencias y títulos especiales exigidos por la ley y las autoridades administrativas o sanitarias.</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Crear un espacio adecuado para garantizar la atención y el acceso de los pacientes discapacitados, que nos permita brindar un manejo adecuado, acogiéndose a los nuevos estatutos de protección para este tipo de población. (Rampla, habilitación de baños entre otros).</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b/>
          <w:u w:val="single"/>
        </w:rPr>
        <w:t>EL CONTRATISTA NO PODRÁ CONTINUAR PRESTANDO LOS SERVICIOS OBJETO DEL PRESENTE CONTRATO, UNA VEZ SE HAYA AGOTADO EL PRESUPUESTO ASIGNADO AL MISMO,</w:t>
      </w:r>
      <w:r w:rsidRPr="00664E16">
        <w:rPr>
          <w:rFonts w:ascii="Arial" w:eastAsia="Arial" w:hAnsi="Arial" w:cs="Arial"/>
        </w:rPr>
        <w:t xml:space="preserve"> salvo que se trate de urgencias debidamente justificadas de acuerdo a la normatividad vigente para la atención inicial de Urgencia o Urgencia vital, cuyo pago obedecerá al trámite interno establecido para la cancelación de dichos eventos previa autorización de la subdirección científica de la Unidad de Salud de la Universidad del Cauca.</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lastRenderedPageBreak/>
        <w:t>Atender a los usuarios de acuerdo con la orden de servicio expedida por parte de los Profesionales Médicos de la Unidad de Salud de la Universidad del Cauca; debidamente diligenciada en original con firma y sello del subdirector científico de la Unidad de Salud y con la autorización respectiva, previa presentación de la Cédula de Ciudadanía y/o documento de identidad</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Cuando se requiera una molécula de MARCA, solo será autorizada por la Unidad de Salud de la Universidad siempre y cuando se encuentre en la orden médica la cual debe de estar completamente justificada por el especialista y/o médico tratante en la historia clínica y en los formatos establecidos por la entidad, siempre y cuando cumplan con los requisitos establecidos en la normatividad vigente</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Prestar los servicios de acuerdo a lo estipulado en el contrato de prestación de servicios, los que se encuentren fuera de este acuerdo se puede acceder a ellos previa autorización del Subdirector Científico de la Unidad de Salud y los que son solicitados mediante Acción judicial.</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Sostener los precios ofrecidos durante el tiempo que dure el contrato, se adicione o se prolongue cuando se llegase adjudicar.</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Permitir al auditor concurrente de la Unidad de Salud, el acceso en tiempo real y oportuno a todos los registros asistenciales diligenciados dentro de la atención de los usuarios de la Unidad de Salud de la Universidad del Cauca, adicionalmente permitirá también, el acceso a las unidades de análisis que contengan el resultado de los casos de importancia en salud pública y de los incidentes y eventos adversos, así como permitir que el equipo auditor efectúe la revisión de la facturación in situ de los servicios prestados a nuestros usuarios</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Por ningún motivo se abstendrá de atender al usuario sin informar previamente a la entidad contratante el imprevisto presentado, esto con el fin de evitar molestias al mismo. Cabe anotar que los trámites administrativos no deben impedir la atención del usuario.</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Informar al supervisor de contrato de la Unidad Salud de la Universidad del Cauca, mensualmente sobre la ejecución del contrato y cuando el mismo se encuentre en un setenta (70%), un noventa por ciento (90%) y cien por ciento (100%) de ejecución</w:t>
      </w:r>
    </w:p>
    <w:p w:rsidR="00664E16" w:rsidRPr="00664E16" w:rsidRDefault="00664E16" w:rsidP="00664E16">
      <w:pPr>
        <w:pStyle w:val="Prrafodelista"/>
        <w:numPr>
          <w:ilvl w:val="0"/>
          <w:numId w:val="29"/>
        </w:numPr>
        <w:spacing w:after="0" w:line="240" w:lineRule="auto"/>
        <w:jc w:val="both"/>
        <w:rPr>
          <w:rFonts w:ascii="Arial" w:hAnsi="Arial" w:cs="Arial"/>
        </w:rPr>
      </w:pPr>
      <w:r w:rsidRPr="00664E16">
        <w:rPr>
          <w:rFonts w:ascii="Arial" w:eastAsia="Arial" w:hAnsi="Arial" w:cs="Arial"/>
        </w:rPr>
        <w:t>La Oportunidad para consulta ambulatoria se desarrollará con base en la oferta de servicios presentada por la entidad ofertante pero no deberá superar un plazo mínimo de 15 días calendario</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Entregar copia de Epicrisis, procedimientos y apoyos diagnósticos realizados al paciente durante su atención, al paciente en caso que las requiera y a la auditoría concurrente cuando los solicite</w:t>
      </w:r>
    </w:p>
    <w:p w:rsidR="00664E16" w:rsidRPr="00664E16" w:rsidRDefault="00664E16" w:rsidP="00664E16">
      <w:pPr>
        <w:pStyle w:val="Prrafodelista"/>
        <w:numPr>
          <w:ilvl w:val="0"/>
          <w:numId w:val="29"/>
        </w:numPr>
        <w:spacing w:after="0" w:line="240" w:lineRule="auto"/>
        <w:jc w:val="both"/>
        <w:rPr>
          <w:rFonts w:ascii="Arial" w:eastAsia="Arial" w:hAnsi="Arial" w:cs="Arial"/>
          <w:highlight w:val="white"/>
        </w:rPr>
      </w:pPr>
      <w:r w:rsidRPr="00664E16">
        <w:rPr>
          <w:rFonts w:ascii="Arial" w:eastAsia="Arial" w:hAnsi="Arial" w:cs="Arial"/>
          <w:highlight w:val="white"/>
        </w:rPr>
        <w:t>Adoptar los lineamientos técnicos y operativos de la ruta integral de atención para la promoción y mantenimiento de la salud y la ruta integral de atención en salud para la población materno perinatal de acuerdo a las Ley 1751 del 16/02/2015 Res 429 y 3202 de 2016</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highlight w:val="white"/>
        </w:rPr>
        <w:t>Dar prioridad a los pacientes que se encuentren por medicina laboral, previa coordinación con el supervisor del contrato.</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Asumir la responsabilidad de cualquier infracción ambiental por omisión de permisos, concesiones o licencias ambientales que hubiese sido o fuere necesarias tramitar</w:t>
      </w:r>
      <w:r w:rsidRPr="00664E16">
        <w:rPr>
          <w:rFonts w:ascii="Arial" w:eastAsia="Arial" w:hAnsi="Arial" w:cs="Arial"/>
          <w:b/>
        </w:rPr>
        <w:t>.</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Aquellos servicios con que cuente el proveedor y que siendo incluidos en su portafolio de servicios no hayan sido incluidos en la contratación, ni notificados previamente por escrito al contratante, requerirá el aval del subdirector científico de la Unidad de Salud, siempre y cuando ello no se convierta en un obstáculo para la atención, cuando se encuentra en riesgo inminente la vida del paciente (Decreto 780 de 2016).</w:t>
      </w:r>
    </w:p>
    <w:p w:rsidR="00664E16" w:rsidRPr="00664E16" w:rsidRDefault="00664E16" w:rsidP="00664E16">
      <w:pPr>
        <w:pStyle w:val="Prrafodelista"/>
        <w:numPr>
          <w:ilvl w:val="0"/>
          <w:numId w:val="29"/>
        </w:numPr>
        <w:spacing w:after="0" w:line="240" w:lineRule="auto"/>
        <w:jc w:val="both"/>
        <w:rPr>
          <w:rFonts w:ascii="Arial" w:eastAsia="Arial" w:hAnsi="Arial" w:cs="Arial"/>
        </w:rPr>
      </w:pPr>
      <w:r w:rsidRPr="00664E16">
        <w:rPr>
          <w:rFonts w:ascii="Arial" w:eastAsia="Arial" w:hAnsi="Arial" w:cs="Arial"/>
        </w:rPr>
        <w:t>Contar con los protocolos de bioseguridad preventivos y procedimentales para la atención de COVID como patología prevalente en la actualidad aprobado por su respectiva ARL</w:t>
      </w:r>
    </w:p>
    <w:p w:rsidR="00664E16" w:rsidRPr="00664E16" w:rsidRDefault="00664E16" w:rsidP="00664E16">
      <w:pPr>
        <w:pStyle w:val="Prrafodelista"/>
        <w:numPr>
          <w:ilvl w:val="0"/>
          <w:numId w:val="29"/>
        </w:numPr>
        <w:spacing w:after="0" w:line="240" w:lineRule="auto"/>
        <w:jc w:val="both"/>
        <w:rPr>
          <w:rFonts w:ascii="Arial" w:eastAsia="Arial" w:hAnsi="Arial" w:cs="Arial"/>
          <w:color w:val="000000"/>
        </w:rPr>
      </w:pPr>
      <w:r w:rsidRPr="00664E16">
        <w:rPr>
          <w:rFonts w:ascii="Arial" w:eastAsia="Arial" w:hAnsi="Arial" w:cs="Arial"/>
          <w:color w:val="000000"/>
        </w:rPr>
        <w:t xml:space="preserve">El servicio debe ser prestado bajo responsabilidad de la entidad contratada, con cumplimiento de requisitos según lo contemplado en el Decreto 1011 del 2006; Resolución 3100 del 2019 y todas aquellas normas legales que deroguen o establezcan estándares de calidad en prestación de servicios de salud. Estos pueden ser verificados en cualquier momento por parte de la Auditoría Concurrente de la Unidad de Salud de la Universidad del Cauca incluyendo LA ATENCIÓN DE LOS EVENTOS ADVERSOS GENERADOS DURANTE EL MANEJO DEL PACIENTE  ENTENDIDO COMO “EL DAÑO O </w:t>
      </w:r>
      <w:r w:rsidRPr="00664E16">
        <w:rPr>
          <w:rFonts w:ascii="Arial" w:eastAsia="Arial" w:hAnsi="Arial" w:cs="Arial"/>
          <w:color w:val="000000"/>
        </w:rPr>
        <w:lastRenderedPageBreak/>
        <w:t>COMPLICACIÓN NO INTENCIONAL CONSECUENCIA DEL CUIDADO MÉDICO O TODO AQUEL DERIVADO DE LA ATENCIÓN EN SALUD Y NO DE LA ENFERMEDAD MISMA DEL PACIENTE, De esta manera se define que la atención de eventos adversos generados durante el manejo del paciente correrá a cargo del contratista una vez  el caso sea verificado por el equipo de auditores de las dos entidades</w:t>
      </w:r>
    </w:p>
    <w:p w:rsidR="00664E16" w:rsidRPr="004D2931" w:rsidRDefault="00664E16" w:rsidP="00007C0A">
      <w:pPr>
        <w:pStyle w:val="Prrafodelista"/>
        <w:numPr>
          <w:ilvl w:val="0"/>
          <w:numId w:val="29"/>
        </w:numPr>
        <w:spacing w:after="0" w:line="240" w:lineRule="auto"/>
        <w:jc w:val="both"/>
        <w:rPr>
          <w:rFonts w:ascii="Arial" w:eastAsia="Arial" w:hAnsi="Arial" w:cs="Arial"/>
        </w:rPr>
      </w:pPr>
      <w:r w:rsidRPr="004D2931">
        <w:rPr>
          <w:rFonts w:ascii="Arial" w:eastAsia="Arial" w:hAnsi="Arial" w:cs="Arial"/>
          <w:color w:val="000000"/>
        </w:rPr>
        <w:t>El talento humano científico técnico del oferente deberá reunir los requisitos definidos por el Decreto 1335 / 90 del Ministerio de Salud en cuanto a su idoneidad</w:t>
      </w:r>
      <w:r w:rsidR="004D2931" w:rsidRPr="004D2931">
        <w:rPr>
          <w:rFonts w:ascii="Arial" w:eastAsia="Arial" w:hAnsi="Arial" w:cs="Arial"/>
          <w:color w:val="000000"/>
        </w:rPr>
        <w:t>.</w:t>
      </w:r>
    </w:p>
    <w:p w:rsidR="007F5457" w:rsidRPr="00E34FF7" w:rsidRDefault="007F5457" w:rsidP="00664E16">
      <w:pPr>
        <w:numPr>
          <w:ilvl w:val="0"/>
          <w:numId w:val="29"/>
        </w:numPr>
        <w:spacing w:after="0" w:line="240" w:lineRule="auto"/>
        <w:jc w:val="both"/>
        <w:rPr>
          <w:rFonts w:ascii="Arial" w:hAnsi="Arial" w:cs="Arial"/>
        </w:rPr>
      </w:pPr>
      <w:r w:rsidRPr="00664E16">
        <w:rPr>
          <w:rFonts w:ascii="Arial" w:hAnsi="Arial" w:cs="Arial"/>
        </w:rPr>
        <w:t>Cumplir</w:t>
      </w:r>
      <w:r w:rsidRPr="00664E16">
        <w:rPr>
          <w:rFonts w:ascii="Arial" w:hAnsi="Arial" w:cs="Arial"/>
          <w:spacing w:val="-3"/>
        </w:rPr>
        <w:t xml:space="preserve"> </w:t>
      </w:r>
      <w:r w:rsidRPr="00664E16">
        <w:rPr>
          <w:rFonts w:ascii="Arial" w:hAnsi="Arial" w:cs="Arial"/>
        </w:rPr>
        <w:t>con</w:t>
      </w:r>
      <w:r w:rsidRPr="00664E16">
        <w:rPr>
          <w:rFonts w:ascii="Arial" w:hAnsi="Arial" w:cs="Arial"/>
          <w:spacing w:val="-4"/>
        </w:rPr>
        <w:t xml:space="preserve"> </w:t>
      </w:r>
      <w:r w:rsidRPr="00664E16">
        <w:rPr>
          <w:rFonts w:ascii="Arial" w:hAnsi="Arial" w:cs="Arial"/>
        </w:rPr>
        <w:t>las</w:t>
      </w:r>
      <w:r w:rsidRPr="00664E16">
        <w:rPr>
          <w:rFonts w:ascii="Arial" w:hAnsi="Arial" w:cs="Arial"/>
          <w:spacing w:val="-5"/>
        </w:rPr>
        <w:t xml:space="preserve"> </w:t>
      </w:r>
      <w:r w:rsidRPr="00664E16">
        <w:rPr>
          <w:rFonts w:ascii="Arial" w:hAnsi="Arial" w:cs="Arial"/>
        </w:rPr>
        <w:t>acciones</w:t>
      </w:r>
      <w:r w:rsidRPr="00664E16">
        <w:rPr>
          <w:rFonts w:ascii="Arial" w:hAnsi="Arial" w:cs="Arial"/>
          <w:spacing w:val="-5"/>
        </w:rPr>
        <w:t xml:space="preserve"> </w:t>
      </w:r>
      <w:r w:rsidRPr="00664E16">
        <w:rPr>
          <w:rFonts w:ascii="Arial" w:hAnsi="Arial" w:cs="Arial"/>
        </w:rPr>
        <w:t>y</w:t>
      </w:r>
      <w:r w:rsidRPr="00664E16">
        <w:rPr>
          <w:rFonts w:ascii="Arial" w:hAnsi="Arial" w:cs="Arial"/>
          <w:spacing w:val="-6"/>
        </w:rPr>
        <w:t xml:space="preserve"> </w:t>
      </w:r>
      <w:r w:rsidRPr="00664E16">
        <w:rPr>
          <w:rFonts w:ascii="Arial" w:hAnsi="Arial" w:cs="Arial"/>
        </w:rPr>
        <w:t>responsabilidades</w:t>
      </w:r>
      <w:r w:rsidRPr="00664E16">
        <w:rPr>
          <w:rFonts w:ascii="Arial" w:hAnsi="Arial" w:cs="Arial"/>
          <w:spacing w:val="-3"/>
        </w:rPr>
        <w:t xml:space="preserve"> </w:t>
      </w:r>
      <w:r w:rsidRPr="00664E16">
        <w:rPr>
          <w:rFonts w:ascii="Arial" w:hAnsi="Arial" w:cs="Arial"/>
        </w:rPr>
        <w:t>acordadas</w:t>
      </w:r>
      <w:r w:rsidRPr="00664E16">
        <w:rPr>
          <w:rFonts w:ascii="Arial" w:hAnsi="Arial" w:cs="Arial"/>
          <w:spacing w:val="-4"/>
        </w:rPr>
        <w:t xml:space="preserve"> </w:t>
      </w:r>
      <w:r w:rsidRPr="00664E16">
        <w:rPr>
          <w:rFonts w:ascii="Arial" w:hAnsi="Arial" w:cs="Arial"/>
        </w:rPr>
        <w:t>entre</w:t>
      </w:r>
      <w:r w:rsidRPr="00664E16">
        <w:rPr>
          <w:rFonts w:ascii="Arial" w:hAnsi="Arial" w:cs="Arial"/>
          <w:spacing w:val="-5"/>
        </w:rPr>
        <w:t xml:space="preserve"> </w:t>
      </w:r>
      <w:r w:rsidRPr="00664E16">
        <w:rPr>
          <w:rFonts w:ascii="Arial" w:hAnsi="Arial" w:cs="Arial"/>
        </w:rPr>
        <w:t>las</w:t>
      </w:r>
      <w:r w:rsidRPr="00664E16">
        <w:rPr>
          <w:rFonts w:ascii="Arial" w:hAnsi="Arial" w:cs="Arial"/>
          <w:spacing w:val="-4"/>
        </w:rPr>
        <w:t xml:space="preserve"> </w:t>
      </w:r>
      <w:r w:rsidRPr="00664E16">
        <w:rPr>
          <w:rFonts w:ascii="Arial" w:hAnsi="Arial" w:cs="Arial"/>
        </w:rPr>
        <w:t>partes</w:t>
      </w:r>
      <w:r w:rsidRPr="00664E16">
        <w:rPr>
          <w:rFonts w:ascii="Arial" w:hAnsi="Arial" w:cs="Arial"/>
          <w:spacing w:val="-5"/>
        </w:rPr>
        <w:t xml:space="preserve"> </w:t>
      </w:r>
      <w:r w:rsidRPr="00664E16">
        <w:rPr>
          <w:rFonts w:ascii="Arial" w:hAnsi="Arial" w:cs="Arial"/>
        </w:rPr>
        <w:t>en</w:t>
      </w:r>
      <w:r w:rsidRPr="00664E16">
        <w:rPr>
          <w:rFonts w:ascii="Arial" w:hAnsi="Arial" w:cs="Arial"/>
          <w:spacing w:val="-4"/>
        </w:rPr>
        <w:t xml:space="preserve"> </w:t>
      </w:r>
      <w:r w:rsidRPr="00664E16">
        <w:rPr>
          <w:rFonts w:ascii="Arial" w:hAnsi="Arial" w:cs="Arial"/>
        </w:rPr>
        <w:t>el</w:t>
      </w:r>
      <w:r w:rsidRPr="00664E16">
        <w:rPr>
          <w:rFonts w:ascii="Arial" w:hAnsi="Arial" w:cs="Arial"/>
          <w:spacing w:val="-4"/>
        </w:rPr>
        <w:t xml:space="preserve"> </w:t>
      </w:r>
      <w:r w:rsidRPr="00664E16">
        <w:rPr>
          <w:rFonts w:ascii="Arial" w:hAnsi="Arial" w:cs="Arial"/>
        </w:rPr>
        <w:t>marco</w:t>
      </w:r>
      <w:r w:rsidRPr="00664E16">
        <w:rPr>
          <w:rFonts w:ascii="Arial" w:hAnsi="Arial" w:cs="Arial"/>
          <w:spacing w:val="-6"/>
        </w:rPr>
        <w:t xml:space="preserve"> </w:t>
      </w:r>
      <w:r w:rsidRPr="00664E16">
        <w:rPr>
          <w:rFonts w:ascii="Arial" w:hAnsi="Arial" w:cs="Arial"/>
        </w:rPr>
        <w:t>de</w:t>
      </w:r>
      <w:r w:rsidRPr="00664E16">
        <w:rPr>
          <w:rFonts w:ascii="Arial" w:hAnsi="Arial" w:cs="Arial"/>
          <w:spacing w:val="-3"/>
        </w:rPr>
        <w:t xml:space="preserve"> </w:t>
      </w:r>
      <w:r w:rsidRPr="00664E16">
        <w:rPr>
          <w:rFonts w:ascii="Arial" w:hAnsi="Arial" w:cs="Arial"/>
        </w:rPr>
        <w:t>la</w:t>
      </w:r>
      <w:r w:rsidRPr="00664E16">
        <w:rPr>
          <w:rFonts w:ascii="Arial" w:hAnsi="Arial" w:cs="Arial"/>
          <w:spacing w:val="-4"/>
        </w:rPr>
        <w:t xml:space="preserve"> </w:t>
      </w:r>
      <w:proofErr w:type="gramStart"/>
      <w:r w:rsidRPr="00664E16">
        <w:rPr>
          <w:rFonts w:ascii="Arial" w:hAnsi="Arial" w:cs="Arial"/>
        </w:rPr>
        <w:t>Política</w:t>
      </w:r>
      <w:r w:rsidR="004D2931">
        <w:rPr>
          <w:rFonts w:ascii="Arial" w:hAnsi="Arial" w:cs="Arial"/>
        </w:rPr>
        <w:t xml:space="preserve"> </w:t>
      </w:r>
      <w:r w:rsidRPr="00664E16">
        <w:rPr>
          <w:rFonts w:ascii="Arial" w:hAnsi="Arial" w:cs="Arial"/>
          <w:spacing w:val="-58"/>
        </w:rPr>
        <w:t xml:space="preserve"> </w:t>
      </w:r>
      <w:r w:rsidRPr="00664E16">
        <w:rPr>
          <w:rFonts w:ascii="Arial" w:hAnsi="Arial" w:cs="Arial"/>
        </w:rPr>
        <w:t>Integral</w:t>
      </w:r>
      <w:proofErr w:type="gramEnd"/>
      <w:r w:rsidRPr="00664E16">
        <w:rPr>
          <w:rFonts w:ascii="Arial" w:hAnsi="Arial" w:cs="Arial"/>
        </w:rPr>
        <w:t xml:space="preserve"> de Atención en Salud en conjunto con el Modelo Integral de Atención en Salud y las Rutas</w:t>
      </w:r>
      <w:r w:rsidRPr="00664E16">
        <w:rPr>
          <w:rFonts w:ascii="Arial" w:hAnsi="Arial" w:cs="Arial"/>
          <w:spacing w:val="-60"/>
        </w:rPr>
        <w:t xml:space="preserve"> </w:t>
      </w:r>
      <w:r w:rsidRPr="00664E16">
        <w:rPr>
          <w:rFonts w:ascii="Arial" w:hAnsi="Arial" w:cs="Arial"/>
        </w:rPr>
        <w:t>Integrales de Atención en Salud definidos en la Ley 715 de 2015, Resolución 429 de 2016,</w:t>
      </w:r>
      <w:r w:rsidRPr="00664E16">
        <w:rPr>
          <w:rFonts w:ascii="Arial" w:hAnsi="Arial" w:cs="Arial"/>
          <w:spacing w:val="1"/>
        </w:rPr>
        <w:t xml:space="preserve"> </w:t>
      </w:r>
      <w:r w:rsidRPr="00664E16">
        <w:rPr>
          <w:rFonts w:ascii="Arial" w:hAnsi="Arial" w:cs="Arial"/>
        </w:rPr>
        <w:t xml:space="preserve">Resolución 3202 de 2016, Resolución 3280 de 2018 y las demás </w:t>
      </w:r>
      <w:r w:rsidRPr="00E34FF7">
        <w:rPr>
          <w:rFonts w:ascii="Arial" w:hAnsi="Arial" w:cs="Arial"/>
        </w:rPr>
        <w:t>normas que los adicionen,</w:t>
      </w:r>
      <w:r w:rsidRPr="00E34FF7">
        <w:rPr>
          <w:rFonts w:ascii="Arial" w:hAnsi="Arial" w:cs="Arial"/>
          <w:spacing w:val="1"/>
        </w:rPr>
        <w:t xml:space="preserve"> </w:t>
      </w:r>
      <w:r w:rsidRPr="00E34FF7">
        <w:rPr>
          <w:rFonts w:ascii="Arial" w:hAnsi="Arial" w:cs="Arial"/>
        </w:rPr>
        <w:t>modifiquen</w:t>
      </w:r>
      <w:r w:rsidRPr="00E34FF7">
        <w:rPr>
          <w:rFonts w:ascii="Arial" w:hAnsi="Arial" w:cs="Arial"/>
          <w:spacing w:val="-1"/>
        </w:rPr>
        <w:t xml:space="preserve"> </w:t>
      </w:r>
      <w:r w:rsidRPr="00E34FF7">
        <w:rPr>
          <w:rFonts w:ascii="Arial" w:hAnsi="Arial" w:cs="Arial"/>
        </w:rPr>
        <w:t>o</w:t>
      </w:r>
      <w:r w:rsidRPr="00E34FF7">
        <w:rPr>
          <w:rFonts w:ascii="Arial" w:hAnsi="Arial" w:cs="Arial"/>
          <w:spacing w:val="-2"/>
        </w:rPr>
        <w:t xml:space="preserve"> </w:t>
      </w:r>
      <w:r w:rsidRPr="00E34FF7">
        <w:rPr>
          <w:rFonts w:ascii="Arial" w:hAnsi="Arial" w:cs="Arial"/>
        </w:rPr>
        <w:t>sustituyan.</w:t>
      </w:r>
    </w:p>
    <w:p w:rsidR="00E34FF7" w:rsidRPr="00E34FF7" w:rsidRDefault="00E34FF7" w:rsidP="00664E16">
      <w:pPr>
        <w:numPr>
          <w:ilvl w:val="0"/>
          <w:numId w:val="29"/>
        </w:numPr>
        <w:spacing w:after="0" w:line="240" w:lineRule="auto"/>
        <w:jc w:val="both"/>
        <w:rPr>
          <w:rFonts w:ascii="Arial" w:hAnsi="Arial" w:cs="Arial"/>
        </w:rPr>
      </w:pPr>
      <w:r>
        <w:rPr>
          <w:rFonts w:ascii="Arial" w:eastAsia="Arial" w:hAnsi="Arial" w:cs="Arial"/>
          <w:color w:val="000000"/>
        </w:rPr>
        <w:t>D</w:t>
      </w:r>
      <w:r w:rsidRPr="00E34FF7">
        <w:rPr>
          <w:rFonts w:ascii="Arial" w:eastAsia="Arial" w:hAnsi="Arial" w:cs="Arial"/>
          <w:color w:val="000000"/>
        </w:rPr>
        <w:t>esignar un empleado con poder de decisión para la canalización y resolución de todos aquellos aspectos relacionados con la atención a los usuarios durante la ejecución del contrato que se llegue a realizar, quien estará en permanente comunicación con el supervisor del contrato; El proponente debe presentar junto a la oferta la certificación por escrito, perfil y ubicación del mismo</w:t>
      </w:r>
    </w:p>
    <w:p w:rsidR="009A3590" w:rsidRPr="00E34FF7" w:rsidRDefault="009A3590" w:rsidP="009A3590">
      <w:pPr>
        <w:spacing w:after="0" w:line="240" w:lineRule="auto"/>
        <w:ind w:left="426" w:hanging="284"/>
        <w:jc w:val="both"/>
        <w:rPr>
          <w:rFonts w:ascii="Arial" w:hAnsi="Arial" w:cs="Arial"/>
        </w:rPr>
      </w:pPr>
    </w:p>
    <w:p w:rsidR="00FB0DB9" w:rsidRDefault="00FB0DB9" w:rsidP="007F269C">
      <w:pPr>
        <w:pStyle w:val="Prrafodelista"/>
        <w:numPr>
          <w:ilvl w:val="1"/>
          <w:numId w:val="13"/>
        </w:numPr>
        <w:spacing w:after="0" w:line="240" w:lineRule="auto"/>
        <w:jc w:val="both"/>
        <w:rPr>
          <w:rFonts w:ascii="Arial" w:hAnsi="Arial" w:cs="Arial"/>
          <w:b/>
        </w:rPr>
      </w:pPr>
      <w:r w:rsidRPr="009A3590">
        <w:rPr>
          <w:rFonts w:ascii="Arial" w:hAnsi="Arial" w:cs="Arial"/>
          <w:b/>
        </w:rPr>
        <w:t>MODALIDAD DE CONTRATACIÓN</w:t>
      </w:r>
      <w:r>
        <w:rPr>
          <w:rFonts w:ascii="Arial" w:hAnsi="Arial" w:cs="Arial"/>
          <w:b/>
        </w:rPr>
        <w:t>.</w:t>
      </w:r>
    </w:p>
    <w:p w:rsidR="00FB0DB9" w:rsidRDefault="00FB0DB9" w:rsidP="00FB0DB9">
      <w:pPr>
        <w:spacing w:after="0" w:line="240" w:lineRule="auto"/>
        <w:jc w:val="both"/>
        <w:rPr>
          <w:rFonts w:ascii="Arial" w:hAnsi="Arial" w:cs="Arial"/>
          <w:b/>
        </w:rPr>
      </w:pPr>
    </w:p>
    <w:p w:rsidR="00FB0DB9" w:rsidRDefault="00FB0DB9" w:rsidP="00FB0DB9">
      <w:pPr>
        <w:spacing w:after="0" w:line="240" w:lineRule="auto"/>
        <w:jc w:val="both"/>
        <w:rPr>
          <w:rFonts w:ascii="Arial" w:hAnsi="Arial"/>
        </w:rPr>
      </w:pPr>
      <w:r w:rsidRPr="009A3590">
        <w:rPr>
          <w:rFonts w:ascii="Arial" w:hAnsi="Arial" w:cs="Arial"/>
        </w:rPr>
        <w:t>La Universidad del Cauca para satisfacer la necesidad antes</w:t>
      </w:r>
      <w:r w:rsidRPr="00BB5464">
        <w:rPr>
          <w:rFonts w:ascii="Arial" w:hAnsi="Arial"/>
        </w:rPr>
        <w:t xml:space="preserve"> descrita realizará un contrato de </w:t>
      </w:r>
      <w:r>
        <w:rPr>
          <w:rFonts w:ascii="Arial" w:hAnsi="Arial"/>
        </w:rPr>
        <w:t>Prestación de servicios de salud.</w:t>
      </w:r>
    </w:p>
    <w:p w:rsidR="00FB0DB9" w:rsidRPr="00FB0DB9" w:rsidRDefault="00FB0DB9" w:rsidP="00FB0DB9">
      <w:pPr>
        <w:spacing w:after="0" w:line="240" w:lineRule="auto"/>
        <w:jc w:val="both"/>
        <w:rPr>
          <w:rFonts w:ascii="Arial" w:hAnsi="Arial" w:cs="Arial"/>
          <w:b/>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NORMATIVIDAD APLICABLE</w:t>
      </w:r>
    </w:p>
    <w:p w:rsidR="00C96BD2" w:rsidRPr="00BB5464" w:rsidRDefault="00C96BD2" w:rsidP="00C96BD2">
      <w:pPr>
        <w:spacing w:after="0" w:line="240" w:lineRule="auto"/>
        <w:jc w:val="both"/>
        <w:rPr>
          <w:rFonts w:ascii="Arial" w:hAnsi="Arial" w:cs="Arial"/>
          <w:b/>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La presente convocatoria se realiza de conformidad con lo dispuesto en el artículo 209 de la Constitución Política, en la Ley 30 de 1992 y el Acuerdo 064 de 2008 emanado del el Consejo Superior de la Universidad o Régimen propio de Contratación de la Universidad del Cauca.</w:t>
      </w:r>
    </w:p>
    <w:p w:rsidR="00C96BD2" w:rsidRPr="00BB5464" w:rsidRDefault="00C96BD2" w:rsidP="00C96BD2">
      <w:pPr>
        <w:pStyle w:val="Prrafodelista"/>
        <w:tabs>
          <w:tab w:val="left" w:pos="284"/>
        </w:tabs>
        <w:spacing w:after="0" w:line="240" w:lineRule="auto"/>
        <w:ind w:left="0"/>
        <w:jc w:val="both"/>
        <w:rPr>
          <w:rFonts w:ascii="Arial" w:hAnsi="Arial" w:cs="Arial"/>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 xml:space="preserve">En el presente documento se describen las condiciones técnicas, financieras, económicas y jurídicas, que los </w:t>
      </w:r>
      <w:r w:rsidR="00FB0DB9">
        <w:rPr>
          <w:rFonts w:ascii="Arial" w:hAnsi="Arial" w:cs="Arial"/>
        </w:rPr>
        <w:t>p</w:t>
      </w:r>
      <w:r w:rsidRPr="00BB5464">
        <w:rPr>
          <w:rFonts w:ascii="Arial" w:hAnsi="Arial" w:cs="Arial"/>
        </w:rPr>
        <w:t xml:space="preserve">roponentes interesados deben tener en cuenta para elaborar y presentar su propuesta. Con la presentación de la propuesta el proponente reconoce que estudió completamente las especificaciones que hacen parte de este pliego de condiciones; que recibió de </w:t>
      </w:r>
      <w:r w:rsidR="00FB0DB9">
        <w:rPr>
          <w:rFonts w:ascii="Arial" w:hAnsi="Arial" w:cs="Arial"/>
        </w:rPr>
        <w:t>l</w:t>
      </w:r>
      <w:r w:rsidRPr="00BB5464">
        <w:rPr>
          <w:rFonts w:ascii="Arial" w:hAnsi="Arial" w:cs="Arial"/>
        </w:rPr>
        <w:t>a Universidad del Cauca, las aclaraciones necesarias a sus inquietudes y dudas; que está enterado a satisfacción en cuanto al alcance del servicio a prestar, y que ha tenido en cuenta todo lo anterior para fijar el precio y demás aspectos de su propuesta.</w:t>
      </w:r>
    </w:p>
    <w:p w:rsidR="00C96BD2" w:rsidRPr="00F0157B" w:rsidRDefault="00C96BD2" w:rsidP="00C96BD2">
      <w:pPr>
        <w:pStyle w:val="Prrafodelista"/>
        <w:tabs>
          <w:tab w:val="left" w:pos="284"/>
        </w:tabs>
        <w:spacing w:after="0" w:line="240" w:lineRule="auto"/>
        <w:ind w:left="0"/>
        <w:jc w:val="both"/>
        <w:rPr>
          <w:rFonts w:ascii="Arial" w:hAnsi="Arial" w:cs="Arial"/>
          <w:b/>
        </w:rPr>
      </w:pPr>
    </w:p>
    <w:p w:rsidR="00C96BD2" w:rsidRPr="00F0157B" w:rsidRDefault="00C96BD2" w:rsidP="007F269C">
      <w:pPr>
        <w:pStyle w:val="Prrafodelista"/>
        <w:numPr>
          <w:ilvl w:val="1"/>
          <w:numId w:val="13"/>
        </w:numPr>
        <w:spacing w:after="0" w:line="240" w:lineRule="auto"/>
        <w:jc w:val="both"/>
        <w:rPr>
          <w:rFonts w:ascii="Arial" w:hAnsi="Arial" w:cs="Arial"/>
          <w:b/>
        </w:rPr>
      </w:pPr>
      <w:r w:rsidRPr="00F0157B">
        <w:rPr>
          <w:rFonts w:ascii="Arial" w:hAnsi="Arial" w:cs="Arial"/>
          <w:b/>
        </w:rPr>
        <w:t>PRESUPUESTO OFICIAL</w:t>
      </w:r>
    </w:p>
    <w:p w:rsidR="00C96BD2" w:rsidRPr="00F0157B" w:rsidRDefault="00C96BD2" w:rsidP="00C96BD2">
      <w:pPr>
        <w:spacing w:after="0" w:line="240" w:lineRule="auto"/>
        <w:jc w:val="both"/>
        <w:rPr>
          <w:rFonts w:ascii="Arial" w:hAnsi="Arial" w:cs="Arial"/>
          <w:b/>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 xml:space="preserve">El presupuesto oficial para el objeto de la convocatoria incluido IVA es de </w:t>
      </w:r>
      <w:r w:rsidR="00F0157B">
        <w:rPr>
          <w:rFonts w:ascii="Arial" w:hAnsi="Arial" w:cs="Arial"/>
        </w:rPr>
        <w:t>CUATRO</w:t>
      </w:r>
      <w:r w:rsidR="007C7842" w:rsidRPr="00BB5464">
        <w:rPr>
          <w:rFonts w:ascii="Arial" w:hAnsi="Arial" w:cs="Arial"/>
        </w:rPr>
        <w:t xml:space="preserve">CIENTOS </w:t>
      </w:r>
      <w:r w:rsidR="00F0157B">
        <w:rPr>
          <w:rFonts w:ascii="Arial" w:hAnsi="Arial" w:cs="Arial"/>
        </w:rPr>
        <w:t>CINCUENTA</w:t>
      </w:r>
      <w:r w:rsidR="007C7842" w:rsidRPr="00BB5464">
        <w:rPr>
          <w:rFonts w:ascii="Arial" w:hAnsi="Arial" w:cs="Arial"/>
        </w:rPr>
        <w:t xml:space="preserve"> MILLONES </w:t>
      </w:r>
      <w:r w:rsidR="00F0157B">
        <w:rPr>
          <w:rFonts w:ascii="Arial" w:hAnsi="Arial" w:cs="Arial"/>
        </w:rPr>
        <w:t>DE</w:t>
      </w:r>
      <w:r w:rsidR="007C7842" w:rsidRPr="00BB5464">
        <w:rPr>
          <w:rFonts w:ascii="Arial" w:hAnsi="Arial" w:cs="Arial"/>
        </w:rPr>
        <w:t xml:space="preserve"> </w:t>
      </w:r>
      <w:r w:rsidRPr="00BB5464">
        <w:rPr>
          <w:rFonts w:ascii="Arial" w:hAnsi="Arial" w:cs="Arial"/>
        </w:rPr>
        <w:t>PESOS M/CTE ($</w:t>
      </w:r>
      <w:r w:rsidR="00F0157B">
        <w:rPr>
          <w:rFonts w:ascii="Arial" w:hAnsi="Arial" w:cs="Arial"/>
        </w:rPr>
        <w:t>450.000.000</w:t>
      </w:r>
      <w:r w:rsidRPr="00BB5464">
        <w:rPr>
          <w:rFonts w:ascii="Arial" w:hAnsi="Arial" w:cs="Arial"/>
        </w:rPr>
        <w:t xml:space="preserve">), el presente valor se justifica, de acuerdo con el estudio técnico realizado por la </w:t>
      </w:r>
      <w:r w:rsidR="00F0157B">
        <w:rPr>
          <w:rFonts w:ascii="Arial" w:hAnsi="Arial" w:cs="Arial"/>
        </w:rPr>
        <w:t>Unidad de Salud de la Universidad del Cauca</w:t>
      </w:r>
      <w:r w:rsidRPr="00BB5464">
        <w:rPr>
          <w:rFonts w:ascii="Arial" w:hAnsi="Arial" w:cs="Arial"/>
        </w:rPr>
        <w:t>.</w:t>
      </w:r>
    </w:p>
    <w:p w:rsidR="00624389" w:rsidRPr="00BB5464" w:rsidRDefault="00624389" w:rsidP="00C96BD2">
      <w:pPr>
        <w:pStyle w:val="Prrafodelista"/>
        <w:tabs>
          <w:tab w:val="left" w:pos="284"/>
        </w:tabs>
        <w:spacing w:after="0" w:line="240" w:lineRule="auto"/>
        <w:ind w:left="0"/>
        <w:jc w:val="both"/>
        <w:rPr>
          <w:rFonts w:ascii="Arial" w:hAnsi="Arial" w:cs="Arial"/>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El objeto de</w:t>
      </w:r>
      <w:r w:rsidR="00653DDE" w:rsidRPr="00BB5464">
        <w:rPr>
          <w:rFonts w:ascii="Arial" w:hAnsi="Arial" w:cs="Arial"/>
        </w:rPr>
        <w:t xml:space="preserve"> la Convocatoria se respalda el</w:t>
      </w:r>
      <w:r w:rsidRPr="00BB5464">
        <w:rPr>
          <w:rFonts w:ascii="Arial" w:hAnsi="Arial" w:cs="Arial"/>
        </w:rPr>
        <w:t xml:space="preserve"> Certificado de Disponibilidad Presupuestal</w:t>
      </w:r>
      <w:r w:rsidR="00653DDE" w:rsidRPr="00BB5464">
        <w:rPr>
          <w:rFonts w:ascii="Arial" w:hAnsi="Arial" w:cs="Arial"/>
        </w:rPr>
        <w:t xml:space="preserve"> N° D412-202200</w:t>
      </w:r>
      <w:r w:rsidR="00F0157B">
        <w:rPr>
          <w:rFonts w:ascii="Arial" w:hAnsi="Arial" w:cs="Arial"/>
        </w:rPr>
        <w:t xml:space="preserve">162 de 21 de abril </w:t>
      </w:r>
      <w:r w:rsidR="00653DDE" w:rsidRPr="00BB5464">
        <w:rPr>
          <w:rFonts w:ascii="Arial" w:hAnsi="Arial" w:cs="Arial"/>
        </w:rPr>
        <w:t>de 2022</w:t>
      </w:r>
      <w:r w:rsidRPr="00BB5464">
        <w:rPr>
          <w:rFonts w:ascii="Arial" w:hAnsi="Arial" w:cs="Arial"/>
        </w:rPr>
        <w:t>, expedido por la División de Gestión Financiera de la Uni</w:t>
      </w:r>
      <w:r w:rsidR="00F0157B">
        <w:rPr>
          <w:rFonts w:ascii="Arial" w:hAnsi="Arial" w:cs="Arial"/>
        </w:rPr>
        <w:t>dad de Salud</w:t>
      </w:r>
      <w:r w:rsidR="00B12F78" w:rsidRPr="00BB5464">
        <w:rPr>
          <w:rFonts w:ascii="Arial" w:hAnsi="Arial" w:cs="Arial"/>
        </w:rPr>
        <w:t>.</w:t>
      </w:r>
    </w:p>
    <w:p w:rsidR="00C96BD2" w:rsidRPr="00BB5464" w:rsidRDefault="00C96BD2" w:rsidP="00C96BD2">
      <w:pPr>
        <w:pStyle w:val="Prrafodelista"/>
        <w:tabs>
          <w:tab w:val="left" w:pos="284"/>
        </w:tabs>
        <w:spacing w:after="0" w:line="240" w:lineRule="auto"/>
        <w:ind w:left="0"/>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PROPONENTES</w:t>
      </w:r>
    </w:p>
    <w:p w:rsidR="00C96BD2" w:rsidRPr="00BB5464" w:rsidRDefault="00C96BD2" w:rsidP="00C96BD2">
      <w:pPr>
        <w:pStyle w:val="Prrafodelista"/>
        <w:spacing w:after="0" w:line="240" w:lineRule="auto"/>
        <w:ind w:left="360"/>
        <w:jc w:val="both"/>
        <w:rPr>
          <w:rFonts w:ascii="Arial" w:hAnsi="Arial" w:cs="Arial"/>
          <w:b/>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Podrán presentar propuestas las personas jurídicas, y asociativas como consorcio o unión temporal que cumplan con los requisitos establecidos en la presente convocatoria pública.</w:t>
      </w:r>
    </w:p>
    <w:p w:rsidR="00C96BD2" w:rsidRPr="00BB5464" w:rsidRDefault="00C96BD2" w:rsidP="00C96BD2">
      <w:pPr>
        <w:pStyle w:val="Prrafodelista"/>
        <w:tabs>
          <w:tab w:val="left" w:pos="284"/>
        </w:tabs>
        <w:spacing w:after="0" w:line="240" w:lineRule="auto"/>
        <w:ind w:left="0"/>
        <w:jc w:val="both"/>
        <w:rPr>
          <w:rFonts w:ascii="Arial" w:hAnsi="Arial" w:cs="Arial"/>
        </w:rPr>
      </w:pPr>
    </w:p>
    <w:p w:rsidR="00C96BD2" w:rsidRPr="00BB5464" w:rsidRDefault="00C96BD2" w:rsidP="00C96BD2">
      <w:pPr>
        <w:pStyle w:val="Prrafodelista"/>
        <w:tabs>
          <w:tab w:val="left" w:pos="284"/>
        </w:tabs>
        <w:spacing w:after="0" w:line="240" w:lineRule="auto"/>
        <w:ind w:left="0"/>
        <w:jc w:val="both"/>
        <w:rPr>
          <w:rFonts w:ascii="Arial" w:hAnsi="Arial" w:cs="Arial"/>
        </w:rPr>
      </w:pPr>
      <w:r w:rsidRPr="00BB5464">
        <w:rPr>
          <w:rFonts w:ascii="Arial" w:hAnsi="Arial" w:cs="Arial"/>
        </w:rPr>
        <w:t>Las personas jurídicas nacionales deberán estar constituidas con antelación de al menos un (1) año contados a partir del cierre del presente proceso y acreditar que su duración no será inferior al plazo del contrato y un (1) año más.</w:t>
      </w:r>
    </w:p>
    <w:p w:rsidR="00C96BD2" w:rsidRPr="00BB5464" w:rsidRDefault="00C96BD2" w:rsidP="00C96BD2">
      <w:pPr>
        <w:pStyle w:val="Prrafodelista"/>
        <w:spacing w:after="0" w:line="240" w:lineRule="auto"/>
        <w:ind w:left="0"/>
        <w:jc w:val="both"/>
        <w:rPr>
          <w:rFonts w:ascii="Arial" w:hAnsi="Arial" w:cs="Arial"/>
          <w:lang w:val="es-ES"/>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lastRenderedPageBreak/>
        <w:t>ESTUDIO E INTERPRETACIÓN DE LOS TÉRMINOS DE LA CONVOCATORIA PÚBLICA</w:t>
      </w:r>
    </w:p>
    <w:p w:rsidR="00C96BD2" w:rsidRPr="00BB5464" w:rsidRDefault="00C96BD2" w:rsidP="00C96BD2">
      <w:pPr>
        <w:spacing w:after="0" w:line="240" w:lineRule="auto"/>
        <w:jc w:val="both"/>
        <w:rPr>
          <w:rFonts w:ascii="Arial" w:hAnsi="Arial" w:cs="Arial"/>
          <w:b/>
        </w:rPr>
      </w:pPr>
    </w:p>
    <w:p w:rsidR="00250B64" w:rsidRPr="00BB5464" w:rsidRDefault="00250B64" w:rsidP="00250B64">
      <w:pPr>
        <w:spacing w:after="0" w:line="240" w:lineRule="auto"/>
        <w:jc w:val="both"/>
        <w:rPr>
          <w:rFonts w:ascii="Arial" w:hAnsi="Arial" w:cs="Arial"/>
        </w:rPr>
      </w:pPr>
      <w:r w:rsidRPr="00BB5464">
        <w:rPr>
          <w:rFonts w:ascii="Arial" w:hAnsi="Arial" w:cs="Aria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rsidR="00250B64" w:rsidRPr="00BB5464" w:rsidRDefault="00250B64" w:rsidP="00250B64">
      <w:pPr>
        <w:spacing w:after="0" w:line="240" w:lineRule="auto"/>
        <w:jc w:val="both"/>
        <w:rPr>
          <w:rFonts w:ascii="Arial" w:hAnsi="Arial" w:cs="Arial"/>
        </w:rPr>
      </w:pPr>
    </w:p>
    <w:p w:rsidR="00250B64" w:rsidRPr="00BB5464" w:rsidRDefault="00250B64" w:rsidP="00250B64">
      <w:pPr>
        <w:spacing w:after="0" w:line="240" w:lineRule="auto"/>
        <w:jc w:val="both"/>
        <w:rPr>
          <w:rFonts w:ascii="Arial" w:hAnsi="Arial" w:cs="Arial"/>
        </w:rPr>
      </w:pPr>
      <w:r w:rsidRPr="00BB5464">
        <w:rPr>
          <w:rFonts w:ascii="Arial" w:hAnsi="Arial" w:cs="Arial"/>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rsidR="00250B64" w:rsidRPr="00BB5464" w:rsidRDefault="00250B64" w:rsidP="00250B64">
      <w:pPr>
        <w:spacing w:after="0" w:line="240" w:lineRule="auto"/>
        <w:jc w:val="both"/>
        <w:rPr>
          <w:rFonts w:ascii="Arial" w:hAnsi="Arial" w:cs="Arial"/>
        </w:rPr>
      </w:pPr>
    </w:p>
    <w:p w:rsidR="00C96BD2" w:rsidRPr="00BB5464" w:rsidRDefault="00C96BD2" w:rsidP="007F269C">
      <w:pPr>
        <w:pStyle w:val="Prrafodelista"/>
        <w:numPr>
          <w:ilvl w:val="1"/>
          <w:numId w:val="13"/>
        </w:numPr>
        <w:tabs>
          <w:tab w:val="left" w:pos="426"/>
        </w:tabs>
        <w:spacing w:after="0" w:line="240" w:lineRule="auto"/>
        <w:jc w:val="both"/>
        <w:rPr>
          <w:rFonts w:ascii="Arial" w:hAnsi="Arial" w:cs="Arial"/>
          <w:b/>
        </w:rPr>
      </w:pPr>
      <w:r w:rsidRPr="00BB5464">
        <w:rPr>
          <w:rFonts w:ascii="Arial" w:hAnsi="Arial" w:cs="Arial"/>
          <w:b/>
        </w:rPr>
        <w:t>MATRIZ DE RIESGOS</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 matriz en la cual se tipifican los riegos previsibles, preparada por la Entidad hace parte integrante del presente pliego de condiciones y los interesados podrán presentar sus observaciones durante el plazo establecido en la cronología del presente proceso.</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 presentación de la oferta implica la aceptación por parte del proponente, de la distribución de riesgos previsibles efectuada por la Entidad en el pliego de condiciones y sus adendas.</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Los proponentes deberán realizar todas las evaluaciones y estimaciones que sean necesarias para presentar su propuesta sobre la base de un examen cuidadoso de sus características, incluyendo los estudios,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Si el proponente que resulte adjudicatario ha evaluado incorrectamente o no ha considerado toda la información que pueda influir en la determinación de los costos, no se eximirá de su responsabilidad por la ejecución completa de los elementos a suministrar de conformidad con el contrato, ni le dará derecho a reembolso de costos, ni a reclamaciones o reconocimientos adicionales de ninguna naturaleza.</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 matriz de riesgos se relaciona en el (Anexo F).</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OBLIGACIONES DEL PROPONENTE A INFORMAR ERRORES U OMISIONES</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Los proponentes están en la obligación de informar a la Universidad cualquier error u omisión que encuentre en los presentes términos de la convocatoria pública y están en el derecho de pedir las aclaraciones pertinentes.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El hecho que la Universidad no observe errores u omisiones en sus documentos, no libera al contratista de su obligación de dar cumplimiento al contrato.</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PRÓRROGA DE LA CONVOCATORIA Y MODIFICACIÓN DEL CRONOGRAMA</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Igualmente, la Universidad del Cauca se reserva el derecho de modificar el cronograma aquí establecido, lo cual será comunicado a los interesados previamente por medio de la página web institucional.</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lastRenderedPageBreak/>
        <w:t>ESPECIFICACIONES TÉCNICAS</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FA6521">
        <w:rPr>
          <w:rFonts w:ascii="Arial" w:hAnsi="Arial" w:cs="Arial"/>
        </w:rPr>
        <w:t xml:space="preserve">La descripción general de las especificaciones técnicas </w:t>
      </w:r>
      <w:r w:rsidR="00556F38" w:rsidRPr="00FA6521">
        <w:rPr>
          <w:rFonts w:ascii="Arial" w:hAnsi="Arial" w:cs="Arial"/>
        </w:rPr>
        <w:t xml:space="preserve">se </w:t>
      </w:r>
      <w:r w:rsidRPr="00FA6521">
        <w:rPr>
          <w:rFonts w:ascii="Arial" w:hAnsi="Arial" w:cs="Arial"/>
        </w:rPr>
        <w:t xml:space="preserve">encuentra consignada en el numeral 1.2 del presente pliego de </w:t>
      </w:r>
      <w:r w:rsidR="00FA6521">
        <w:rPr>
          <w:rFonts w:ascii="Arial" w:hAnsi="Arial" w:cs="Arial"/>
        </w:rPr>
        <w:t>c</w:t>
      </w:r>
      <w:r w:rsidRPr="00FA6521">
        <w:rPr>
          <w:rFonts w:ascii="Arial" w:hAnsi="Arial" w:cs="Arial"/>
        </w:rPr>
        <w:t xml:space="preserve">ondiciones, </w:t>
      </w:r>
      <w:r w:rsidRPr="00BB5464">
        <w:rPr>
          <w:rFonts w:ascii="Arial" w:hAnsi="Arial" w:cs="Arial"/>
        </w:rPr>
        <w:t>y con la presentación de la propuesta, se entiende que el oferente las ha aceptado.</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NOTA IMPORTANTE: La Universidad no autoriza la reproducción, distribución y utilización de la información relacionada con los estudios y especificaciones técnicas para fines diferentes a los de la presente convocatoria; la utilización indebida de los mismos da derecho a la Universidad a reclamar los posibles perjuicios.</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El Estudio Técnico realizado por la Universidad del Cauca, será soporte fundamental y básico para la ejecución y cumplimiento del objeto de esta convocatoria.</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Las propuestas deben referirse y sujetarse a todos y cada uno de los puntos contenidos en la presente convocatoria pública. La Universidad del Cauca no acepta ofertas alternativas.</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VERIFICACION DE REQUISITOS HABILITANTES (Sobre No</w:t>
      </w:r>
      <w:r w:rsidR="00D171A2">
        <w:rPr>
          <w:rFonts w:ascii="Arial" w:hAnsi="Arial" w:cs="Arial"/>
          <w:b/>
        </w:rPr>
        <w:t>.</w:t>
      </w:r>
      <w:r w:rsidRPr="00BB5464">
        <w:rPr>
          <w:rFonts w:ascii="Arial" w:hAnsi="Arial" w:cs="Arial"/>
          <w:b/>
        </w:rPr>
        <w:t xml:space="preserve"> 1) Y PLAZO PARA SUBSANAR LAS</w:t>
      </w:r>
      <w:r w:rsidRPr="00BB5464">
        <w:rPr>
          <w:rFonts w:ascii="Arial" w:hAnsi="Arial" w:cs="Arial"/>
          <w:b/>
          <w:spacing w:val="-1"/>
        </w:rPr>
        <w:t xml:space="preserve"> </w:t>
      </w:r>
      <w:r w:rsidRPr="00BB5464">
        <w:rPr>
          <w:rFonts w:ascii="Arial" w:hAnsi="Arial" w:cs="Arial"/>
          <w:b/>
        </w:rPr>
        <w:t>PROPUESTAS</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La Junta de Licitaciones y Contratos realizará la verificación de requisitos habilitantes, los cuales deberán encontrarse en el sobre No. 1 con el fin de determinar cuáles de las ofertas son HABILITADAS y, en tal caso, podrán participar en la audiencia de adjudicación.</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Se publicará en la página de la Universidad la evaluación de requisitos habilitantes identificando los proponentes que no se consideren habilitados y a los cuales se les concederá un plazo, para que subsanen la a</w:t>
      </w:r>
      <w:r w:rsidR="00556F38">
        <w:rPr>
          <w:rFonts w:ascii="Arial" w:hAnsi="Arial" w:cs="Arial"/>
        </w:rPr>
        <w:t xml:space="preserve">usencia de requisitos técnicos </w:t>
      </w:r>
      <w:r w:rsidRPr="00BB5464">
        <w:rPr>
          <w:rFonts w:ascii="Arial" w:hAnsi="Arial" w:cs="Arial"/>
        </w:rPr>
        <w:t>o jurídicos y/o presenten las aclaraciones que estimen pertinentes, de acuerdo a la cronología del proceso, sin que se entienda que, en ejercicio de esta facultad, los oferentes puedan adicionar o mejorar sus propuestas.</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Una vez cumplido el término para subsanar, se publicará en el portal web de contratación de la Universidad el listado de los proponentes que resulten HABILITADOS para participar en el procedimiento de la audiencia de adjudicación.</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PLAZO DE LA PROPUESTA PARA LA EJECUCIÓN DEL CONTRATO</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El plazo estimado para la ejecución del contrato se contará a partir de la suscripción del acta de inicio, hasta el 31 de diciembre del 20</w:t>
      </w:r>
      <w:r w:rsidR="00B63B72" w:rsidRPr="00BB5464">
        <w:rPr>
          <w:rFonts w:ascii="Arial" w:hAnsi="Arial" w:cs="Arial"/>
        </w:rPr>
        <w:t>22</w:t>
      </w:r>
      <w:r w:rsidR="000B4F35">
        <w:rPr>
          <w:rFonts w:ascii="Arial" w:hAnsi="Arial" w:cs="Arial"/>
        </w:rPr>
        <w:t>,</w:t>
      </w:r>
      <w:r w:rsidR="00B63B72" w:rsidRPr="00BB5464">
        <w:rPr>
          <w:rFonts w:ascii="Arial" w:hAnsi="Arial" w:cs="Arial"/>
        </w:rPr>
        <w:t xml:space="preserve"> previo cumplimiento de los requisitos de perfeccionamiento y legalización</w:t>
      </w:r>
      <w:r w:rsidR="000B4F35">
        <w:rPr>
          <w:rFonts w:ascii="Arial" w:hAnsi="Arial" w:cs="Arial"/>
        </w:rPr>
        <w:t xml:space="preserve"> o hasta agotar el valor del contrato lo primero que ocurra.</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RELACIÓN LABORAL.</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El contratista ejecutará el objeto contractual con total autonomía técnica y sin subordinación con respecto a la Universidad del Cauca. Queda entendido que no habrá vínculo laboral alguno entre el personal utilizado por el contratista y LA UNIVERSIDAD DEL CAUCA.</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lang w:val="es-ES"/>
        </w:rPr>
      </w:pPr>
      <w:r w:rsidRPr="00BB5464">
        <w:rPr>
          <w:rFonts w:ascii="Arial" w:hAnsi="Arial" w:cs="Arial"/>
        </w:rPr>
        <w:t>El CONTRATISTA asumirá el pago de salarios, prestaciones sociales e indemnizaciones de carácter laboral del personal que contrate para la ejecución del objeto contractual, lo mismo que el pago de los impuestos, gravámenes, aportes parafiscales y servicios de cualquier género que establezcan las leyes colombianas.</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RECEPCIÓN Y PRESENTACIÓN DE OFERTAS SOBRE 1</w:t>
      </w:r>
    </w:p>
    <w:p w:rsidR="00C96BD2" w:rsidRPr="00BB5464" w:rsidRDefault="00C96BD2" w:rsidP="00C96BD2">
      <w:pPr>
        <w:spacing w:after="0" w:line="240" w:lineRule="auto"/>
        <w:jc w:val="both"/>
        <w:rPr>
          <w:rFonts w:ascii="Arial" w:hAnsi="Arial" w:cs="Arial"/>
        </w:rPr>
      </w:pPr>
    </w:p>
    <w:p w:rsidR="000B6BF7" w:rsidRPr="00BB5464" w:rsidRDefault="000B6BF7" w:rsidP="000B6BF7">
      <w:pPr>
        <w:spacing w:after="0" w:line="240" w:lineRule="auto"/>
        <w:jc w:val="both"/>
        <w:rPr>
          <w:rFonts w:ascii="Arial" w:hAnsi="Arial" w:cs="Arial"/>
        </w:rPr>
      </w:pPr>
      <w:r w:rsidRPr="00BB5464">
        <w:rPr>
          <w:rFonts w:ascii="Arial" w:hAnsi="Arial" w:cs="Arial"/>
        </w:rPr>
        <w:t>Con la firma de la propuesta, el oferente declara bajo la gravedad de juramento que no se encuentra incurso en ninguna causal de incompatibilidad e inhabilidad para presentar la oferta.</w:t>
      </w:r>
    </w:p>
    <w:p w:rsidR="000B6BF7" w:rsidRPr="00BB5464" w:rsidRDefault="000B6BF7" w:rsidP="000B6BF7">
      <w:pPr>
        <w:spacing w:after="0" w:line="240" w:lineRule="auto"/>
        <w:jc w:val="both"/>
        <w:rPr>
          <w:rFonts w:ascii="Arial" w:hAnsi="Arial" w:cs="Arial"/>
        </w:rPr>
      </w:pPr>
    </w:p>
    <w:p w:rsidR="000B6BF7" w:rsidRPr="00BB5464" w:rsidRDefault="000B6BF7" w:rsidP="000B6BF7">
      <w:pPr>
        <w:spacing w:after="0" w:line="240" w:lineRule="auto"/>
        <w:jc w:val="both"/>
        <w:rPr>
          <w:rFonts w:ascii="Arial" w:hAnsi="Arial" w:cs="Arial"/>
        </w:rPr>
      </w:pPr>
      <w:r w:rsidRPr="00BB5464">
        <w:rPr>
          <w:rFonts w:ascii="Arial" w:hAnsi="Arial" w:cs="Arial"/>
        </w:rPr>
        <w:lastRenderedPageBreak/>
        <w:t>La propuesta debe presentarse foliada, en forma consecutiva ascendente y que sus folios coincidan exactamente con el ÍNDICE que presenten, en carpeta debidamente organizada, en español, sin enmendaduras, tachones ni borrones, y presentarse según cronología del proceso, en la Vicerrectoría Administrativa, calle 4 N° 5 -30 segundo piso.</w:t>
      </w:r>
    </w:p>
    <w:p w:rsidR="000B6BF7" w:rsidRPr="00BB5464" w:rsidRDefault="000B6BF7" w:rsidP="000B6BF7">
      <w:pPr>
        <w:spacing w:after="0" w:line="240" w:lineRule="auto"/>
        <w:jc w:val="both"/>
        <w:rPr>
          <w:rFonts w:ascii="Arial" w:hAnsi="Arial" w:cs="Arial"/>
        </w:rPr>
      </w:pPr>
    </w:p>
    <w:p w:rsidR="000B6BF7" w:rsidRPr="00BB5464" w:rsidRDefault="000B6BF7" w:rsidP="000B6BF7">
      <w:pPr>
        <w:spacing w:after="0" w:line="240" w:lineRule="auto"/>
        <w:jc w:val="both"/>
        <w:rPr>
          <w:rFonts w:ascii="Arial" w:hAnsi="Arial" w:cs="Arial"/>
        </w:rPr>
      </w:pPr>
      <w:r w:rsidRPr="00BB5464">
        <w:rPr>
          <w:rFonts w:ascii="Arial" w:hAnsi="Arial" w:cs="Arial"/>
        </w:rPr>
        <w:t>El sobre debe marcarse claramente, con la siguiente información:</w:t>
      </w:r>
    </w:p>
    <w:p w:rsidR="000B6BF7" w:rsidRPr="00BB5464" w:rsidRDefault="000B6BF7" w:rsidP="000B6BF7">
      <w:pPr>
        <w:pStyle w:val="Textoindependiente"/>
        <w:spacing w:before="8"/>
        <w:rPr>
          <w:rFonts w:cs="Arial"/>
          <w:sz w:val="22"/>
          <w:szCs w:val="22"/>
        </w:rPr>
      </w:pPr>
    </w:p>
    <w:p w:rsidR="000B6BF7" w:rsidRPr="00BB5464" w:rsidRDefault="000B6BF7" w:rsidP="007F269C">
      <w:pPr>
        <w:pStyle w:val="Prrafodelista"/>
        <w:widowControl w:val="0"/>
        <w:numPr>
          <w:ilvl w:val="2"/>
          <w:numId w:val="8"/>
        </w:numPr>
        <w:tabs>
          <w:tab w:val="left" w:pos="993"/>
        </w:tabs>
        <w:autoSpaceDE w:val="0"/>
        <w:autoSpaceDN w:val="0"/>
        <w:spacing w:before="1" w:after="0" w:line="240" w:lineRule="auto"/>
        <w:ind w:left="993"/>
        <w:contextualSpacing w:val="0"/>
        <w:rPr>
          <w:rFonts w:ascii="Arial" w:hAnsi="Arial" w:cs="Arial"/>
        </w:rPr>
      </w:pPr>
      <w:r w:rsidRPr="00BB5464">
        <w:rPr>
          <w:rFonts w:ascii="Arial" w:hAnsi="Arial" w:cs="Arial"/>
        </w:rPr>
        <w:t>Nombre del</w:t>
      </w:r>
      <w:r w:rsidRPr="00BB5464">
        <w:rPr>
          <w:rFonts w:ascii="Arial" w:hAnsi="Arial" w:cs="Arial"/>
          <w:spacing w:val="-1"/>
        </w:rPr>
        <w:t xml:space="preserve"> </w:t>
      </w:r>
      <w:r w:rsidRPr="00BB5464">
        <w:rPr>
          <w:rFonts w:ascii="Arial" w:hAnsi="Arial" w:cs="Arial"/>
        </w:rPr>
        <w:t>oferente</w:t>
      </w:r>
    </w:p>
    <w:p w:rsidR="000B6BF7" w:rsidRPr="00BB5464" w:rsidRDefault="000B6BF7" w:rsidP="007F269C">
      <w:pPr>
        <w:pStyle w:val="Prrafodelista"/>
        <w:widowControl w:val="0"/>
        <w:numPr>
          <w:ilvl w:val="2"/>
          <w:numId w:val="8"/>
        </w:numPr>
        <w:tabs>
          <w:tab w:val="left" w:pos="993"/>
        </w:tabs>
        <w:autoSpaceDE w:val="0"/>
        <w:autoSpaceDN w:val="0"/>
        <w:spacing w:before="1" w:after="0" w:line="240" w:lineRule="auto"/>
        <w:ind w:left="993"/>
        <w:contextualSpacing w:val="0"/>
        <w:rPr>
          <w:rFonts w:ascii="Arial" w:hAnsi="Arial" w:cs="Arial"/>
        </w:rPr>
      </w:pPr>
      <w:r w:rsidRPr="00BB5464">
        <w:rPr>
          <w:rFonts w:ascii="Arial" w:hAnsi="Arial" w:cs="Arial"/>
        </w:rPr>
        <w:t>Número de la Convocatoria</w:t>
      </w:r>
    </w:p>
    <w:p w:rsidR="000B6BF7" w:rsidRPr="00BB5464" w:rsidRDefault="000B6BF7" w:rsidP="007F269C">
      <w:pPr>
        <w:pStyle w:val="Prrafodelista"/>
        <w:widowControl w:val="0"/>
        <w:numPr>
          <w:ilvl w:val="2"/>
          <w:numId w:val="8"/>
        </w:numPr>
        <w:tabs>
          <w:tab w:val="left" w:pos="993"/>
        </w:tabs>
        <w:autoSpaceDE w:val="0"/>
        <w:autoSpaceDN w:val="0"/>
        <w:spacing w:before="1" w:after="0" w:line="240" w:lineRule="auto"/>
        <w:ind w:left="993"/>
        <w:contextualSpacing w:val="0"/>
        <w:rPr>
          <w:rFonts w:ascii="Arial" w:hAnsi="Arial" w:cs="Arial"/>
        </w:rPr>
      </w:pPr>
      <w:r w:rsidRPr="00BB5464">
        <w:rPr>
          <w:rFonts w:ascii="Arial" w:hAnsi="Arial" w:cs="Arial"/>
        </w:rPr>
        <w:t>El objeto</w:t>
      </w:r>
    </w:p>
    <w:p w:rsidR="000B6BF7" w:rsidRPr="00BB5464" w:rsidRDefault="000B6BF7" w:rsidP="007F269C">
      <w:pPr>
        <w:pStyle w:val="Prrafodelista"/>
        <w:widowControl w:val="0"/>
        <w:numPr>
          <w:ilvl w:val="2"/>
          <w:numId w:val="8"/>
        </w:numPr>
        <w:tabs>
          <w:tab w:val="left" w:pos="993"/>
        </w:tabs>
        <w:autoSpaceDE w:val="0"/>
        <w:autoSpaceDN w:val="0"/>
        <w:spacing w:before="1" w:after="0" w:line="240" w:lineRule="auto"/>
        <w:ind w:left="993"/>
        <w:contextualSpacing w:val="0"/>
        <w:rPr>
          <w:rFonts w:ascii="Arial" w:hAnsi="Arial" w:cs="Arial"/>
        </w:rPr>
      </w:pPr>
      <w:r w:rsidRPr="00BB5464">
        <w:rPr>
          <w:rFonts w:ascii="Arial" w:hAnsi="Arial" w:cs="Arial"/>
        </w:rPr>
        <w:t>Dirección y teléfono celular del proponente</w:t>
      </w:r>
    </w:p>
    <w:p w:rsidR="000B6BF7" w:rsidRPr="00BB5464" w:rsidRDefault="000B6BF7" w:rsidP="007F269C">
      <w:pPr>
        <w:pStyle w:val="Prrafodelista"/>
        <w:widowControl w:val="0"/>
        <w:numPr>
          <w:ilvl w:val="2"/>
          <w:numId w:val="8"/>
        </w:numPr>
        <w:tabs>
          <w:tab w:val="left" w:pos="993"/>
        </w:tabs>
        <w:autoSpaceDE w:val="0"/>
        <w:autoSpaceDN w:val="0"/>
        <w:spacing w:before="1" w:after="0" w:line="240" w:lineRule="auto"/>
        <w:ind w:left="993"/>
        <w:contextualSpacing w:val="0"/>
        <w:rPr>
          <w:rFonts w:ascii="Arial" w:hAnsi="Arial" w:cs="Arial"/>
        </w:rPr>
      </w:pPr>
      <w:r w:rsidRPr="00BB5464">
        <w:rPr>
          <w:rFonts w:ascii="Arial" w:hAnsi="Arial" w:cs="Arial"/>
        </w:rPr>
        <w:t>Correo electrónico</w:t>
      </w:r>
    </w:p>
    <w:p w:rsidR="000B6BF7" w:rsidRPr="00BB5464" w:rsidRDefault="000B6BF7" w:rsidP="000B6BF7">
      <w:pPr>
        <w:pStyle w:val="Prrafodelista"/>
        <w:spacing w:after="0" w:line="240" w:lineRule="auto"/>
        <w:ind w:left="0"/>
        <w:jc w:val="both"/>
        <w:rPr>
          <w:rFonts w:ascii="Arial" w:hAnsi="Arial" w:cs="Arial"/>
        </w:rPr>
      </w:pPr>
    </w:p>
    <w:p w:rsidR="000B6BF7" w:rsidRPr="00BB5464" w:rsidRDefault="000B6BF7" w:rsidP="000B6BF7">
      <w:pPr>
        <w:spacing w:after="0" w:line="240" w:lineRule="auto"/>
        <w:jc w:val="both"/>
        <w:rPr>
          <w:rFonts w:ascii="Arial" w:hAnsi="Arial" w:cs="Arial"/>
        </w:rPr>
      </w:pPr>
      <w:r w:rsidRPr="00BB5464">
        <w:rPr>
          <w:rFonts w:ascii="Arial" w:hAnsi="Arial" w:cs="Arial"/>
        </w:rPr>
        <w:t xml:space="preserve">En el </w:t>
      </w:r>
      <w:r w:rsidR="002450ED" w:rsidRPr="00BB5464">
        <w:rPr>
          <w:rFonts w:ascii="Arial" w:hAnsi="Arial" w:cs="Arial"/>
        </w:rPr>
        <w:t>sobre el</w:t>
      </w:r>
      <w:r w:rsidRPr="00BB5464">
        <w:rPr>
          <w:rFonts w:ascii="Arial" w:hAnsi="Arial" w:cs="Arial"/>
        </w:rPr>
        <w:t xml:space="preserve"> proponente deberá presentar en su propuesta los documentos habilitantes, es decir los jurídicos, financieros y técnicos, y documentos que otorgan puntaje, los cuales deberán ser entregados por el ofertante dentro del término indicado en la cronología del proceso.</w:t>
      </w:r>
    </w:p>
    <w:p w:rsidR="000B6BF7" w:rsidRPr="00BB5464" w:rsidRDefault="000B6BF7"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 propuesta deberá tener una vigencia mínima de noventa (90) días calendario, contados a partir de la fecha de cierre de la Convocatoria.</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Todos los gastos, derechos, impuestos, tasas, contribuciones que se causen con ocasión de la suscripción y ejecución del contrato, de acuerdo con las normas legales vigentes, serán por cuenta del contratista.</w:t>
      </w:r>
    </w:p>
    <w:p w:rsidR="00C96BD2" w:rsidRPr="00BB5464" w:rsidRDefault="00C96BD2" w:rsidP="00C96BD2">
      <w:pPr>
        <w:spacing w:after="0" w:line="240" w:lineRule="auto"/>
        <w:jc w:val="both"/>
        <w:rPr>
          <w:rFonts w:ascii="Arial" w:hAnsi="Arial" w:cs="Arial"/>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No se aceptarán propuestas enviadas vía fax, correo electrónico o entregadas en otras oficinas de la Universidad del Cauca, ni las entregadas después de la fecha y hora señalada.</w:t>
      </w:r>
    </w:p>
    <w:p w:rsidR="00C96BD2" w:rsidRPr="00BB5464" w:rsidRDefault="00C96BD2" w:rsidP="00C96BD2">
      <w:pPr>
        <w:pStyle w:val="Prrafodelista"/>
        <w:spacing w:after="0" w:line="240" w:lineRule="auto"/>
        <w:ind w:left="0"/>
        <w:jc w:val="both"/>
        <w:rPr>
          <w:rFonts w:ascii="Arial" w:hAnsi="Arial" w:cs="Arial"/>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efectuado materialmente la presentación.</w:t>
      </w:r>
    </w:p>
    <w:p w:rsidR="00C96BD2" w:rsidRPr="00BB5464" w:rsidRDefault="00C96BD2" w:rsidP="00C96BD2">
      <w:pPr>
        <w:pStyle w:val="Textoindependiente"/>
        <w:rPr>
          <w:rFonts w:cs="Arial"/>
          <w:sz w:val="22"/>
          <w:szCs w:val="22"/>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Los proponentes por la sola presentación de su propuesta autorizan a la Universidad del Cauca, para constatar y verificar toda la información que en ella se suministra, dentro del proceso de revisión.</w:t>
      </w:r>
    </w:p>
    <w:p w:rsidR="00C96BD2" w:rsidRPr="00BB5464" w:rsidRDefault="00C96BD2" w:rsidP="00C96BD2">
      <w:pPr>
        <w:pStyle w:val="Prrafodelista"/>
        <w:spacing w:after="0" w:line="240" w:lineRule="auto"/>
        <w:ind w:left="0"/>
        <w:jc w:val="both"/>
        <w:rPr>
          <w:rFonts w:ascii="Arial" w:hAnsi="Arial" w:cs="Arial"/>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 xml:space="preserve">PROPUESTAS EXTEMPORÁNEAS </w:t>
      </w:r>
    </w:p>
    <w:p w:rsidR="00C96BD2" w:rsidRPr="00BB5464" w:rsidRDefault="00C96BD2" w:rsidP="00C96BD2">
      <w:pPr>
        <w:pStyle w:val="Prrafodelista"/>
        <w:spacing w:after="0" w:line="240" w:lineRule="auto"/>
        <w:jc w:val="both"/>
        <w:rPr>
          <w:rFonts w:ascii="Arial" w:hAnsi="Arial" w:cs="Arial"/>
          <w:b/>
        </w:rPr>
      </w:pPr>
    </w:p>
    <w:p w:rsidR="00C96BD2" w:rsidRPr="00BB5464" w:rsidRDefault="00C96BD2" w:rsidP="00C96BD2">
      <w:pPr>
        <w:tabs>
          <w:tab w:val="left" w:pos="1134"/>
        </w:tabs>
        <w:spacing w:after="0" w:line="240" w:lineRule="auto"/>
        <w:jc w:val="both"/>
        <w:rPr>
          <w:rFonts w:ascii="Arial" w:hAnsi="Arial" w:cs="Arial"/>
        </w:rPr>
      </w:pPr>
      <w:r w:rsidRPr="00BB5464">
        <w:rPr>
          <w:rFonts w:ascii="Arial" w:hAnsi="Arial" w:cs="Arial"/>
        </w:rPr>
        <w:t>Se rechazarán las propuestas presentadas por fuera del plazo de la presente convocatoria pública, acorde a la cronología del proceso.</w:t>
      </w:r>
    </w:p>
    <w:p w:rsidR="00C96BD2" w:rsidRPr="00BB5464" w:rsidRDefault="00C96BD2" w:rsidP="00C96BD2">
      <w:pPr>
        <w:tabs>
          <w:tab w:val="left" w:pos="1134"/>
        </w:tabs>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RETIRO MODIFICACIÓN O ADICIÓN DE LAS PROPUESTAS</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Si un ofertante desea retirar su propuesta deberá presentar una solicitud escrita en tal sentido, ante el Presidente de la Junta de Licitaciones y Contratos de la Universidad del Cauca, antes de la fecha </w:t>
      </w:r>
      <w:r w:rsidR="00025429" w:rsidRPr="00BB5464">
        <w:rPr>
          <w:rFonts w:ascii="Arial" w:hAnsi="Arial" w:cs="Arial"/>
        </w:rPr>
        <w:t xml:space="preserve">y hora </w:t>
      </w:r>
      <w:r w:rsidRPr="00BB5464">
        <w:rPr>
          <w:rFonts w:ascii="Arial" w:hAnsi="Arial" w:cs="Arial"/>
        </w:rPr>
        <w:t>de cierre de la convocatoria pública. La propuesta le será devuelta sin abrir en el momento de la apertura de las propuestas.</w:t>
      </w:r>
      <w:r w:rsidRPr="00BB5464">
        <w:rPr>
          <w:rFonts w:ascii="Arial" w:hAnsi="Arial" w:cs="Arial"/>
          <w:strike/>
        </w:rPr>
        <w:t xml:space="preserve">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No le será permitido a ningún participante, retirar, modificar o adicionar su propuesta después del cierre de la convocatoria pública.</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rPr>
      </w:pPr>
      <w:r w:rsidRPr="00BB5464">
        <w:rPr>
          <w:rFonts w:ascii="Arial" w:hAnsi="Arial" w:cs="Arial"/>
          <w:b/>
        </w:rPr>
        <w:lastRenderedPageBreak/>
        <w:t>ADJUDICACIÓN DEL CONTRATO O DECLARACIÓN DESIERTA DE LA CONVOCATORIA</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La Universidad del Cauca, adjudicará el contrato al proponente que obtenga el mayor puntaje. Al proponente favorecido con la adjudicación se le notificará la adjudicación y deberá́ presentarse dentro de los dos (2) días hábiles siguientes, con los documentos para su perfeccionamiento. Así mismo, asumirá́ el pago de todos los gastos necesarios para su legalización.</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 </w:t>
      </w:r>
    </w:p>
    <w:p w:rsidR="00C96BD2" w:rsidRPr="00BB5464" w:rsidRDefault="00C96BD2" w:rsidP="00C96BD2">
      <w:pPr>
        <w:tabs>
          <w:tab w:val="left" w:pos="1134"/>
        </w:tabs>
        <w:spacing w:after="0" w:line="240" w:lineRule="auto"/>
        <w:jc w:val="both"/>
        <w:rPr>
          <w:rFonts w:ascii="Arial" w:hAnsi="Arial" w:cs="Arial"/>
          <w:lang w:val="es-ES"/>
        </w:rPr>
      </w:pPr>
    </w:p>
    <w:p w:rsidR="00C96BD2" w:rsidRPr="00BB5464" w:rsidRDefault="00C96BD2" w:rsidP="00C96BD2">
      <w:pPr>
        <w:tabs>
          <w:tab w:val="left" w:pos="1134"/>
        </w:tabs>
        <w:spacing w:after="0" w:line="240" w:lineRule="auto"/>
        <w:jc w:val="both"/>
        <w:rPr>
          <w:rFonts w:ascii="Arial" w:hAnsi="Arial" w:cs="Arial"/>
        </w:rPr>
      </w:pPr>
      <w:r w:rsidRPr="00BB5464">
        <w:rPr>
          <w:rFonts w:ascii="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 </w:t>
      </w:r>
    </w:p>
    <w:p w:rsidR="00C96BD2" w:rsidRPr="00BB5464" w:rsidRDefault="00C96BD2" w:rsidP="00C96BD2">
      <w:pPr>
        <w:tabs>
          <w:tab w:val="left" w:pos="1134"/>
        </w:tabs>
        <w:spacing w:after="0" w:line="240" w:lineRule="auto"/>
        <w:jc w:val="both"/>
        <w:rPr>
          <w:rFonts w:ascii="Arial" w:hAnsi="Arial" w:cs="Arial"/>
        </w:rPr>
      </w:pPr>
    </w:p>
    <w:p w:rsidR="00C96BD2" w:rsidRPr="00BB5464" w:rsidRDefault="00C96BD2" w:rsidP="00C96BD2">
      <w:pPr>
        <w:tabs>
          <w:tab w:val="left" w:pos="1134"/>
        </w:tabs>
        <w:spacing w:after="0" w:line="240" w:lineRule="auto"/>
        <w:jc w:val="both"/>
        <w:rPr>
          <w:rFonts w:ascii="Arial" w:hAnsi="Arial" w:cs="Arial"/>
        </w:rPr>
      </w:pPr>
      <w:r w:rsidRPr="00BB5464">
        <w:rPr>
          <w:rFonts w:ascii="Arial" w:hAnsi="Arial" w:cs="Arial"/>
        </w:rPr>
        <w:t xml:space="preserve">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 De igual manera, es procedente la declaratoria de desierta de la licitación, en el evento en que, a la fecha de cierre, no se presente oferta alguna. </w:t>
      </w:r>
    </w:p>
    <w:p w:rsidR="00C96BD2" w:rsidRPr="00BB5464" w:rsidRDefault="00C96BD2" w:rsidP="00C96BD2">
      <w:pPr>
        <w:tabs>
          <w:tab w:val="left" w:pos="1134"/>
        </w:tabs>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Contra la resolución de declaratoria desierta no procede ningún recurso.</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ACLARACIONES Y MODIFICACIONES MEDIANTE ADENDAS</w:t>
      </w:r>
    </w:p>
    <w:p w:rsidR="00C96BD2" w:rsidRPr="00BB5464" w:rsidRDefault="00C96BD2" w:rsidP="00C96BD2">
      <w:pPr>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Las respuestas a las observaciones serán publicadas en la página web institucional, en los tiempos estimados en el cronograma del proceso</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RECHAZO DE LAS PROPUESTAS</w:t>
      </w:r>
    </w:p>
    <w:p w:rsidR="00C96BD2" w:rsidRPr="00BB5464" w:rsidRDefault="00C96BD2" w:rsidP="00C96BD2">
      <w:pPr>
        <w:spacing w:after="0" w:line="240" w:lineRule="auto"/>
        <w:ind w:firstLine="708"/>
        <w:jc w:val="both"/>
        <w:rPr>
          <w:rFonts w:ascii="Arial" w:hAnsi="Arial" w:cs="Arial"/>
          <w:b/>
        </w:rPr>
      </w:pPr>
    </w:p>
    <w:p w:rsidR="00C96BD2" w:rsidRPr="00BB5464" w:rsidRDefault="00C96BD2" w:rsidP="007F269C">
      <w:pPr>
        <w:numPr>
          <w:ilvl w:val="0"/>
          <w:numId w:val="4"/>
        </w:numPr>
        <w:spacing w:after="0" w:line="240" w:lineRule="auto"/>
        <w:jc w:val="both"/>
        <w:rPr>
          <w:rFonts w:ascii="Arial" w:hAnsi="Arial" w:cs="Arial"/>
          <w:lang w:eastAsia="es-CO"/>
        </w:rPr>
      </w:pPr>
      <w:r w:rsidRPr="00BB5464">
        <w:rPr>
          <w:rFonts w:ascii="Arial" w:hAnsi="Arial" w:cs="Arial"/>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la propuesta presentada por el oferente que también haga parte de una persona jurídica, consorcio o unión temporal que se haya presentado a la presente convocatoria.</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al momento del cierre del presente proceso, no se cumpla con el requerimiento del objeto social o con la duración exigida para las personas jurídicas.</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se presente la Oferta en forma subordinada al cumplimiento de cualquier condición o modalidad no prevista en el Pliego de Condiciones.</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lastRenderedPageBreak/>
        <w:t>Cuando el Consorcio o Unión Temporal modifique, durante la etapa pre-contractual, los porcentajes de participación de los integrantes.</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 xml:space="preserve">Cuando el Proponente o alguno de sus integrantes se encuentre incurso en alguna inhabilidad o prohibición para contratar previstas en la legislación colombiana. </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En caso de Ofertas suscritas por apoderados, cuando no se presente el respectivo poder junto con la Oferta o cuando éste no se encuentre suscrito por quien debe suscribirlo.</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la persona jurídica Proponente individual o integrante de Consorcio o Unión temporal se encuentre en causal de disolución o liquidación obligatoria.</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la Oferta sea presentada extemporáneamente de acuerdo con lo establecido en el Pliego de Condiciones.</w:t>
      </w:r>
    </w:p>
    <w:p w:rsidR="008F5C06" w:rsidRPr="00BB5464" w:rsidRDefault="008F5C06" w:rsidP="007F269C">
      <w:pPr>
        <w:numPr>
          <w:ilvl w:val="0"/>
          <w:numId w:val="4"/>
        </w:numPr>
        <w:spacing w:after="0" w:line="240" w:lineRule="auto"/>
        <w:jc w:val="both"/>
        <w:rPr>
          <w:rFonts w:ascii="Arial" w:hAnsi="Arial" w:cs="Arial"/>
        </w:rPr>
      </w:pPr>
      <w:r w:rsidRPr="00BB5464">
        <w:rPr>
          <w:rFonts w:ascii="Arial" w:hAnsi="Arial" w:cs="Arial"/>
        </w:rPr>
        <w:t>Cuando el proponente no subsane documentos requeridos dentro del plazo establecido</w:t>
      </w:r>
      <w:r w:rsidR="003D37DC" w:rsidRPr="00BB5464">
        <w:rPr>
          <w:rFonts w:ascii="Arial" w:hAnsi="Arial" w:cs="Arial"/>
        </w:rPr>
        <w:t>.</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rsidR="00652A73" w:rsidRPr="00BB5464" w:rsidRDefault="003D37DC" w:rsidP="007F269C">
      <w:pPr>
        <w:numPr>
          <w:ilvl w:val="0"/>
          <w:numId w:val="4"/>
        </w:numPr>
        <w:spacing w:after="0" w:line="240" w:lineRule="auto"/>
        <w:jc w:val="both"/>
        <w:rPr>
          <w:rFonts w:ascii="Arial" w:hAnsi="Arial" w:cs="Arial"/>
        </w:rPr>
      </w:pPr>
      <w:r w:rsidRPr="00BB5464">
        <w:rPr>
          <w:rFonts w:ascii="Arial" w:hAnsi="Arial" w:cs="Arial"/>
        </w:rPr>
        <w:t>Cuando revisada la propuesta se encuentre prueba sumaria de la existencia de alguna ilegalidad o falsedad en los documentos presentados</w:t>
      </w:r>
    </w:p>
    <w:p w:rsidR="00C96BD2" w:rsidRPr="00BB5464" w:rsidRDefault="00652A73" w:rsidP="007F269C">
      <w:pPr>
        <w:numPr>
          <w:ilvl w:val="0"/>
          <w:numId w:val="4"/>
        </w:numPr>
        <w:spacing w:after="0" w:line="240" w:lineRule="auto"/>
        <w:jc w:val="both"/>
        <w:rPr>
          <w:rFonts w:ascii="Arial" w:hAnsi="Arial" w:cs="Arial"/>
        </w:rPr>
      </w:pPr>
      <w:r w:rsidRPr="00BB5464">
        <w:rPr>
          <w:rFonts w:ascii="Arial" w:hAnsi="Arial" w:cs="Arial"/>
        </w:rPr>
        <w:t>Cuando revisada la propuesta se encuentre prueba sumaria de la existencia de algún acto o conducta que tenga objeto de colusión o confabulación entre dos o más propuestas</w:t>
      </w:r>
      <w:r w:rsidR="00C96BD2" w:rsidRPr="00BB5464">
        <w:rPr>
          <w:rFonts w:ascii="Arial" w:hAnsi="Arial" w:cs="Arial"/>
        </w:rPr>
        <w:t>.</w:t>
      </w:r>
    </w:p>
    <w:p w:rsidR="00C96BD2" w:rsidRPr="00BB5464" w:rsidRDefault="00E163CD" w:rsidP="007F269C">
      <w:pPr>
        <w:numPr>
          <w:ilvl w:val="0"/>
          <w:numId w:val="4"/>
        </w:numPr>
        <w:spacing w:after="0" w:line="240" w:lineRule="auto"/>
        <w:jc w:val="both"/>
        <w:rPr>
          <w:rFonts w:ascii="Arial" w:hAnsi="Arial" w:cs="Arial"/>
        </w:rPr>
      </w:pPr>
      <w:r w:rsidRPr="00BB5464">
        <w:rPr>
          <w:rFonts w:ascii="Arial" w:hAnsi="Arial" w:cs="Arial"/>
        </w:rPr>
        <w:t xml:space="preserve">Cuando revisadas las propuestas estén incompletas, en cuanto a que no cumplen lo especificado o dejen de incluir alguno de los documentos obligatorios, sin perjuicio del principio de </w:t>
      </w:r>
      <w:proofErr w:type="spellStart"/>
      <w:r w:rsidRPr="00BB5464">
        <w:rPr>
          <w:rFonts w:ascii="Arial" w:hAnsi="Arial" w:cs="Arial"/>
        </w:rPr>
        <w:t>subsanabilidad</w:t>
      </w:r>
      <w:proofErr w:type="spellEnd"/>
      <w:r w:rsidRPr="00BB5464">
        <w:rPr>
          <w:rFonts w:ascii="Arial" w:hAnsi="Arial" w:cs="Arial"/>
        </w:rPr>
        <w:t>, sin que se entienda que, en ejercicio de esta facultad, los oferentes puedan adicionar o mejorar sus propuestas</w:t>
      </w:r>
      <w:r w:rsidR="00C96BD2" w:rsidRPr="00BB5464">
        <w:rPr>
          <w:rFonts w:ascii="Arial" w:hAnsi="Arial" w:cs="Arial"/>
        </w:rPr>
        <w:t xml:space="preserve">. </w:t>
      </w:r>
    </w:p>
    <w:p w:rsidR="00C96BD2" w:rsidRPr="00BB5464" w:rsidRDefault="00C96BD2" w:rsidP="007F269C">
      <w:pPr>
        <w:numPr>
          <w:ilvl w:val="0"/>
          <w:numId w:val="4"/>
        </w:numPr>
        <w:spacing w:after="0" w:line="240" w:lineRule="auto"/>
        <w:jc w:val="both"/>
        <w:rPr>
          <w:rFonts w:ascii="Arial" w:hAnsi="Arial" w:cs="Arial"/>
          <w:b/>
        </w:rPr>
      </w:pPr>
      <w:r w:rsidRPr="00BB5464">
        <w:rPr>
          <w:rFonts w:ascii="Arial" w:hAnsi="Arial" w:cs="Arial"/>
        </w:rPr>
        <w:t>Cuando el proponente no haga entrega de la garantía de seriedad de la oferta junto con su propuesta.</w:t>
      </w:r>
    </w:p>
    <w:p w:rsidR="00C748DB" w:rsidRPr="00BB5464" w:rsidRDefault="00C748DB" w:rsidP="007F269C">
      <w:pPr>
        <w:numPr>
          <w:ilvl w:val="0"/>
          <w:numId w:val="4"/>
        </w:numPr>
        <w:spacing w:after="0" w:line="240" w:lineRule="auto"/>
        <w:jc w:val="both"/>
        <w:rPr>
          <w:rFonts w:ascii="Arial" w:hAnsi="Arial" w:cs="Arial"/>
          <w:b/>
        </w:rPr>
      </w:pPr>
      <w:r w:rsidRPr="00BB5464">
        <w:rPr>
          <w:rFonts w:ascii="Arial" w:hAnsi="Arial" w:cs="Arial"/>
        </w:rPr>
        <w:t>Cuando la vigencia de la propuesta comprenda un plazo inferior al exigido</w:t>
      </w:r>
      <w:r w:rsidR="009905CE" w:rsidRPr="00BB5464">
        <w:rPr>
          <w:rFonts w:ascii="Arial" w:hAnsi="Arial" w:cs="Arial"/>
        </w:rPr>
        <w:t>.</w:t>
      </w:r>
    </w:p>
    <w:p w:rsidR="00C96BD2" w:rsidRPr="00BB5464" w:rsidRDefault="00C96BD2" w:rsidP="007F269C">
      <w:pPr>
        <w:numPr>
          <w:ilvl w:val="0"/>
          <w:numId w:val="4"/>
        </w:numPr>
        <w:spacing w:after="0" w:line="240" w:lineRule="auto"/>
        <w:jc w:val="both"/>
        <w:rPr>
          <w:rFonts w:ascii="Arial" w:hAnsi="Arial" w:cs="Arial"/>
        </w:rPr>
      </w:pPr>
      <w:r w:rsidRPr="00BB5464">
        <w:rPr>
          <w:rFonts w:ascii="Arial" w:hAnsi="Arial" w:cs="Arial"/>
        </w:rPr>
        <w:t>Cuando para la acreditación de la Experiencia, los integrantes de Consorcios o Uniones temporales no cumplan con los porcentajes de participación.</w:t>
      </w:r>
    </w:p>
    <w:p w:rsidR="00C96BD2" w:rsidRPr="00BB5464" w:rsidRDefault="00C96BD2" w:rsidP="00BA213A">
      <w:pPr>
        <w:numPr>
          <w:ilvl w:val="0"/>
          <w:numId w:val="4"/>
        </w:numPr>
        <w:spacing w:after="0" w:line="240" w:lineRule="auto"/>
        <w:jc w:val="both"/>
        <w:rPr>
          <w:rFonts w:ascii="Arial" w:hAnsi="Arial" w:cs="Arial"/>
        </w:rPr>
      </w:pPr>
      <w:r w:rsidRPr="00BB5464">
        <w:rPr>
          <w:rFonts w:ascii="Arial" w:hAnsi="Arial" w:cs="Arial"/>
        </w:rPr>
        <w:t>Cuando la vigencia de la propuesta comprenda un plazo inferior al exigido.</w:t>
      </w:r>
    </w:p>
    <w:p w:rsidR="009905CE" w:rsidRPr="00BB5464" w:rsidRDefault="009905CE" w:rsidP="007F269C">
      <w:pPr>
        <w:numPr>
          <w:ilvl w:val="0"/>
          <w:numId w:val="4"/>
        </w:numPr>
        <w:spacing w:after="0" w:line="240" w:lineRule="auto"/>
        <w:jc w:val="both"/>
        <w:rPr>
          <w:rFonts w:ascii="Arial" w:hAnsi="Arial" w:cs="Arial"/>
        </w:rPr>
      </w:pPr>
      <w:r w:rsidRPr="00BB5464">
        <w:rPr>
          <w:rFonts w:ascii="Arial" w:hAnsi="Arial" w:cs="Arial"/>
        </w:rPr>
        <w:t>Cuando para la acreditación de la experiencia, los integrantes de Consorcios o Uniones temporales no cumplan con los porcentajes de participación y/o porcentajes de experiencia certificada</w:t>
      </w:r>
      <w:r w:rsidR="00C96BC3" w:rsidRPr="00BB5464">
        <w:rPr>
          <w:rFonts w:ascii="Arial" w:hAnsi="Arial" w:cs="Arial"/>
        </w:rPr>
        <w:t>.</w:t>
      </w:r>
    </w:p>
    <w:p w:rsidR="00C96BD2" w:rsidRPr="00BB5464" w:rsidRDefault="00C96BD2" w:rsidP="00C96BD2">
      <w:pPr>
        <w:pStyle w:val="Prrafodelista"/>
        <w:spacing w:after="0" w:line="240" w:lineRule="auto"/>
        <w:jc w:val="both"/>
        <w:rPr>
          <w:rFonts w:ascii="Arial" w:hAnsi="Arial" w:cs="Arial"/>
          <w:b/>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CRONOLOGÍA DEL PROCESO</w:t>
      </w:r>
    </w:p>
    <w:p w:rsidR="00C96BD2" w:rsidRPr="00BB5464" w:rsidRDefault="00C96BD2" w:rsidP="00C96BD2">
      <w:pPr>
        <w:pStyle w:val="Prrafodelista"/>
        <w:spacing w:after="0" w:line="240" w:lineRule="auto"/>
        <w:jc w:val="both"/>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C96BD2" w:rsidRPr="00BB5464" w:rsidTr="003D3FDA">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b/>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6BD2" w:rsidRPr="008C7269" w:rsidRDefault="00C96BD2" w:rsidP="006C7B70">
            <w:pPr>
              <w:spacing w:after="0" w:line="240" w:lineRule="auto"/>
              <w:jc w:val="center"/>
              <w:rPr>
                <w:rFonts w:ascii="Arial" w:hAnsi="Arial" w:cs="Arial"/>
                <w:b/>
                <w:sz w:val="20"/>
                <w:szCs w:val="20"/>
              </w:rPr>
            </w:pPr>
            <w:r w:rsidRPr="008C7269">
              <w:rPr>
                <w:rFonts w:ascii="Arial" w:hAnsi="Arial" w:cs="Arial"/>
                <w:b/>
                <w:sz w:val="20"/>
                <w:szCs w:val="20"/>
              </w:rPr>
              <w:t>FECHA 20</w:t>
            </w:r>
            <w:r w:rsidR="006C7B70" w:rsidRPr="008C7269">
              <w:rPr>
                <w:rFonts w:ascii="Arial" w:hAnsi="Arial" w:cs="Arial"/>
                <w:b/>
                <w:sz w:val="20"/>
                <w:szCs w:val="20"/>
              </w:rPr>
              <w:t>22</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b/>
                <w:sz w:val="20"/>
                <w:szCs w:val="20"/>
              </w:rPr>
              <w:t>LUGAR</w:t>
            </w:r>
          </w:p>
        </w:tc>
      </w:tr>
      <w:tr w:rsidR="00C96BD2" w:rsidRPr="00BB5464" w:rsidTr="003D3FDA">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both"/>
              <w:rPr>
                <w:rFonts w:ascii="Arial" w:hAnsi="Arial" w:cs="Arial"/>
                <w:sz w:val="20"/>
                <w:szCs w:val="20"/>
              </w:rPr>
            </w:pPr>
            <w:r w:rsidRPr="00BB5464">
              <w:rPr>
                <w:rFonts w:ascii="Arial" w:hAnsi="Arial" w:cs="Arial"/>
                <w:sz w:val="20"/>
                <w:szCs w:val="20"/>
              </w:rPr>
              <w:t xml:space="preserve">Publicación </w:t>
            </w:r>
            <w:r w:rsidRPr="00BB5464">
              <w:rPr>
                <w:rFonts w:ascii="Arial" w:hAnsi="Arial" w:cs="Arial"/>
                <w:b/>
                <w:sz w:val="20"/>
                <w:szCs w:val="20"/>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rsidR="000B4F35" w:rsidRPr="008C7269" w:rsidRDefault="000B4F35" w:rsidP="00AA0BA8">
            <w:pPr>
              <w:spacing w:after="0" w:line="240" w:lineRule="auto"/>
              <w:jc w:val="center"/>
              <w:rPr>
                <w:rFonts w:ascii="Arial" w:hAnsi="Arial" w:cs="Arial"/>
                <w:sz w:val="20"/>
                <w:szCs w:val="20"/>
              </w:rPr>
            </w:pPr>
            <w:r>
              <w:rPr>
                <w:rFonts w:ascii="Arial" w:hAnsi="Arial" w:cs="Arial"/>
                <w:sz w:val="20"/>
                <w:szCs w:val="20"/>
              </w:rPr>
              <w:t>19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spacing w:after="0" w:line="240" w:lineRule="auto"/>
              <w:jc w:val="center"/>
              <w:rPr>
                <w:rFonts w:ascii="Arial" w:hAnsi="Arial" w:cs="Arial"/>
                <w:sz w:val="20"/>
                <w:szCs w:val="20"/>
              </w:rPr>
            </w:pPr>
            <w:r w:rsidRPr="00BB5464">
              <w:rPr>
                <w:rStyle w:val="Hipervnculo"/>
                <w:rFonts w:ascii="Arial" w:hAnsi="Arial" w:cs="Arial"/>
                <w:sz w:val="20"/>
                <w:szCs w:val="20"/>
              </w:rPr>
              <w:t>http://www.unicauca.edu.co/contratacion</w:t>
            </w:r>
          </w:p>
        </w:tc>
      </w:tr>
      <w:tr w:rsidR="00C96BD2" w:rsidRPr="00BB5464" w:rsidTr="003D3FDA">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b/>
                <w:sz w:val="20"/>
                <w:szCs w:val="20"/>
              </w:rPr>
            </w:pPr>
            <w:r w:rsidRPr="00BB5464">
              <w:rPr>
                <w:rFonts w:ascii="Arial" w:hAnsi="Arial" w:cs="Arial"/>
                <w:sz w:val="20"/>
                <w:szCs w:val="20"/>
              </w:rPr>
              <w:t xml:space="preserve">Plazo para presentar </w:t>
            </w:r>
            <w:r w:rsidRPr="00BB5464">
              <w:rPr>
                <w:rFonts w:ascii="Arial" w:hAnsi="Arial" w:cs="Arial"/>
                <w:b/>
                <w:sz w:val="20"/>
                <w:szCs w:val="20"/>
              </w:rPr>
              <w:t>OBSERVACIONES</w:t>
            </w:r>
            <w:r w:rsidRPr="00BB5464">
              <w:rPr>
                <w:rFonts w:ascii="Arial" w:hAnsi="Arial" w:cs="Arial"/>
                <w:sz w:val="20"/>
                <w:szCs w:val="20"/>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C96BD2" w:rsidP="000B4F35">
            <w:pPr>
              <w:spacing w:after="0" w:line="240" w:lineRule="auto"/>
              <w:jc w:val="center"/>
              <w:rPr>
                <w:rFonts w:ascii="Arial" w:hAnsi="Arial" w:cs="Arial"/>
                <w:sz w:val="20"/>
                <w:szCs w:val="20"/>
              </w:rPr>
            </w:pPr>
            <w:r w:rsidRPr="008C7269">
              <w:rPr>
                <w:rFonts w:ascii="Arial" w:hAnsi="Arial" w:cs="Arial"/>
                <w:sz w:val="20"/>
                <w:szCs w:val="20"/>
              </w:rPr>
              <w:t xml:space="preserve">Hasta el </w:t>
            </w:r>
            <w:r w:rsidR="000B4F35">
              <w:rPr>
                <w:rFonts w:ascii="Arial" w:hAnsi="Arial" w:cs="Arial"/>
                <w:sz w:val="20"/>
                <w:szCs w:val="20"/>
              </w:rPr>
              <w:t>23 de mayo</w:t>
            </w:r>
            <w:r w:rsidR="00BB5464" w:rsidRPr="008C7269">
              <w:rPr>
                <w:rFonts w:ascii="Arial" w:hAnsi="Arial" w:cs="Arial"/>
                <w:sz w:val="20"/>
                <w:szCs w:val="20"/>
              </w:rPr>
              <w:t xml:space="preserve"> a las </w:t>
            </w:r>
            <w:r w:rsidR="000B4F35">
              <w:rPr>
                <w:rFonts w:ascii="Arial" w:hAnsi="Arial" w:cs="Arial"/>
                <w:sz w:val="20"/>
                <w:szCs w:val="20"/>
              </w:rPr>
              <w:t>9:00 a</w:t>
            </w:r>
            <w:r w:rsidRPr="008C7269">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sz w:val="20"/>
                <w:szCs w:val="20"/>
              </w:rPr>
              <w:t xml:space="preserve">Únicamente en formato Word, al correo electrónico: </w:t>
            </w:r>
            <w:hyperlink r:id="rId15" w:history="1">
              <w:r w:rsidRPr="00BB5464">
                <w:rPr>
                  <w:rStyle w:val="Hipervnculo"/>
                  <w:rFonts w:ascii="Arial" w:hAnsi="Arial" w:cs="Arial"/>
                  <w:sz w:val="20"/>
                  <w:szCs w:val="20"/>
                </w:rPr>
                <w:t>contratacion3@unicauca.edu.co</w:t>
              </w:r>
            </w:hyperlink>
            <w:r w:rsidRPr="00BB5464">
              <w:rPr>
                <w:rFonts w:ascii="Arial" w:hAnsi="Arial" w:cs="Arial"/>
                <w:sz w:val="20"/>
                <w:szCs w:val="20"/>
              </w:rPr>
              <w:t xml:space="preserve"> o por escrito a la Calle 4 Nº 5-30 Vicerrectoría Administrativa / Segundo piso.</w:t>
            </w:r>
          </w:p>
        </w:tc>
      </w:tr>
      <w:tr w:rsidR="00C96BD2" w:rsidRPr="00BB5464" w:rsidTr="003D3FDA">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b/>
                <w:sz w:val="20"/>
                <w:szCs w:val="20"/>
              </w:rPr>
            </w:pPr>
            <w:r w:rsidRPr="00BB5464">
              <w:rPr>
                <w:rFonts w:ascii="Arial" w:hAnsi="Arial" w:cs="Arial"/>
                <w:b/>
                <w:sz w:val="20"/>
                <w:szCs w:val="20"/>
              </w:rPr>
              <w:t>RESPUESTA A LAS OBSERVACIONES</w:t>
            </w:r>
            <w:r w:rsidRPr="00BB5464">
              <w:rPr>
                <w:rFonts w:ascii="Arial" w:hAnsi="Arial" w:cs="Arial"/>
                <w:sz w:val="20"/>
                <w:szCs w:val="20"/>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8C7269">
            <w:pPr>
              <w:spacing w:after="0" w:line="240" w:lineRule="auto"/>
              <w:jc w:val="center"/>
              <w:rPr>
                <w:rFonts w:ascii="Arial" w:hAnsi="Arial" w:cs="Arial"/>
                <w:sz w:val="20"/>
                <w:szCs w:val="20"/>
              </w:rPr>
            </w:pPr>
            <w:r>
              <w:rPr>
                <w:rFonts w:ascii="Arial" w:hAnsi="Arial" w:cs="Arial"/>
                <w:sz w:val="20"/>
                <w:szCs w:val="20"/>
              </w:rPr>
              <w:t>23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spacing w:after="0" w:line="240" w:lineRule="auto"/>
              <w:jc w:val="center"/>
              <w:rPr>
                <w:rFonts w:ascii="Arial" w:hAnsi="Arial" w:cs="Arial"/>
                <w:b/>
                <w:sz w:val="20"/>
                <w:szCs w:val="20"/>
              </w:rPr>
            </w:pPr>
            <w:r w:rsidRPr="00BB5464">
              <w:rPr>
                <w:rStyle w:val="Hipervnculo"/>
                <w:rFonts w:ascii="Arial" w:hAnsi="Arial" w:cs="Arial"/>
                <w:sz w:val="20"/>
                <w:szCs w:val="20"/>
              </w:rPr>
              <w:t>http://www.unicauca.edu.co/contratacion</w:t>
            </w:r>
          </w:p>
        </w:tc>
      </w:tr>
      <w:tr w:rsidR="00C96BD2" w:rsidRPr="00BB5464" w:rsidTr="003D3FDA">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b/>
                <w:sz w:val="20"/>
                <w:szCs w:val="20"/>
              </w:rPr>
            </w:pPr>
            <w:r w:rsidRPr="00BB5464">
              <w:rPr>
                <w:rFonts w:ascii="Arial" w:hAnsi="Arial" w:cs="Arial"/>
                <w:sz w:val="20"/>
                <w:szCs w:val="20"/>
              </w:rPr>
              <w:t xml:space="preserve">Resolución que ordena la </w:t>
            </w:r>
            <w:r w:rsidRPr="00BB5464">
              <w:rPr>
                <w:rFonts w:ascii="Arial" w:hAnsi="Arial" w:cs="Arial"/>
                <w:b/>
                <w:sz w:val="20"/>
                <w:szCs w:val="20"/>
              </w:rPr>
              <w:t>APERTURA</w:t>
            </w:r>
            <w:r w:rsidRPr="00BB5464">
              <w:rPr>
                <w:rFonts w:ascii="Arial" w:hAnsi="Arial" w:cs="Arial"/>
                <w:sz w:val="20"/>
                <w:szCs w:val="20"/>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266BBD">
            <w:pPr>
              <w:spacing w:after="0" w:line="240" w:lineRule="auto"/>
              <w:jc w:val="center"/>
              <w:rPr>
                <w:rFonts w:ascii="Arial" w:hAnsi="Arial" w:cs="Arial"/>
                <w:sz w:val="20"/>
                <w:szCs w:val="20"/>
              </w:rPr>
            </w:pPr>
            <w:r>
              <w:rPr>
                <w:rFonts w:ascii="Arial" w:hAnsi="Arial" w:cs="Arial"/>
                <w:sz w:val="20"/>
                <w:szCs w:val="20"/>
              </w:rPr>
              <w:t>23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tabs>
                <w:tab w:val="left" w:pos="709"/>
              </w:tabs>
              <w:spacing w:after="0" w:line="240" w:lineRule="auto"/>
              <w:jc w:val="center"/>
              <w:rPr>
                <w:rFonts w:ascii="Arial" w:hAnsi="Arial" w:cs="Arial"/>
                <w:sz w:val="20"/>
                <w:szCs w:val="20"/>
              </w:rPr>
            </w:pPr>
            <w:r w:rsidRPr="00BB5464">
              <w:rPr>
                <w:rStyle w:val="Hipervnculo"/>
                <w:rFonts w:ascii="Arial" w:hAnsi="Arial" w:cs="Arial"/>
                <w:sz w:val="20"/>
                <w:szCs w:val="20"/>
              </w:rPr>
              <w:t>http://www.unicauca.edu.co/contratacion</w:t>
            </w:r>
          </w:p>
        </w:tc>
      </w:tr>
      <w:tr w:rsidR="00C96BD2" w:rsidRPr="00BB5464" w:rsidTr="003D3FDA">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sz w:val="20"/>
                <w:szCs w:val="20"/>
              </w:rPr>
            </w:pPr>
            <w:r w:rsidRPr="00BB5464">
              <w:rPr>
                <w:rFonts w:ascii="Arial" w:hAnsi="Arial" w:cs="Arial"/>
                <w:sz w:val="20"/>
                <w:szCs w:val="20"/>
              </w:rPr>
              <w:t xml:space="preserve">Publicación del </w:t>
            </w:r>
            <w:r w:rsidRPr="00BB5464">
              <w:rPr>
                <w:rFonts w:ascii="Arial" w:hAnsi="Arial" w:cs="Arial"/>
                <w:b/>
                <w:sz w:val="20"/>
                <w:szCs w:val="20"/>
              </w:rPr>
              <w:t>PLIEGO DE CONDICIONES DEFINITIVO</w:t>
            </w:r>
            <w:r w:rsidRPr="00BB5464">
              <w:rPr>
                <w:rFonts w:ascii="Arial" w:hAnsi="Arial" w:cs="Arial"/>
                <w:sz w:val="20"/>
                <w:szCs w:val="20"/>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266BBD">
            <w:pPr>
              <w:spacing w:after="0" w:line="240" w:lineRule="auto"/>
              <w:jc w:val="center"/>
              <w:rPr>
                <w:rFonts w:ascii="Arial" w:hAnsi="Arial" w:cs="Arial"/>
                <w:sz w:val="20"/>
                <w:szCs w:val="20"/>
              </w:rPr>
            </w:pPr>
            <w:r>
              <w:rPr>
                <w:rFonts w:ascii="Arial" w:hAnsi="Arial" w:cs="Arial"/>
                <w:sz w:val="20"/>
                <w:szCs w:val="20"/>
              </w:rPr>
              <w:t>23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tabs>
                <w:tab w:val="left" w:pos="709"/>
              </w:tabs>
              <w:spacing w:after="0" w:line="240" w:lineRule="auto"/>
              <w:jc w:val="center"/>
              <w:rPr>
                <w:rFonts w:ascii="Arial" w:hAnsi="Arial" w:cs="Arial"/>
                <w:sz w:val="20"/>
                <w:szCs w:val="20"/>
              </w:rPr>
            </w:pPr>
            <w:r w:rsidRPr="00BB5464">
              <w:rPr>
                <w:rStyle w:val="Hipervnculo"/>
                <w:rFonts w:ascii="Arial" w:hAnsi="Arial" w:cs="Arial"/>
                <w:sz w:val="20"/>
                <w:szCs w:val="20"/>
              </w:rPr>
              <w:t>http://www.unicauca.edu.co/contratacion</w:t>
            </w:r>
          </w:p>
        </w:tc>
      </w:tr>
      <w:tr w:rsidR="00C96BD2" w:rsidRPr="00BB5464" w:rsidTr="003D3FDA">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sz w:val="20"/>
                <w:szCs w:val="20"/>
              </w:rPr>
            </w:pPr>
            <w:r w:rsidRPr="00BB5464">
              <w:rPr>
                <w:rFonts w:ascii="Arial" w:hAnsi="Arial" w:cs="Arial"/>
                <w:sz w:val="20"/>
                <w:szCs w:val="20"/>
              </w:rPr>
              <w:t xml:space="preserve">Plazo máximo para publicar </w:t>
            </w:r>
            <w:r w:rsidRPr="00BB5464">
              <w:rPr>
                <w:rFonts w:ascii="Arial" w:hAnsi="Arial" w:cs="Arial"/>
                <w:b/>
                <w:sz w:val="20"/>
                <w:szCs w:val="20"/>
              </w:rPr>
              <w:t>ADENDAS (en caso que sea necesario)</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0B4F35">
            <w:pPr>
              <w:spacing w:after="0" w:line="240" w:lineRule="auto"/>
              <w:jc w:val="center"/>
              <w:rPr>
                <w:rFonts w:ascii="Arial" w:hAnsi="Arial" w:cs="Arial"/>
                <w:sz w:val="20"/>
                <w:szCs w:val="20"/>
              </w:rPr>
            </w:pPr>
            <w:r>
              <w:rPr>
                <w:rFonts w:ascii="Arial" w:hAnsi="Arial" w:cs="Arial"/>
                <w:sz w:val="20"/>
                <w:szCs w:val="20"/>
              </w:rPr>
              <w:t>24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tabs>
                <w:tab w:val="left" w:pos="709"/>
              </w:tabs>
              <w:spacing w:after="0" w:line="240" w:lineRule="auto"/>
              <w:jc w:val="center"/>
              <w:rPr>
                <w:rFonts w:ascii="Arial" w:hAnsi="Arial" w:cs="Arial"/>
                <w:sz w:val="20"/>
                <w:szCs w:val="20"/>
              </w:rPr>
            </w:pPr>
            <w:r w:rsidRPr="00BB5464">
              <w:rPr>
                <w:rStyle w:val="Hipervnculo"/>
                <w:rFonts w:ascii="Arial" w:hAnsi="Arial" w:cs="Arial"/>
                <w:sz w:val="20"/>
                <w:szCs w:val="20"/>
              </w:rPr>
              <w:t>http://www.unicauca.edu.co/contratacion</w:t>
            </w:r>
          </w:p>
        </w:tc>
      </w:tr>
      <w:tr w:rsidR="00C96BD2" w:rsidRPr="00BB5464" w:rsidTr="003D3FDA">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b/>
                <w:sz w:val="20"/>
                <w:szCs w:val="20"/>
              </w:rPr>
            </w:pPr>
            <w:r w:rsidRPr="00BB5464">
              <w:rPr>
                <w:rFonts w:ascii="Arial" w:hAnsi="Arial" w:cs="Arial"/>
                <w:sz w:val="20"/>
                <w:szCs w:val="20"/>
              </w:rPr>
              <w:t xml:space="preserve">Cierre del plazo de la licitación pública para la presentación de </w:t>
            </w:r>
            <w:r w:rsidRPr="00BB5464">
              <w:rPr>
                <w:rFonts w:ascii="Arial" w:hAnsi="Arial" w:cs="Arial"/>
                <w:sz w:val="20"/>
                <w:szCs w:val="20"/>
              </w:rPr>
              <w:lastRenderedPageBreak/>
              <w:t>propuestas y apertura en acto público de las propuestas sobres 1. (evaluación componentes jurídico y financiero)</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0B4F35">
            <w:pPr>
              <w:spacing w:after="0" w:line="240" w:lineRule="auto"/>
              <w:jc w:val="center"/>
              <w:rPr>
                <w:rFonts w:ascii="Arial" w:hAnsi="Arial" w:cs="Arial"/>
                <w:sz w:val="20"/>
                <w:szCs w:val="20"/>
              </w:rPr>
            </w:pPr>
            <w:r>
              <w:rPr>
                <w:rFonts w:ascii="Arial" w:hAnsi="Arial" w:cs="Arial"/>
                <w:sz w:val="20"/>
                <w:szCs w:val="20"/>
              </w:rPr>
              <w:lastRenderedPageBreak/>
              <w:t>25 de mayo</w:t>
            </w:r>
            <w:r w:rsidRPr="008C7269">
              <w:rPr>
                <w:rFonts w:ascii="Arial" w:hAnsi="Arial" w:cs="Arial"/>
                <w:sz w:val="20"/>
                <w:szCs w:val="20"/>
              </w:rPr>
              <w:t xml:space="preserve"> </w:t>
            </w:r>
            <w:r w:rsidR="00C96BD2" w:rsidRPr="008C7269">
              <w:rPr>
                <w:rFonts w:ascii="Arial" w:hAnsi="Arial" w:cs="Arial"/>
                <w:sz w:val="20"/>
                <w:szCs w:val="20"/>
              </w:rPr>
              <w:t xml:space="preserve">hasta las </w:t>
            </w:r>
            <w:r>
              <w:rPr>
                <w:rFonts w:ascii="Arial" w:hAnsi="Arial" w:cs="Arial"/>
                <w:sz w:val="20"/>
                <w:szCs w:val="20"/>
              </w:rPr>
              <w:t>4:30</w:t>
            </w:r>
            <w:r w:rsidR="009B1936" w:rsidRPr="008C7269">
              <w:rPr>
                <w:rFonts w:ascii="Arial" w:hAnsi="Arial" w:cs="Arial"/>
                <w:sz w:val="20"/>
                <w:szCs w:val="20"/>
              </w:rPr>
              <w:t xml:space="preserve"> </w:t>
            </w:r>
            <w:r w:rsidR="008C7269" w:rsidRPr="008C7269">
              <w:rPr>
                <w:rFonts w:ascii="Arial" w:hAnsi="Arial" w:cs="Arial"/>
                <w:sz w:val="20"/>
                <w:szCs w:val="20"/>
              </w:rPr>
              <w:t>a</w:t>
            </w:r>
            <w:r w:rsidR="00D932BE" w:rsidRPr="008C7269">
              <w:rPr>
                <w:rFonts w:ascii="Arial" w:hAnsi="Arial" w:cs="Arial"/>
                <w:sz w:val="20"/>
                <w:szCs w:val="20"/>
              </w:rPr>
              <w:t>.</w:t>
            </w:r>
            <w:r w:rsidR="00C96BD2" w:rsidRPr="008C7269">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autoSpaceDE w:val="0"/>
              <w:autoSpaceDN w:val="0"/>
              <w:adjustRightInd w:val="0"/>
              <w:spacing w:after="0" w:line="240" w:lineRule="auto"/>
              <w:jc w:val="center"/>
              <w:rPr>
                <w:rFonts w:ascii="Arial" w:hAnsi="Arial" w:cs="Arial"/>
                <w:sz w:val="20"/>
                <w:szCs w:val="20"/>
              </w:rPr>
            </w:pPr>
            <w:r w:rsidRPr="00BB5464">
              <w:rPr>
                <w:rFonts w:ascii="Arial" w:hAnsi="Arial" w:cs="Arial"/>
                <w:sz w:val="20"/>
                <w:szCs w:val="20"/>
              </w:rPr>
              <w:t>Vicerrectoría Administrativa</w:t>
            </w:r>
          </w:p>
          <w:p w:rsidR="00C96BD2" w:rsidRPr="00BB5464" w:rsidRDefault="00C96BD2" w:rsidP="003D3FDA">
            <w:pPr>
              <w:spacing w:after="0" w:line="240" w:lineRule="auto"/>
              <w:jc w:val="center"/>
              <w:rPr>
                <w:rFonts w:ascii="Arial" w:hAnsi="Arial" w:cs="Arial"/>
                <w:sz w:val="20"/>
                <w:szCs w:val="20"/>
              </w:rPr>
            </w:pPr>
            <w:r w:rsidRPr="00BB5464">
              <w:rPr>
                <w:rFonts w:ascii="Arial" w:hAnsi="Arial" w:cs="Arial"/>
                <w:sz w:val="20"/>
                <w:szCs w:val="20"/>
              </w:rPr>
              <w:t>Calle 4 # 5-30 Segundo Piso</w:t>
            </w:r>
          </w:p>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sz w:val="20"/>
                <w:szCs w:val="20"/>
              </w:rPr>
              <w:lastRenderedPageBreak/>
              <w:t>Popayán - Cauca</w:t>
            </w:r>
          </w:p>
        </w:tc>
      </w:tr>
      <w:tr w:rsidR="00C96BD2" w:rsidRPr="00BB5464" w:rsidTr="003D3FDA">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autoSpaceDE w:val="0"/>
              <w:autoSpaceDN w:val="0"/>
              <w:adjustRightInd w:val="0"/>
              <w:spacing w:after="0" w:line="240" w:lineRule="auto"/>
              <w:jc w:val="both"/>
              <w:rPr>
                <w:rFonts w:ascii="Arial" w:hAnsi="Arial" w:cs="Arial"/>
                <w:sz w:val="20"/>
                <w:szCs w:val="20"/>
              </w:rPr>
            </w:pPr>
            <w:r w:rsidRPr="00BB5464">
              <w:rPr>
                <w:rFonts w:ascii="Arial" w:hAnsi="Arial" w:cs="Arial"/>
                <w:sz w:val="20"/>
                <w:szCs w:val="20"/>
              </w:rPr>
              <w:lastRenderedPageBreak/>
              <w:t>Evaluación técnica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0B4F35">
            <w:pPr>
              <w:tabs>
                <w:tab w:val="left" w:pos="709"/>
              </w:tabs>
              <w:spacing w:after="0" w:line="240" w:lineRule="auto"/>
              <w:jc w:val="center"/>
              <w:rPr>
                <w:rFonts w:ascii="Arial" w:hAnsi="Arial" w:cs="Arial"/>
                <w:sz w:val="20"/>
                <w:szCs w:val="20"/>
              </w:rPr>
            </w:pPr>
            <w:r>
              <w:rPr>
                <w:rFonts w:ascii="Arial" w:hAnsi="Arial" w:cs="Arial"/>
                <w:sz w:val="20"/>
                <w:szCs w:val="20"/>
              </w:rPr>
              <w:t>26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Comité Evaluador. Junta de Licitaciones y Contratos y el Comité Técnico de Apoyo de la Universidad del Cauca.</w:t>
            </w:r>
          </w:p>
        </w:tc>
      </w:tr>
      <w:tr w:rsidR="00C96BD2" w:rsidRPr="00BB5464" w:rsidTr="003D3FDA">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autoSpaceDE w:val="0"/>
              <w:autoSpaceDN w:val="0"/>
              <w:adjustRightInd w:val="0"/>
              <w:spacing w:after="0" w:line="240" w:lineRule="auto"/>
              <w:jc w:val="both"/>
              <w:rPr>
                <w:rFonts w:ascii="Arial" w:hAnsi="Arial" w:cs="Arial"/>
                <w:sz w:val="20"/>
                <w:szCs w:val="20"/>
              </w:rPr>
            </w:pPr>
            <w:r w:rsidRPr="00BB5464">
              <w:rPr>
                <w:rFonts w:ascii="Arial" w:hAnsi="Arial" w:cs="Arial"/>
                <w:sz w:val="20"/>
                <w:szCs w:val="20"/>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0B4F35">
            <w:pPr>
              <w:tabs>
                <w:tab w:val="left" w:pos="709"/>
              </w:tabs>
              <w:spacing w:after="0" w:line="240" w:lineRule="auto"/>
              <w:jc w:val="center"/>
              <w:rPr>
                <w:rFonts w:ascii="Arial" w:hAnsi="Arial" w:cs="Arial"/>
                <w:sz w:val="20"/>
                <w:szCs w:val="20"/>
              </w:rPr>
            </w:pPr>
            <w:r>
              <w:rPr>
                <w:rFonts w:ascii="Arial" w:hAnsi="Arial" w:cs="Arial"/>
                <w:sz w:val="20"/>
                <w:szCs w:val="20"/>
              </w:rPr>
              <w:t>27 de mayo</w:t>
            </w:r>
            <w:r w:rsidRPr="008C7269">
              <w:rPr>
                <w:rFonts w:ascii="Arial" w:hAnsi="Arial" w:cs="Arial"/>
                <w:sz w:val="20"/>
                <w:szCs w:val="20"/>
              </w:rPr>
              <w:t xml:space="preserve"> </w:t>
            </w:r>
            <w:r w:rsidR="00C96BD2" w:rsidRPr="008C7269">
              <w:rPr>
                <w:rFonts w:ascii="Arial" w:hAnsi="Arial" w:cs="Arial"/>
                <w:sz w:val="20"/>
                <w:szCs w:val="20"/>
              </w:rPr>
              <w:t xml:space="preserve">hasta las </w:t>
            </w:r>
            <w:r>
              <w:rPr>
                <w:rFonts w:ascii="Arial" w:hAnsi="Arial" w:cs="Arial"/>
                <w:sz w:val="20"/>
                <w:szCs w:val="20"/>
              </w:rPr>
              <w:t>4:30</w:t>
            </w:r>
            <w:r w:rsidR="00C96BD2" w:rsidRPr="008C7269">
              <w:rPr>
                <w:rFonts w:ascii="Arial" w:hAnsi="Arial" w:cs="Arial"/>
                <w:sz w:val="20"/>
                <w:szCs w:val="20"/>
              </w:rPr>
              <w:t xml:space="preserve"> p.m.</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 xml:space="preserve">Por escrito a la Calle 4 Nº 5-30 Vicerrectoría Administrativa / Segundo piso o al correo electrónico: </w:t>
            </w:r>
            <w:hyperlink r:id="rId16" w:history="1">
              <w:r w:rsidRPr="00BB5464">
                <w:rPr>
                  <w:rStyle w:val="Hipervnculo"/>
                  <w:rFonts w:ascii="Arial" w:hAnsi="Arial" w:cs="Arial"/>
                  <w:sz w:val="20"/>
                  <w:szCs w:val="20"/>
                </w:rPr>
                <w:t>contratacion3@unicauca.edu.co</w:t>
              </w:r>
            </w:hyperlink>
            <w:r w:rsidRPr="00BB5464">
              <w:rPr>
                <w:rFonts w:ascii="Arial" w:hAnsi="Arial" w:cs="Arial"/>
                <w:sz w:val="20"/>
                <w:szCs w:val="20"/>
              </w:rPr>
              <w:t>.</w:t>
            </w:r>
          </w:p>
        </w:tc>
      </w:tr>
      <w:tr w:rsidR="00C96BD2" w:rsidRPr="00BB5464" w:rsidTr="003D3FDA">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autoSpaceDE w:val="0"/>
              <w:autoSpaceDN w:val="0"/>
              <w:adjustRightInd w:val="0"/>
              <w:spacing w:after="0" w:line="240" w:lineRule="auto"/>
              <w:jc w:val="both"/>
              <w:rPr>
                <w:rFonts w:ascii="Arial" w:hAnsi="Arial" w:cs="Arial"/>
                <w:sz w:val="20"/>
                <w:szCs w:val="20"/>
                <w:highlight w:val="yellow"/>
              </w:rPr>
            </w:pPr>
            <w:r w:rsidRPr="00BB5464">
              <w:rPr>
                <w:rFonts w:ascii="Arial" w:hAnsi="Arial" w:cs="Arial"/>
                <w:sz w:val="20"/>
                <w:szCs w:val="20"/>
              </w:rPr>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rsidR="00C96BD2" w:rsidRPr="008C7269" w:rsidRDefault="000B4F35" w:rsidP="008C7269">
            <w:pPr>
              <w:tabs>
                <w:tab w:val="left" w:pos="709"/>
              </w:tabs>
              <w:spacing w:after="0" w:line="240" w:lineRule="auto"/>
              <w:jc w:val="center"/>
              <w:rPr>
                <w:rFonts w:ascii="Arial" w:hAnsi="Arial" w:cs="Arial"/>
                <w:sz w:val="20"/>
                <w:szCs w:val="20"/>
              </w:rPr>
            </w:pPr>
            <w:r>
              <w:rPr>
                <w:rFonts w:ascii="Arial" w:hAnsi="Arial" w:cs="Arial"/>
                <w:sz w:val="20"/>
                <w:szCs w:val="20"/>
              </w:rPr>
              <w:t>31 de mayo</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Página web de la entidad</w:t>
            </w:r>
          </w:p>
          <w:p w:rsidR="00C96BD2" w:rsidRPr="00BB5464" w:rsidRDefault="00C96BD2" w:rsidP="003D3FDA">
            <w:pPr>
              <w:tabs>
                <w:tab w:val="left" w:pos="709"/>
              </w:tabs>
              <w:spacing w:after="0" w:line="240" w:lineRule="auto"/>
              <w:jc w:val="center"/>
              <w:rPr>
                <w:rFonts w:ascii="Arial" w:hAnsi="Arial" w:cs="Arial"/>
                <w:sz w:val="20"/>
                <w:szCs w:val="20"/>
              </w:rPr>
            </w:pPr>
            <w:r w:rsidRPr="00BB5464">
              <w:rPr>
                <w:rStyle w:val="Hipervnculo"/>
                <w:rFonts w:ascii="Arial" w:hAnsi="Arial" w:cs="Arial"/>
                <w:sz w:val="20"/>
                <w:szCs w:val="20"/>
              </w:rPr>
              <w:t>http://www.unicauca.edu.co/contratacion</w:t>
            </w:r>
          </w:p>
        </w:tc>
      </w:tr>
      <w:tr w:rsidR="00C96BD2" w:rsidRPr="00BB5464" w:rsidTr="003D3FDA">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spacing w:after="0" w:line="240" w:lineRule="auto"/>
              <w:jc w:val="both"/>
              <w:rPr>
                <w:rFonts w:ascii="Arial" w:hAnsi="Arial" w:cs="Arial"/>
                <w:b/>
                <w:sz w:val="20"/>
                <w:szCs w:val="20"/>
                <w:highlight w:val="yellow"/>
              </w:rPr>
            </w:pPr>
            <w:r w:rsidRPr="00BB5464">
              <w:rPr>
                <w:rFonts w:ascii="Arial" w:hAnsi="Arial" w:cs="Arial"/>
                <w:sz w:val="20"/>
                <w:szCs w:val="20"/>
              </w:rPr>
              <w:t>Audiencia pública de adjudicación.</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6BD2" w:rsidRPr="008C7269" w:rsidRDefault="000B4F35" w:rsidP="000B4F35">
            <w:pPr>
              <w:spacing w:after="0" w:line="240" w:lineRule="auto"/>
              <w:jc w:val="center"/>
              <w:rPr>
                <w:rFonts w:ascii="Arial" w:hAnsi="Arial" w:cs="Arial"/>
                <w:sz w:val="20"/>
                <w:szCs w:val="20"/>
              </w:rPr>
            </w:pPr>
            <w:r>
              <w:rPr>
                <w:rFonts w:ascii="Arial" w:hAnsi="Arial" w:cs="Arial"/>
                <w:sz w:val="20"/>
                <w:szCs w:val="20"/>
              </w:rPr>
              <w:t>31 de mayo</w:t>
            </w:r>
            <w:r w:rsidRPr="008C7269">
              <w:rPr>
                <w:rFonts w:ascii="Arial" w:hAnsi="Arial" w:cs="Arial"/>
                <w:sz w:val="20"/>
                <w:szCs w:val="20"/>
              </w:rPr>
              <w:t xml:space="preserve"> </w:t>
            </w:r>
            <w:r>
              <w:rPr>
                <w:rFonts w:ascii="Arial" w:hAnsi="Arial" w:cs="Arial"/>
                <w:sz w:val="20"/>
                <w:szCs w:val="20"/>
              </w:rPr>
              <w:t>4</w:t>
            </w:r>
            <w:r w:rsidR="008C7269" w:rsidRPr="008C7269">
              <w:rPr>
                <w:rFonts w:ascii="Arial" w:hAnsi="Arial" w:cs="Arial"/>
                <w:sz w:val="20"/>
                <w:szCs w:val="20"/>
              </w:rPr>
              <w:t xml:space="preserve">:00 </w:t>
            </w:r>
            <w:r>
              <w:rPr>
                <w:rFonts w:ascii="Arial" w:hAnsi="Arial" w:cs="Arial"/>
                <w:sz w:val="20"/>
                <w:szCs w:val="20"/>
              </w:rPr>
              <w:t>p</w:t>
            </w:r>
            <w:r w:rsidR="00C96BD2" w:rsidRPr="008C7269">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rsidR="00C96BD2" w:rsidRPr="00BB5464" w:rsidRDefault="00C96BD2" w:rsidP="003D3FDA">
            <w:pPr>
              <w:tabs>
                <w:tab w:val="left" w:pos="709"/>
              </w:tabs>
              <w:autoSpaceDE w:val="0"/>
              <w:autoSpaceDN w:val="0"/>
              <w:adjustRightInd w:val="0"/>
              <w:spacing w:after="0" w:line="240" w:lineRule="auto"/>
              <w:jc w:val="center"/>
              <w:rPr>
                <w:rFonts w:ascii="Arial" w:hAnsi="Arial" w:cs="Arial"/>
                <w:sz w:val="20"/>
                <w:szCs w:val="20"/>
              </w:rPr>
            </w:pPr>
            <w:r w:rsidRPr="00BB5464">
              <w:rPr>
                <w:rFonts w:ascii="Arial" w:hAnsi="Arial" w:cs="Arial"/>
                <w:sz w:val="20"/>
                <w:szCs w:val="20"/>
              </w:rPr>
              <w:t>Sala de juntas</w:t>
            </w:r>
          </w:p>
          <w:p w:rsidR="00C96BD2" w:rsidRPr="00BB5464" w:rsidRDefault="00C96BD2" w:rsidP="003D3FDA">
            <w:pPr>
              <w:tabs>
                <w:tab w:val="left" w:pos="709"/>
              </w:tabs>
              <w:autoSpaceDE w:val="0"/>
              <w:autoSpaceDN w:val="0"/>
              <w:adjustRightInd w:val="0"/>
              <w:spacing w:after="0" w:line="240" w:lineRule="auto"/>
              <w:jc w:val="center"/>
              <w:rPr>
                <w:rFonts w:ascii="Arial" w:hAnsi="Arial" w:cs="Arial"/>
                <w:sz w:val="20"/>
                <w:szCs w:val="20"/>
              </w:rPr>
            </w:pPr>
            <w:r w:rsidRPr="00BB5464">
              <w:rPr>
                <w:rFonts w:ascii="Arial" w:hAnsi="Arial" w:cs="Arial"/>
                <w:sz w:val="20"/>
                <w:szCs w:val="20"/>
              </w:rPr>
              <w:t>Vicerrectoría Administrativa</w:t>
            </w:r>
          </w:p>
          <w:p w:rsidR="00C96BD2" w:rsidRPr="00BB5464" w:rsidRDefault="00C96BD2" w:rsidP="003D3FDA">
            <w:pPr>
              <w:tabs>
                <w:tab w:val="left" w:pos="709"/>
              </w:tabs>
              <w:spacing w:after="0" w:line="240" w:lineRule="auto"/>
              <w:jc w:val="center"/>
              <w:rPr>
                <w:rFonts w:ascii="Arial" w:hAnsi="Arial" w:cs="Arial"/>
                <w:sz w:val="20"/>
                <w:szCs w:val="20"/>
              </w:rPr>
            </w:pPr>
            <w:r w:rsidRPr="00BB5464">
              <w:rPr>
                <w:rFonts w:ascii="Arial" w:hAnsi="Arial" w:cs="Arial"/>
                <w:sz w:val="20"/>
                <w:szCs w:val="20"/>
              </w:rPr>
              <w:t>Calle 4 # 5-30 Segundo Piso</w:t>
            </w:r>
          </w:p>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sz w:val="20"/>
                <w:szCs w:val="20"/>
              </w:rPr>
              <w:t>Popayán - Cauca</w:t>
            </w:r>
          </w:p>
        </w:tc>
      </w:tr>
    </w:tbl>
    <w:p w:rsidR="00C96BD2" w:rsidRPr="00BB5464" w:rsidRDefault="00C96BD2" w:rsidP="00C96BD2">
      <w:pPr>
        <w:pStyle w:val="Prrafodelista"/>
        <w:spacing w:after="0" w:line="240" w:lineRule="auto"/>
        <w:ind w:left="420"/>
        <w:jc w:val="both"/>
        <w:rPr>
          <w:rFonts w:ascii="Arial" w:hAnsi="Arial" w:cs="Arial"/>
          <w:b/>
          <w:highlight w:val="yellow"/>
        </w:rPr>
      </w:pPr>
    </w:p>
    <w:p w:rsidR="00C96BD2" w:rsidRPr="00BB5464" w:rsidRDefault="00C96BD2" w:rsidP="00C96BD2">
      <w:pPr>
        <w:spacing w:after="0" w:line="240" w:lineRule="auto"/>
        <w:jc w:val="both"/>
        <w:rPr>
          <w:rFonts w:ascii="Arial" w:hAnsi="Arial" w:cs="Arial"/>
        </w:rPr>
      </w:pPr>
      <w:r w:rsidRPr="00BB5464">
        <w:rPr>
          <w:rFonts w:ascii="Arial" w:hAnsi="Arial" w:cs="Arial"/>
          <w:b/>
        </w:rPr>
        <w:t>NOTA IMPORTANTE:</w:t>
      </w:r>
      <w:r w:rsidRPr="00BB5464">
        <w:rPr>
          <w:rFonts w:ascii="Arial" w:hAnsi="Arial" w:cs="Arial"/>
        </w:rPr>
        <w:t xml:space="preserve"> Todas las horas se fijan de acuerdo al reloj estampador de la Vicerrectoría Administrativa.</w:t>
      </w:r>
    </w:p>
    <w:p w:rsidR="00C96BD2" w:rsidRPr="00BB5464" w:rsidRDefault="00C96BD2" w:rsidP="00C96BD2">
      <w:pPr>
        <w:pStyle w:val="Prrafodelista"/>
        <w:spacing w:after="0" w:line="240" w:lineRule="auto"/>
        <w:ind w:left="420"/>
        <w:jc w:val="both"/>
        <w:rPr>
          <w:rFonts w:ascii="Arial" w:hAnsi="Arial" w:cs="Arial"/>
          <w:b/>
        </w:rPr>
      </w:pPr>
    </w:p>
    <w:p w:rsidR="00C96BD2" w:rsidRPr="00BB5464" w:rsidRDefault="00C96BD2" w:rsidP="007F269C">
      <w:pPr>
        <w:pStyle w:val="Prrafodelista"/>
        <w:numPr>
          <w:ilvl w:val="1"/>
          <w:numId w:val="13"/>
        </w:numPr>
        <w:spacing w:after="0" w:line="240" w:lineRule="auto"/>
        <w:jc w:val="both"/>
        <w:rPr>
          <w:rFonts w:ascii="Arial" w:hAnsi="Arial" w:cs="Arial"/>
          <w:b/>
        </w:rPr>
      </w:pPr>
      <w:r w:rsidRPr="00BB5464">
        <w:rPr>
          <w:rFonts w:ascii="Arial" w:hAnsi="Arial" w:cs="Arial"/>
          <w:b/>
        </w:rPr>
        <w:t xml:space="preserve">VERIFICACION DE REQUISITOS HABILITANTES </w:t>
      </w:r>
    </w:p>
    <w:p w:rsidR="00C96BD2" w:rsidRPr="00BB5464" w:rsidRDefault="00C96BD2" w:rsidP="00C96BD2">
      <w:pPr>
        <w:pStyle w:val="Prrafodelista"/>
        <w:spacing w:after="0" w:line="240" w:lineRule="auto"/>
        <w:jc w:val="both"/>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La Junta de Licitaciones y Contratos y el comité evaluador designado realizará la verificación de requisitos habilitantes, los cuales deberán encontrarse en el sobre No. 1 con el fin de determinar cuáles de las ofertas son HABILITADAS y, en tal caso, podrán participar en la audiencia de adjudicación.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rsidR="00C96BD2" w:rsidRPr="00BB5464" w:rsidRDefault="00C96BD2" w:rsidP="00C96BD2">
      <w:pPr>
        <w:spacing w:after="0" w:line="240" w:lineRule="auto"/>
        <w:jc w:val="both"/>
        <w:rPr>
          <w:rFonts w:ascii="Arial" w:hAnsi="Arial" w:cs="Arial"/>
          <w:highlight w:val="yellow"/>
        </w:rPr>
      </w:pPr>
    </w:p>
    <w:p w:rsidR="00C96BD2" w:rsidRPr="00BB5464" w:rsidRDefault="00C96BD2" w:rsidP="00C96BD2">
      <w:pPr>
        <w:spacing w:after="0" w:line="240" w:lineRule="auto"/>
        <w:jc w:val="both"/>
        <w:rPr>
          <w:rFonts w:ascii="Arial" w:hAnsi="Arial" w:cs="Arial"/>
        </w:rPr>
      </w:pPr>
      <w:r w:rsidRPr="00BB5464">
        <w:rPr>
          <w:rFonts w:ascii="Arial" w:hAnsi="Arial" w:cs="Arial"/>
        </w:rPr>
        <w:t>Una vez cumplido el término para subsanar, se publicará en el portal web de contratación de la Universidad el listado de los proponentes que resulten HABILITADOS.</w:t>
      </w:r>
    </w:p>
    <w:p w:rsidR="00C96BD2" w:rsidRPr="00BB5464" w:rsidRDefault="00C96BD2" w:rsidP="00C96BD2">
      <w:pPr>
        <w:spacing w:after="0" w:line="240" w:lineRule="auto"/>
        <w:jc w:val="both"/>
        <w:rPr>
          <w:rFonts w:ascii="Arial" w:hAnsi="Arial" w:cs="Arial"/>
        </w:rPr>
      </w:pPr>
    </w:p>
    <w:p w:rsidR="00C96BD2" w:rsidRPr="00BB5464" w:rsidRDefault="00C96BD2" w:rsidP="00C96BD2">
      <w:pPr>
        <w:tabs>
          <w:tab w:val="left" w:pos="567"/>
        </w:tabs>
        <w:spacing w:after="0" w:line="240" w:lineRule="auto"/>
        <w:jc w:val="both"/>
        <w:rPr>
          <w:rFonts w:ascii="Arial" w:hAnsi="Arial" w:cs="Arial"/>
          <w:color w:val="4B4949"/>
          <w:u w:val="single"/>
        </w:rPr>
      </w:pPr>
      <w:r w:rsidRPr="00BB5464">
        <w:rPr>
          <w:rFonts w:ascii="Arial" w:hAnsi="Arial" w:cs="Arial"/>
          <w:i/>
          <w:color w:val="2A2A2A"/>
          <w:u w:val="single"/>
        </w:rPr>
        <w:t>De conformidad con el parágrafo primero del artículo 5 de la ley 1150 del 2007 “Todos aquellos requisitos de la propuesta que no afecten la asignación de puntaje, deberán ser solicitados por las entidades estatales y deberán ser entregados por los proponentes hasta el término de traslado del informe de evaluación</w:t>
      </w:r>
      <w:r w:rsidRPr="00BB5464">
        <w:rPr>
          <w:rFonts w:ascii="Arial" w:hAnsi="Arial" w:cs="Arial"/>
          <w:color w:val="4B4949"/>
          <w:u w:val="single"/>
        </w:rPr>
        <w:t>.</w:t>
      </w:r>
    </w:p>
    <w:p w:rsidR="00C96BD2" w:rsidRPr="00BB5464" w:rsidRDefault="00C96BD2" w:rsidP="00C96BD2">
      <w:pPr>
        <w:spacing w:after="160" w:line="259" w:lineRule="auto"/>
        <w:rPr>
          <w:rFonts w:ascii="Arial" w:hAnsi="Arial" w:cs="Arial"/>
          <w:color w:val="4B4949"/>
          <w:u w:val="single"/>
        </w:rPr>
      </w:pPr>
      <w:r w:rsidRPr="00BB5464">
        <w:rPr>
          <w:rFonts w:ascii="Arial" w:hAnsi="Arial" w:cs="Arial"/>
          <w:color w:val="4B4949"/>
          <w:u w:val="single"/>
        </w:rPr>
        <w:br w:type="page"/>
      </w:r>
    </w:p>
    <w:p w:rsidR="00C96BD2" w:rsidRPr="00BB5464" w:rsidRDefault="00C96BD2" w:rsidP="00C96BD2">
      <w:pPr>
        <w:spacing w:after="0" w:line="240" w:lineRule="auto"/>
        <w:jc w:val="center"/>
        <w:rPr>
          <w:rFonts w:ascii="Arial" w:hAnsi="Arial" w:cs="Arial"/>
          <w:b/>
        </w:rPr>
      </w:pPr>
      <w:r w:rsidRPr="00BB5464">
        <w:rPr>
          <w:rFonts w:ascii="Arial" w:hAnsi="Arial" w:cs="Arial"/>
          <w:b/>
        </w:rPr>
        <w:lastRenderedPageBreak/>
        <w:t>CAPITULO II</w:t>
      </w:r>
    </w:p>
    <w:p w:rsidR="00C96BD2" w:rsidRPr="00BB5464" w:rsidRDefault="00C96BD2" w:rsidP="00C96BD2">
      <w:pPr>
        <w:spacing w:after="0" w:line="240" w:lineRule="auto"/>
        <w:jc w:val="center"/>
        <w:rPr>
          <w:rFonts w:ascii="Arial" w:hAnsi="Arial" w:cs="Arial"/>
          <w:b/>
        </w:rPr>
      </w:pPr>
      <w:r w:rsidRPr="00BB5464">
        <w:rPr>
          <w:rFonts w:ascii="Arial" w:hAnsi="Arial" w:cs="Arial"/>
          <w:b/>
          <w:u w:val="single"/>
        </w:rPr>
        <w:t>DOCUMENTOS HABILITANTES DE LA PROPUESTA</w:t>
      </w:r>
    </w:p>
    <w:p w:rsidR="00C96BD2" w:rsidRPr="00BB5464" w:rsidRDefault="00C96BD2" w:rsidP="00C96BD2">
      <w:pPr>
        <w:spacing w:after="0" w:line="240" w:lineRule="auto"/>
        <w:jc w:val="center"/>
        <w:rPr>
          <w:rFonts w:ascii="Arial" w:hAnsi="Arial" w:cs="Arial"/>
          <w:b/>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Se deberá tener en cuenta para la presentación de la propuesta a la presente convocatoria pública, las adendas que se le realicen, las aclaraciones que haga la Universidad del Cauca, las actas, notas importantes y resoluciones que se expidan en relación con esta convocatoria.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b/>
        </w:rPr>
        <w:t>NOTA:</w:t>
      </w:r>
      <w:r w:rsidRPr="00BB5464">
        <w:rPr>
          <w:rFonts w:ascii="Arial" w:hAnsi="Arial" w:cs="Arial"/>
        </w:rPr>
        <w:t xml:space="preserve"> Los documentos que no generan calificación, previo análisis de la Junta de Licitaciones y contratos, podrán ser subsanados dentro del plazo establecido en la cronología del proceso.</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Podrán participar en el presente proceso de selección, todas las personas naturales, en forma individual o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la ley</w:t>
      </w:r>
      <w:r w:rsidR="00800DC4" w:rsidRPr="00BB5464">
        <w:rPr>
          <w:rFonts w:ascii="Arial" w:hAnsi="Arial" w:cs="Arial"/>
        </w:rPr>
        <w:t>.</w:t>
      </w:r>
      <w:r w:rsidRPr="00BB5464">
        <w:rPr>
          <w:rFonts w:ascii="Arial" w:hAnsi="Arial" w:cs="Arial"/>
        </w:rPr>
        <w:t xml:space="preserve">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 xml:space="preserve">La propuesta debe tener una vigencia de noventa (90) días calendario contados a partir de la fecha de cierre del presente </w:t>
      </w:r>
      <w:r w:rsidR="00710EF2" w:rsidRPr="00BB5464">
        <w:rPr>
          <w:rFonts w:ascii="Arial" w:hAnsi="Arial" w:cs="Arial"/>
        </w:rPr>
        <w:t>proceso de convocatoria pública</w:t>
      </w:r>
      <w:r w:rsidRPr="00BB5464">
        <w:rPr>
          <w:rFonts w:ascii="Arial" w:hAnsi="Arial" w:cs="Arial"/>
        </w:rPr>
        <w:t xml:space="preserve">. Los proponentes deberán extender el período de validez, en razón de la prórroga en los plazos de adjudicación o firma del contrato, so pena de que se entienda que desisten de la misma. </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jc w:val="both"/>
        <w:rPr>
          <w:rFonts w:ascii="Arial" w:hAnsi="Arial" w:cs="Arial"/>
        </w:rPr>
      </w:pPr>
      <w:r w:rsidRPr="00BB5464">
        <w:rPr>
          <w:rFonts w:ascii="Arial" w:hAnsi="Arial" w:cs="Arial"/>
        </w:rPr>
        <w:t>Para realizar la verificación del cumplimiento o no de los requisitos habilitantes, de los proponentes a la presente convocatoria pública, se tendrán en cuenta los siguientes factores:</w:t>
      </w:r>
    </w:p>
    <w:p w:rsidR="00C96BD2" w:rsidRPr="00BB5464" w:rsidRDefault="00C96BD2" w:rsidP="00C96BD2">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044"/>
        <w:gridCol w:w="2724"/>
      </w:tblGrid>
      <w:tr w:rsidR="00C96BD2" w:rsidRPr="00BB5464" w:rsidTr="003D3FDA">
        <w:trPr>
          <w:trHeight w:val="20"/>
          <w:jc w:val="center"/>
        </w:trPr>
        <w:tc>
          <w:tcPr>
            <w:tcW w:w="1184" w:type="dxa"/>
            <w:vAlign w:val="center"/>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b/>
                <w:sz w:val="20"/>
                <w:szCs w:val="20"/>
              </w:rPr>
              <w:t>No.</w:t>
            </w:r>
          </w:p>
        </w:tc>
        <w:tc>
          <w:tcPr>
            <w:tcW w:w="4044" w:type="dxa"/>
            <w:shd w:val="clear" w:color="auto" w:fill="auto"/>
            <w:vAlign w:val="center"/>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b/>
                <w:sz w:val="20"/>
                <w:szCs w:val="20"/>
              </w:rPr>
              <w:t>FACTORES</w:t>
            </w:r>
          </w:p>
        </w:tc>
        <w:tc>
          <w:tcPr>
            <w:tcW w:w="2724" w:type="dxa"/>
            <w:shd w:val="clear" w:color="auto" w:fill="auto"/>
            <w:vAlign w:val="center"/>
          </w:tcPr>
          <w:p w:rsidR="00C96BD2" w:rsidRPr="00BB5464" w:rsidRDefault="00C96BD2" w:rsidP="003D3FDA">
            <w:pPr>
              <w:spacing w:after="0" w:line="240" w:lineRule="auto"/>
              <w:jc w:val="center"/>
              <w:rPr>
                <w:rFonts w:ascii="Arial" w:hAnsi="Arial" w:cs="Arial"/>
                <w:b/>
                <w:sz w:val="20"/>
                <w:szCs w:val="20"/>
              </w:rPr>
            </w:pPr>
            <w:r w:rsidRPr="00BB5464">
              <w:rPr>
                <w:rFonts w:ascii="Arial" w:hAnsi="Arial" w:cs="Arial"/>
                <w:b/>
                <w:sz w:val="20"/>
                <w:szCs w:val="20"/>
              </w:rPr>
              <w:t>CUMPLIMIENTO</w:t>
            </w:r>
          </w:p>
        </w:tc>
      </w:tr>
      <w:tr w:rsidR="00C96BD2" w:rsidRPr="00BB5464" w:rsidTr="003D3FDA">
        <w:trPr>
          <w:trHeight w:val="20"/>
          <w:jc w:val="center"/>
        </w:trPr>
        <w:tc>
          <w:tcPr>
            <w:tcW w:w="1184" w:type="dxa"/>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1</w:t>
            </w:r>
          </w:p>
        </w:tc>
        <w:tc>
          <w:tcPr>
            <w:tcW w:w="4044" w:type="dxa"/>
            <w:shd w:val="clear" w:color="auto" w:fill="auto"/>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DOCUMENTOS JURÍDICOS HABILITANTES</w:t>
            </w:r>
          </w:p>
        </w:tc>
        <w:tc>
          <w:tcPr>
            <w:tcW w:w="2724" w:type="dxa"/>
            <w:shd w:val="clear" w:color="auto" w:fill="auto"/>
            <w:vAlign w:val="center"/>
          </w:tcPr>
          <w:p w:rsidR="00C96BD2" w:rsidRPr="00BB5464" w:rsidRDefault="00C96BD2" w:rsidP="003D3FDA">
            <w:pPr>
              <w:spacing w:after="0" w:line="240" w:lineRule="auto"/>
              <w:jc w:val="center"/>
              <w:rPr>
                <w:rFonts w:ascii="Arial" w:hAnsi="Arial" w:cs="Arial"/>
                <w:sz w:val="20"/>
                <w:szCs w:val="20"/>
              </w:rPr>
            </w:pPr>
            <w:r w:rsidRPr="00BB5464">
              <w:rPr>
                <w:rFonts w:ascii="Arial" w:hAnsi="Arial" w:cs="Arial"/>
                <w:sz w:val="20"/>
                <w:szCs w:val="20"/>
              </w:rPr>
              <w:t>HABIL O NO HABIL</w:t>
            </w:r>
          </w:p>
        </w:tc>
      </w:tr>
      <w:tr w:rsidR="00C96BD2" w:rsidRPr="00BB5464" w:rsidTr="003D3FDA">
        <w:trPr>
          <w:trHeight w:val="20"/>
          <w:jc w:val="center"/>
        </w:trPr>
        <w:tc>
          <w:tcPr>
            <w:tcW w:w="1184" w:type="dxa"/>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2</w:t>
            </w:r>
          </w:p>
        </w:tc>
        <w:tc>
          <w:tcPr>
            <w:tcW w:w="4044" w:type="dxa"/>
            <w:shd w:val="clear" w:color="auto" w:fill="auto"/>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DOCUMENTOS FINANCIEROS HABILITANTES</w:t>
            </w:r>
          </w:p>
        </w:tc>
        <w:tc>
          <w:tcPr>
            <w:tcW w:w="2724" w:type="dxa"/>
            <w:shd w:val="clear" w:color="auto" w:fill="auto"/>
            <w:vAlign w:val="center"/>
          </w:tcPr>
          <w:p w:rsidR="00C96BD2" w:rsidRPr="00BB5464" w:rsidRDefault="00C96BD2" w:rsidP="003D3FDA">
            <w:pPr>
              <w:spacing w:after="0" w:line="240" w:lineRule="auto"/>
              <w:jc w:val="center"/>
              <w:rPr>
                <w:rFonts w:ascii="Arial" w:hAnsi="Arial" w:cs="Arial"/>
                <w:sz w:val="20"/>
                <w:szCs w:val="20"/>
              </w:rPr>
            </w:pPr>
            <w:r w:rsidRPr="00BB5464">
              <w:rPr>
                <w:rFonts w:ascii="Arial" w:hAnsi="Arial" w:cs="Arial"/>
                <w:sz w:val="20"/>
                <w:szCs w:val="20"/>
              </w:rPr>
              <w:t>HABIL O NO HABIL</w:t>
            </w:r>
          </w:p>
        </w:tc>
      </w:tr>
      <w:tr w:rsidR="00C96BD2" w:rsidRPr="00BB5464" w:rsidTr="003D3FDA">
        <w:trPr>
          <w:trHeight w:val="20"/>
          <w:jc w:val="center"/>
        </w:trPr>
        <w:tc>
          <w:tcPr>
            <w:tcW w:w="1184" w:type="dxa"/>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3</w:t>
            </w:r>
          </w:p>
        </w:tc>
        <w:tc>
          <w:tcPr>
            <w:tcW w:w="4044" w:type="dxa"/>
            <w:shd w:val="clear" w:color="auto" w:fill="auto"/>
            <w:vAlign w:val="center"/>
          </w:tcPr>
          <w:p w:rsidR="00C96BD2" w:rsidRPr="00BB5464" w:rsidRDefault="00C96BD2" w:rsidP="003D3FDA">
            <w:pPr>
              <w:tabs>
                <w:tab w:val="left" w:pos="363"/>
              </w:tabs>
              <w:spacing w:after="0" w:line="240" w:lineRule="auto"/>
              <w:jc w:val="center"/>
              <w:rPr>
                <w:rFonts w:ascii="Arial" w:hAnsi="Arial" w:cs="Arial"/>
                <w:sz w:val="20"/>
                <w:szCs w:val="20"/>
              </w:rPr>
            </w:pPr>
            <w:r w:rsidRPr="00BB5464">
              <w:rPr>
                <w:rFonts w:ascii="Arial" w:hAnsi="Arial" w:cs="Arial"/>
                <w:sz w:val="20"/>
                <w:szCs w:val="20"/>
              </w:rPr>
              <w:t>DOCUMENTOS TÉCNICOS HABILITANTES</w:t>
            </w:r>
          </w:p>
        </w:tc>
        <w:tc>
          <w:tcPr>
            <w:tcW w:w="2724" w:type="dxa"/>
            <w:shd w:val="clear" w:color="auto" w:fill="auto"/>
            <w:vAlign w:val="center"/>
          </w:tcPr>
          <w:p w:rsidR="00C96BD2" w:rsidRPr="00BB5464" w:rsidRDefault="00C96BD2" w:rsidP="003D3FDA">
            <w:pPr>
              <w:spacing w:after="0" w:line="240" w:lineRule="auto"/>
              <w:jc w:val="center"/>
              <w:rPr>
                <w:rFonts w:ascii="Arial" w:hAnsi="Arial" w:cs="Arial"/>
                <w:sz w:val="20"/>
                <w:szCs w:val="20"/>
              </w:rPr>
            </w:pPr>
            <w:r w:rsidRPr="00BB5464">
              <w:rPr>
                <w:rFonts w:ascii="Arial" w:hAnsi="Arial" w:cs="Arial"/>
                <w:sz w:val="20"/>
                <w:szCs w:val="20"/>
              </w:rPr>
              <w:t>HABIL O NO HABIL</w:t>
            </w:r>
          </w:p>
        </w:tc>
      </w:tr>
    </w:tbl>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4"/>
        </w:numPr>
        <w:tabs>
          <w:tab w:val="left" w:pos="426"/>
        </w:tabs>
        <w:spacing w:after="0" w:line="240" w:lineRule="auto"/>
        <w:jc w:val="both"/>
        <w:rPr>
          <w:rFonts w:ascii="Arial" w:hAnsi="Arial" w:cs="Arial"/>
          <w:b/>
        </w:rPr>
      </w:pPr>
      <w:r w:rsidRPr="00BB5464">
        <w:rPr>
          <w:rFonts w:ascii="Arial" w:hAnsi="Arial" w:cs="Arial"/>
          <w:b/>
        </w:rPr>
        <w:t>DOCUMENTOS JURÍDICOS (Sobre No. 1)</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C96BD2" w:rsidP="007F269C">
      <w:pPr>
        <w:pStyle w:val="Prrafodelista"/>
        <w:numPr>
          <w:ilvl w:val="0"/>
          <w:numId w:val="9"/>
        </w:numPr>
        <w:tabs>
          <w:tab w:val="left" w:pos="426"/>
        </w:tabs>
        <w:spacing w:after="0" w:line="240" w:lineRule="auto"/>
        <w:ind w:left="0" w:firstLine="0"/>
        <w:jc w:val="both"/>
        <w:rPr>
          <w:rFonts w:ascii="Arial" w:hAnsi="Arial" w:cs="Arial"/>
          <w:b/>
        </w:rPr>
      </w:pPr>
      <w:r w:rsidRPr="00BB5464">
        <w:rPr>
          <w:rFonts w:ascii="Arial" w:hAnsi="Arial" w:cs="Arial"/>
          <w:b/>
        </w:rPr>
        <w:t>CARTA DE PRESENTACIÓN DE LA PROPUESTA</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C96BD2" w:rsidP="00C96BD2">
      <w:pPr>
        <w:tabs>
          <w:tab w:val="left" w:pos="426"/>
        </w:tabs>
        <w:spacing w:after="0" w:line="240" w:lineRule="auto"/>
        <w:jc w:val="both"/>
        <w:rPr>
          <w:rFonts w:ascii="Arial" w:hAnsi="Arial" w:cs="Arial"/>
        </w:rPr>
      </w:pPr>
      <w:r w:rsidRPr="00BB5464">
        <w:rPr>
          <w:rFonts w:ascii="Arial" w:hAnsi="Arial" w:cs="Arial"/>
        </w:rPr>
        <w:t xml:space="preserve">La propuesta deberá estar suscrita por el representante legal de la firma, el representante de la figura asociativa o la persona natural, utilizando como modelo la carta de presentación suministrada en esta convocatoria pública. Ver (Anexo A), el cual no podrá ser modificado en su contenido. </w:t>
      </w:r>
    </w:p>
    <w:p w:rsidR="00C96BD2" w:rsidRPr="00BB5464" w:rsidRDefault="00C96BD2" w:rsidP="00C96BD2">
      <w:pPr>
        <w:tabs>
          <w:tab w:val="left" w:pos="426"/>
        </w:tabs>
        <w:spacing w:after="0" w:line="240" w:lineRule="auto"/>
        <w:jc w:val="both"/>
        <w:rPr>
          <w:rFonts w:ascii="Arial" w:hAnsi="Arial" w:cs="Arial"/>
        </w:rPr>
      </w:pPr>
    </w:p>
    <w:p w:rsidR="00C96BD2" w:rsidRPr="00BB5464" w:rsidRDefault="00C96BD2" w:rsidP="00C96BD2">
      <w:pPr>
        <w:tabs>
          <w:tab w:val="left" w:pos="426"/>
        </w:tabs>
        <w:spacing w:after="0" w:line="240" w:lineRule="auto"/>
        <w:jc w:val="both"/>
        <w:rPr>
          <w:rFonts w:ascii="Arial" w:hAnsi="Arial" w:cs="Arial"/>
        </w:rPr>
      </w:pPr>
      <w:r w:rsidRPr="00BB5464">
        <w:rPr>
          <w:rFonts w:ascii="Arial" w:hAnsi="Arial" w:cs="Arial"/>
        </w:rPr>
        <w:t>Con la firma de la propuesta, el oferente declara bajo la gravedad del juramento no estar inhabilitado para presentar la oferta como persona natural o persona jurídica o por quienes conforman el proponente plural.</w:t>
      </w:r>
    </w:p>
    <w:p w:rsidR="00C96BD2" w:rsidRPr="00BB5464" w:rsidRDefault="00C96BD2" w:rsidP="00C96BD2">
      <w:pPr>
        <w:tabs>
          <w:tab w:val="left" w:pos="426"/>
        </w:tabs>
        <w:spacing w:after="0" w:line="240" w:lineRule="auto"/>
        <w:jc w:val="both"/>
        <w:rPr>
          <w:rFonts w:ascii="Arial" w:hAnsi="Arial" w:cs="Arial"/>
        </w:rPr>
      </w:pPr>
    </w:p>
    <w:p w:rsidR="00C96BD2" w:rsidRPr="00BB5464" w:rsidRDefault="00C96BD2" w:rsidP="007F269C">
      <w:pPr>
        <w:pStyle w:val="Prrafodelista"/>
        <w:numPr>
          <w:ilvl w:val="0"/>
          <w:numId w:val="9"/>
        </w:numPr>
        <w:tabs>
          <w:tab w:val="left" w:pos="426"/>
        </w:tabs>
        <w:spacing w:after="0" w:line="240" w:lineRule="auto"/>
        <w:ind w:left="0" w:firstLine="0"/>
        <w:jc w:val="both"/>
        <w:rPr>
          <w:rFonts w:ascii="Arial" w:hAnsi="Arial" w:cs="Arial"/>
          <w:b/>
        </w:rPr>
      </w:pPr>
      <w:r w:rsidRPr="00BB5464">
        <w:rPr>
          <w:rFonts w:ascii="Arial" w:hAnsi="Arial" w:cs="Arial"/>
          <w:b/>
        </w:rPr>
        <w:t>GARANTÍA DE SERIEDAD DE LA OFERTA</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EC7E19" w:rsidP="00C96BD2">
      <w:pPr>
        <w:tabs>
          <w:tab w:val="left" w:pos="426"/>
        </w:tabs>
        <w:spacing w:after="0" w:line="240" w:lineRule="auto"/>
        <w:jc w:val="both"/>
        <w:rPr>
          <w:rFonts w:ascii="Arial" w:hAnsi="Arial" w:cs="Arial"/>
          <w:b/>
          <w:u w:val="single"/>
        </w:rPr>
      </w:pPr>
      <w:r w:rsidRPr="00BB5464">
        <w:rPr>
          <w:rFonts w:ascii="Arial" w:hAnsi="Arial" w:cs="Arial"/>
        </w:rPr>
        <w:t xml:space="preserve">La propuesta deberá acompañarse de una garantía bancaria o de una póliza </w:t>
      </w:r>
      <w:r w:rsidRPr="00BB5464">
        <w:rPr>
          <w:rFonts w:ascii="Arial" w:hAnsi="Arial" w:cs="Arial"/>
          <w:b/>
          <w:u w:val="single"/>
        </w:rPr>
        <w:t>A FAVOR DE ENTIDADES PARTICULARES</w:t>
      </w:r>
      <w:r w:rsidRPr="00BB5464">
        <w:rPr>
          <w:rFonts w:ascii="Arial" w:hAnsi="Arial" w:cs="Arial"/>
        </w:rPr>
        <w:t xml:space="preserve"> otorgada por una compañía de seguros legalmente establecida en Colombia </w:t>
      </w:r>
      <w:r w:rsidRPr="00BB5464">
        <w:rPr>
          <w:rFonts w:ascii="Arial" w:hAnsi="Arial" w:cs="Arial"/>
          <w:b/>
          <w:u w:val="single"/>
        </w:rPr>
        <w:t>acompañada de su correspondiente constancia de depósitos o recibo de pago o certificación expedida por la compañía en donde conste que la póliza no expira por falta de pago de la prima</w:t>
      </w:r>
      <w:r w:rsidRPr="00BB5464">
        <w:rPr>
          <w:rFonts w:ascii="Arial" w:hAnsi="Arial" w:cs="Arial"/>
        </w:rPr>
        <w:t>, con el fin de asegurar la firma y perfeccionamiento del contrato por parte del proponente favorecido con la adjudicación</w:t>
      </w:r>
      <w:r w:rsidR="00C96BD2" w:rsidRPr="00BB5464">
        <w:rPr>
          <w:rFonts w:ascii="Arial" w:hAnsi="Arial" w:cs="Arial"/>
        </w:rPr>
        <w:t>.</w:t>
      </w:r>
    </w:p>
    <w:p w:rsidR="00C96BD2" w:rsidRPr="00BB5464" w:rsidRDefault="00C96BD2" w:rsidP="00C96BD2">
      <w:pPr>
        <w:spacing w:after="0" w:line="240" w:lineRule="auto"/>
        <w:jc w:val="both"/>
        <w:rPr>
          <w:rFonts w:ascii="Arial" w:hAnsi="Arial" w:cs="Arial"/>
          <w:lang w:val="es-ES"/>
        </w:rPr>
      </w:pPr>
    </w:p>
    <w:p w:rsidR="00C96BD2" w:rsidRPr="00BB5464" w:rsidRDefault="00C96BD2" w:rsidP="00C96BD2">
      <w:pPr>
        <w:spacing w:after="0" w:line="240" w:lineRule="auto"/>
        <w:jc w:val="both"/>
        <w:rPr>
          <w:rFonts w:ascii="Arial" w:hAnsi="Arial" w:cs="Arial"/>
          <w:lang w:val="es-ES"/>
        </w:rPr>
      </w:pPr>
      <w:r w:rsidRPr="00BB5464">
        <w:rPr>
          <w:rFonts w:ascii="Arial" w:hAnsi="Arial" w:cs="Arial"/>
          <w:lang w:val="es-ES"/>
        </w:rPr>
        <w:t>En dicho documento se verificará lo siguiente:</w:t>
      </w:r>
    </w:p>
    <w:p w:rsidR="00C96BD2" w:rsidRPr="00BB5464" w:rsidRDefault="00C96BD2" w:rsidP="00C96BD2">
      <w:pPr>
        <w:spacing w:after="0" w:line="240" w:lineRule="auto"/>
        <w:jc w:val="both"/>
        <w:rPr>
          <w:rFonts w:ascii="Arial" w:hAnsi="Arial" w:cs="Arial"/>
          <w:lang w:val="es-ES"/>
        </w:rPr>
      </w:pPr>
    </w:p>
    <w:p w:rsidR="00C96BD2" w:rsidRPr="00BB5464" w:rsidRDefault="00C96BD2" w:rsidP="007F269C">
      <w:pPr>
        <w:pStyle w:val="Prrafodelista"/>
        <w:numPr>
          <w:ilvl w:val="0"/>
          <w:numId w:val="6"/>
        </w:numPr>
        <w:spacing w:after="0" w:line="240" w:lineRule="auto"/>
        <w:jc w:val="both"/>
        <w:rPr>
          <w:rFonts w:ascii="Arial" w:hAnsi="Arial" w:cs="Arial"/>
          <w:lang w:val="es-ES"/>
        </w:rPr>
      </w:pPr>
      <w:r w:rsidRPr="00BB5464">
        <w:rPr>
          <w:rFonts w:ascii="Arial" w:hAnsi="Arial" w:cs="Arial"/>
          <w:lang w:val="es-ES"/>
        </w:rPr>
        <w:t xml:space="preserve">Asegurado/Beneficiario: UNIVERSIDAD DEL CAUCA - NIT </w:t>
      </w:r>
      <w:r w:rsidRPr="00BB5464">
        <w:rPr>
          <w:rFonts w:ascii="Arial" w:hAnsi="Arial" w:cs="Arial"/>
        </w:rPr>
        <w:t>891.500.319-2</w:t>
      </w:r>
    </w:p>
    <w:p w:rsidR="00C96BD2" w:rsidRPr="00BB5464" w:rsidRDefault="00C96BD2" w:rsidP="00C96BD2">
      <w:pPr>
        <w:pStyle w:val="Prrafodelista"/>
        <w:spacing w:after="0" w:line="240" w:lineRule="auto"/>
        <w:jc w:val="both"/>
        <w:rPr>
          <w:rFonts w:ascii="Arial" w:hAnsi="Arial" w:cs="Arial"/>
          <w:lang w:val="es-ES"/>
        </w:rPr>
      </w:pPr>
    </w:p>
    <w:p w:rsidR="00C96BD2" w:rsidRPr="00BB5464" w:rsidRDefault="00C96BD2" w:rsidP="007F269C">
      <w:pPr>
        <w:pStyle w:val="Prrafodelista"/>
        <w:numPr>
          <w:ilvl w:val="0"/>
          <w:numId w:val="6"/>
        </w:numPr>
        <w:spacing w:after="0" w:line="240" w:lineRule="auto"/>
        <w:jc w:val="both"/>
        <w:rPr>
          <w:rFonts w:ascii="Arial" w:hAnsi="Arial" w:cs="Arial"/>
        </w:rPr>
      </w:pPr>
      <w:r w:rsidRPr="00BB5464">
        <w:rPr>
          <w:rFonts w:ascii="Arial" w:hAnsi="Arial" w:cs="Arial"/>
          <w:lang w:val="es-ES"/>
        </w:rPr>
        <w:t xml:space="preserve">Cuantía: </w:t>
      </w:r>
      <w:r w:rsidRPr="00BB5464">
        <w:rPr>
          <w:rFonts w:ascii="Arial" w:hAnsi="Arial" w:cs="Arial"/>
        </w:rPr>
        <w:t>El DIEZ POR CIENTO 10% del valor total del presupuesto oficial establecido para el presente proceso contractual</w:t>
      </w:r>
    </w:p>
    <w:p w:rsidR="00C96BD2" w:rsidRPr="00BB5464" w:rsidRDefault="00C96BD2" w:rsidP="00C96BD2">
      <w:pPr>
        <w:pStyle w:val="Prrafodelista"/>
        <w:spacing w:after="0" w:line="240" w:lineRule="auto"/>
        <w:ind w:left="0"/>
        <w:jc w:val="both"/>
        <w:rPr>
          <w:rFonts w:ascii="Arial" w:hAnsi="Arial" w:cs="Arial"/>
        </w:rPr>
      </w:pPr>
    </w:p>
    <w:p w:rsidR="00C96BD2" w:rsidRPr="00BB5464" w:rsidRDefault="00C96BD2" w:rsidP="007F269C">
      <w:pPr>
        <w:pStyle w:val="Prrafodelista"/>
        <w:numPr>
          <w:ilvl w:val="0"/>
          <w:numId w:val="6"/>
        </w:numPr>
        <w:spacing w:after="0" w:line="240" w:lineRule="auto"/>
        <w:jc w:val="both"/>
        <w:rPr>
          <w:rFonts w:ascii="Arial" w:hAnsi="Arial" w:cs="Arial"/>
        </w:rPr>
      </w:pPr>
      <w:r w:rsidRPr="00BB5464">
        <w:rPr>
          <w:rFonts w:ascii="Arial" w:hAnsi="Arial" w:cs="Arial"/>
          <w:lang w:val="es-ES"/>
        </w:rPr>
        <w:t>Vigencia: de noventa (90) días calendario contados a partir de la fecha prevista para el cierre de la invitación.</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7F269C">
      <w:pPr>
        <w:pStyle w:val="Prrafodelista"/>
        <w:numPr>
          <w:ilvl w:val="0"/>
          <w:numId w:val="6"/>
        </w:numPr>
        <w:spacing w:after="0" w:line="240" w:lineRule="auto"/>
        <w:jc w:val="both"/>
        <w:rPr>
          <w:rFonts w:ascii="Arial" w:hAnsi="Arial" w:cs="Arial"/>
        </w:rPr>
      </w:pPr>
      <w:r w:rsidRPr="00BB5464">
        <w:rPr>
          <w:rFonts w:ascii="Arial" w:hAnsi="Arial" w:cs="Arial"/>
          <w:lang w:val="es-ES"/>
        </w:rPr>
        <w:t>Tomador/Afianzado: la póliza o garantía deberá́ tomarse con el nombre del PROPONENTE o de la razón social que figura en el certificado de Existencia y Representación Legal expedido por la Cámara de Comercio.</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lang w:val="es-ES"/>
        </w:rPr>
      </w:pPr>
      <w:r w:rsidRPr="00BB5464">
        <w:rPr>
          <w:rFonts w:ascii="Arial" w:hAnsi="Arial" w:cs="Arial"/>
          <w:lang w:val="es-ES"/>
        </w:rPr>
        <w:t>Cuando la propuesta la presente un Consorcio o Unión Temporal, la garantía de seriedad debe ser tomada a nombre del Consorcio o Unión Temporal (indicando cada uno de sus integrantes y su porcentaje de participación).</w:t>
      </w:r>
    </w:p>
    <w:p w:rsidR="00C96BD2" w:rsidRPr="00BB5464" w:rsidRDefault="00C96BD2" w:rsidP="00C96BD2">
      <w:pPr>
        <w:spacing w:after="0" w:line="240" w:lineRule="auto"/>
        <w:jc w:val="both"/>
        <w:rPr>
          <w:rFonts w:ascii="Arial" w:hAnsi="Arial" w:cs="Arial"/>
          <w:lang w:val="es-ES"/>
        </w:rPr>
      </w:pPr>
      <w:r w:rsidRPr="00BB5464">
        <w:rPr>
          <w:rFonts w:ascii="Arial" w:hAnsi="Arial" w:cs="Arial"/>
          <w:lang w:val="es-ES"/>
        </w:rPr>
        <w:t xml:space="preserve"> </w:t>
      </w:r>
    </w:p>
    <w:p w:rsidR="00C96BD2" w:rsidRPr="00BB5464" w:rsidRDefault="00C96BD2" w:rsidP="007F269C">
      <w:pPr>
        <w:pStyle w:val="Prrafodelista"/>
        <w:numPr>
          <w:ilvl w:val="0"/>
          <w:numId w:val="6"/>
        </w:numPr>
        <w:spacing w:after="0" w:line="240" w:lineRule="auto"/>
        <w:jc w:val="both"/>
        <w:rPr>
          <w:rFonts w:ascii="Arial" w:hAnsi="Arial" w:cs="Arial"/>
          <w:lang w:val="es-ES"/>
        </w:rPr>
      </w:pPr>
      <w:r w:rsidRPr="00BB5464">
        <w:rPr>
          <w:rFonts w:ascii="Arial" w:hAnsi="Arial" w:cs="Arial"/>
          <w:lang w:val="es-ES"/>
        </w:rPr>
        <w:t xml:space="preserve">Firma del representante legal: la póliza o garantía deberá́ firmarse por parte del representante legal del PROPONENTE (tratándose de uniones temporales o Consorcios por el representante designado en el documento de constitución). </w:t>
      </w:r>
    </w:p>
    <w:p w:rsidR="00C96BD2" w:rsidRPr="00BB5464" w:rsidRDefault="00C96BD2" w:rsidP="00C96BD2">
      <w:pPr>
        <w:spacing w:after="0" w:line="240" w:lineRule="auto"/>
        <w:jc w:val="both"/>
        <w:rPr>
          <w:rFonts w:ascii="Arial" w:hAnsi="Arial" w:cs="Arial"/>
          <w:lang w:val="es-ES"/>
        </w:rPr>
      </w:pPr>
    </w:p>
    <w:p w:rsidR="00C96BD2" w:rsidRPr="00BB5464" w:rsidRDefault="00C96BD2" w:rsidP="00C96BD2">
      <w:pPr>
        <w:spacing w:after="0" w:line="240" w:lineRule="auto"/>
        <w:jc w:val="both"/>
        <w:rPr>
          <w:rFonts w:ascii="Arial" w:hAnsi="Arial" w:cs="Arial"/>
          <w:lang w:val="es-ES"/>
        </w:rPr>
      </w:pPr>
      <w:r w:rsidRPr="00BB5464">
        <w:rPr>
          <w:rFonts w:ascii="Arial" w:hAnsi="Arial" w:cs="Arial"/>
          <w:lang w:val="es-ES"/>
        </w:rPr>
        <w:t xml:space="preserve">El PROPONENTE deberá́ ampliar la vigencia de la garantía en caso de presentarse prórrogas en los plazos de la contratación, de la asignación, o de la suscripción del contrato, no cubiertas con la vigencia inicial. </w:t>
      </w:r>
    </w:p>
    <w:p w:rsidR="00C96BD2" w:rsidRPr="00BB5464" w:rsidRDefault="00C96BD2" w:rsidP="00C96BD2">
      <w:pPr>
        <w:spacing w:after="0" w:line="240" w:lineRule="auto"/>
        <w:jc w:val="both"/>
        <w:rPr>
          <w:rFonts w:ascii="Arial" w:hAnsi="Arial" w:cs="Arial"/>
          <w:lang w:val="es-ES"/>
        </w:rPr>
      </w:pPr>
    </w:p>
    <w:p w:rsidR="00C96BD2" w:rsidRPr="00BB5464" w:rsidRDefault="00C96BD2" w:rsidP="00C96BD2">
      <w:pPr>
        <w:spacing w:after="0" w:line="240" w:lineRule="auto"/>
        <w:jc w:val="both"/>
        <w:rPr>
          <w:rFonts w:ascii="Arial" w:hAnsi="Arial" w:cs="Arial"/>
          <w:lang w:val="es-ES"/>
        </w:rPr>
      </w:pPr>
      <w:r w:rsidRPr="00BB5464">
        <w:rPr>
          <w:rFonts w:ascii="Arial" w:hAnsi="Arial" w:cs="Arial"/>
          <w:lang w:val="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rsidR="00C96BD2" w:rsidRPr="00BB5464" w:rsidRDefault="00C96BD2" w:rsidP="00C96BD2">
      <w:pPr>
        <w:spacing w:after="0" w:line="240" w:lineRule="auto"/>
        <w:jc w:val="both"/>
        <w:rPr>
          <w:rFonts w:ascii="Arial" w:hAnsi="Arial" w:cs="Arial"/>
          <w:lang w:val="es-ES"/>
        </w:rPr>
      </w:pPr>
    </w:p>
    <w:p w:rsidR="00C96BD2" w:rsidRPr="00BB5464" w:rsidRDefault="00C96BD2" w:rsidP="00C96BD2">
      <w:pPr>
        <w:spacing w:after="0" w:line="240" w:lineRule="auto"/>
        <w:jc w:val="both"/>
        <w:rPr>
          <w:rFonts w:ascii="Arial" w:hAnsi="Arial" w:cs="Arial"/>
          <w:lang w:val="es-ES"/>
        </w:rPr>
      </w:pPr>
      <w:r w:rsidRPr="00BB5464">
        <w:rPr>
          <w:rFonts w:ascii="Arial" w:hAnsi="Arial" w:cs="Arial"/>
          <w:lang w:val="es-ES"/>
        </w:rPr>
        <w:t>La UNIVERSIDAD hará́ efectiva la totalidad de la garantía, a título de indemnización por perjuicios en los siguientes casos:</w:t>
      </w:r>
    </w:p>
    <w:p w:rsidR="00C96BD2" w:rsidRPr="00BB5464" w:rsidRDefault="00C96BD2" w:rsidP="00C96BD2">
      <w:pPr>
        <w:spacing w:after="0" w:line="240" w:lineRule="auto"/>
        <w:jc w:val="both"/>
        <w:rPr>
          <w:rFonts w:ascii="Arial" w:hAnsi="Arial" w:cs="Arial"/>
          <w:lang w:val="es-ES"/>
        </w:rPr>
      </w:pPr>
    </w:p>
    <w:p w:rsidR="00C96BD2" w:rsidRPr="00BB5464" w:rsidRDefault="00C96BD2" w:rsidP="007F269C">
      <w:pPr>
        <w:numPr>
          <w:ilvl w:val="0"/>
          <w:numId w:val="7"/>
        </w:numPr>
        <w:spacing w:after="0" w:line="240" w:lineRule="auto"/>
        <w:jc w:val="both"/>
        <w:rPr>
          <w:rFonts w:ascii="Arial" w:hAnsi="Arial" w:cs="Arial"/>
          <w:lang w:val="es-ES"/>
        </w:rPr>
      </w:pPr>
      <w:r w:rsidRPr="00BB5464">
        <w:rPr>
          <w:rFonts w:ascii="Arial" w:hAnsi="Arial" w:cs="Arial"/>
          <w:lang w:val="es-ES"/>
        </w:rPr>
        <w:t xml:space="preserve">Cuando el PROPONENTE se niegue a prorrogar la garantía de seriedad de la PROPUESTA, en caso que la UNIVERSIDAD decida modificar el calendario de la invitación. </w:t>
      </w:r>
    </w:p>
    <w:p w:rsidR="00C96BD2" w:rsidRPr="00BB5464" w:rsidRDefault="00C96BD2" w:rsidP="007F269C">
      <w:pPr>
        <w:numPr>
          <w:ilvl w:val="0"/>
          <w:numId w:val="7"/>
        </w:numPr>
        <w:spacing w:after="0" w:line="240" w:lineRule="auto"/>
        <w:jc w:val="both"/>
        <w:rPr>
          <w:rFonts w:ascii="Arial" w:hAnsi="Arial" w:cs="Arial"/>
          <w:lang w:val="es-ES"/>
        </w:rPr>
      </w:pPr>
      <w:r w:rsidRPr="00BB5464">
        <w:rPr>
          <w:rFonts w:ascii="Arial" w:hAnsi="Arial" w:cs="Arial"/>
          <w:lang w:val="es-ES"/>
        </w:rPr>
        <w:t xml:space="preserve">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 </w:t>
      </w:r>
    </w:p>
    <w:p w:rsidR="00C96BD2" w:rsidRPr="00BB5464" w:rsidRDefault="00C96BD2" w:rsidP="00C96BD2">
      <w:pPr>
        <w:pStyle w:val="Prrafodelista"/>
        <w:spacing w:after="0" w:line="240" w:lineRule="auto"/>
        <w:rPr>
          <w:rFonts w:ascii="Arial" w:hAnsi="Arial" w:cs="Arial"/>
          <w:b/>
          <w:lang w:val="es-ES"/>
        </w:rPr>
      </w:pPr>
    </w:p>
    <w:p w:rsidR="00C96BD2" w:rsidRPr="00BB5464" w:rsidRDefault="00C96BD2" w:rsidP="007F269C">
      <w:pPr>
        <w:pStyle w:val="Prrafodelista"/>
        <w:numPr>
          <w:ilvl w:val="0"/>
          <w:numId w:val="9"/>
        </w:numPr>
        <w:tabs>
          <w:tab w:val="left" w:pos="426"/>
        </w:tabs>
        <w:spacing w:after="0" w:line="240" w:lineRule="auto"/>
        <w:ind w:left="0" w:firstLine="0"/>
        <w:jc w:val="both"/>
        <w:rPr>
          <w:rFonts w:ascii="Arial" w:hAnsi="Arial" w:cs="Arial"/>
          <w:b/>
        </w:rPr>
      </w:pPr>
      <w:r w:rsidRPr="00BB5464">
        <w:rPr>
          <w:rFonts w:ascii="Arial" w:hAnsi="Arial" w:cs="Arial"/>
          <w:b/>
        </w:rPr>
        <w:t>EXISTENCIA Y CAPACIDAD LEGAL</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C96BD2" w:rsidP="007F269C">
      <w:pPr>
        <w:pStyle w:val="Prrafodelista"/>
        <w:numPr>
          <w:ilvl w:val="0"/>
          <w:numId w:val="12"/>
        </w:numPr>
        <w:spacing w:after="0" w:line="240" w:lineRule="auto"/>
        <w:ind w:left="360"/>
        <w:jc w:val="both"/>
        <w:rPr>
          <w:rFonts w:ascii="Arial" w:hAnsi="Arial" w:cs="Arial"/>
          <w:b/>
          <w:bCs/>
        </w:rPr>
      </w:pPr>
      <w:r w:rsidRPr="00BB5464">
        <w:rPr>
          <w:rFonts w:ascii="Arial" w:hAnsi="Arial" w:cs="Arial"/>
          <w:b/>
        </w:rPr>
        <w:t xml:space="preserve">PERSONA NATURAL: </w:t>
      </w:r>
      <w:r w:rsidRPr="00BB5464">
        <w:rPr>
          <w:rFonts w:ascii="Arial" w:hAnsi="Arial" w:cs="Arial"/>
          <w:lang w:eastAsia="es-CO"/>
        </w:rPr>
        <w:t xml:space="preserve">Si el proponente es </w:t>
      </w:r>
      <w:r w:rsidRPr="00BB5464">
        <w:rPr>
          <w:rFonts w:ascii="Arial" w:hAnsi="Arial" w:cs="Arial"/>
          <w:b/>
          <w:lang w:eastAsia="es-CO"/>
        </w:rPr>
        <w:t xml:space="preserve">persona natural </w:t>
      </w:r>
      <w:r w:rsidRPr="00BB5464">
        <w:rPr>
          <w:rFonts w:ascii="Arial" w:hAnsi="Arial" w:cs="Arial"/>
          <w:lang w:eastAsia="es-CO"/>
        </w:rPr>
        <w:t xml:space="preserve">deberá aportar copia del documento de identidad; y registro mercantil expedido por la Cámara de Comercio con una antelación no superior a treinta (30) días a partir de la fecha prevista para el cierre del proceso, </w:t>
      </w:r>
      <w:r w:rsidRPr="00BB5464">
        <w:rPr>
          <w:rFonts w:ascii="Arial" w:hAnsi="Arial" w:cs="Arial"/>
        </w:rPr>
        <w:t>en el cual se indique que su objeto social contiene actividades o servicios que se relacionen con el objeto de la presente convocatoria.</w:t>
      </w:r>
    </w:p>
    <w:p w:rsidR="00C96BD2" w:rsidRPr="00BB5464" w:rsidRDefault="00C96BD2" w:rsidP="00C96BD2">
      <w:pPr>
        <w:pStyle w:val="Prrafodelista"/>
        <w:spacing w:after="0" w:line="240" w:lineRule="auto"/>
        <w:ind w:left="349"/>
        <w:jc w:val="both"/>
        <w:rPr>
          <w:rFonts w:ascii="Arial" w:hAnsi="Arial" w:cs="Arial"/>
          <w:b/>
          <w:bCs/>
        </w:rPr>
      </w:pPr>
    </w:p>
    <w:p w:rsidR="00C96BD2" w:rsidRPr="00BB5464" w:rsidRDefault="00C96BD2" w:rsidP="007F269C">
      <w:pPr>
        <w:pStyle w:val="Prrafodelista"/>
        <w:numPr>
          <w:ilvl w:val="0"/>
          <w:numId w:val="10"/>
        </w:numPr>
        <w:spacing w:after="0" w:line="240" w:lineRule="auto"/>
        <w:ind w:left="414"/>
        <w:jc w:val="both"/>
        <w:rPr>
          <w:rFonts w:ascii="Arial" w:hAnsi="Arial" w:cs="Arial"/>
          <w:b/>
        </w:rPr>
      </w:pPr>
      <w:r w:rsidRPr="00BB5464">
        <w:rPr>
          <w:rFonts w:ascii="Arial" w:hAnsi="Arial" w:cs="Arial"/>
          <w:b/>
        </w:rPr>
        <w:t>CERTIFICADO DE EXISTENCIA Y REPRESENTACIÓN LEGAL.</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C96BD2" w:rsidP="00C96BD2">
      <w:pPr>
        <w:pStyle w:val="Prrafodelista"/>
        <w:spacing w:after="0" w:line="240" w:lineRule="auto"/>
        <w:ind w:left="360" w:right="134"/>
        <w:jc w:val="both"/>
        <w:rPr>
          <w:rFonts w:ascii="Arial" w:hAnsi="Arial" w:cs="Arial"/>
        </w:rPr>
      </w:pPr>
      <w:r w:rsidRPr="00BB5464">
        <w:rPr>
          <w:rFonts w:ascii="Arial" w:hAnsi="Arial" w:cs="Arial"/>
          <w:b/>
          <w:bCs/>
        </w:rPr>
        <w:t>Si el proponente es persona</w:t>
      </w:r>
      <w:r w:rsidRPr="00BB5464">
        <w:rPr>
          <w:rFonts w:ascii="Arial" w:hAnsi="Arial" w:cs="Arial"/>
        </w:rPr>
        <w:t xml:space="preserve"> </w:t>
      </w:r>
      <w:r w:rsidRPr="00BB5464">
        <w:rPr>
          <w:rFonts w:ascii="Arial" w:hAnsi="Arial" w:cs="Arial"/>
          <w:b/>
        </w:rPr>
        <w:t>jurídica Nacional</w:t>
      </w:r>
      <w:r w:rsidRPr="00BB5464">
        <w:rPr>
          <w:rFonts w:ascii="Arial" w:hAnsi="Arial" w:cs="Arial"/>
        </w:rPr>
        <w:t xml:space="preserve">,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actividades o servicios que se relacionen con el objeto de la presente convocatoria. </w:t>
      </w:r>
      <w:r w:rsidRPr="00BB5464">
        <w:rPr>
          <w:rFonts w:ascii="Arial" w:hAnsi="Arial" w:cs="Arial"/>
        </w:rPr>
        <w:lastRenderedPageBreak/>
        <w:t>Las personas jurídicas deberán acreditar que su duración no es inferior al término de ejecución del contrato y por lo menos un (1) año más.</w:t>
      </w:r>
    </w:p>
    <w:p w:rsidR="00C96BD2" w:rsidRPr="00BB5464" w:rsidRDefault="00C96BD2" w:rsidP="00C96BD2">
      <w:pPr>
        <w:pStyle w:val="Prrafodelista"/>
        <w:spacing w:after="0" w:line="240" w:lineRule="auto"/>
        <w:ind w:left="360"/>
        <w:jc w:val="both"/>
        <w:rPr>
          <w:rFonts w:ascii="Arial" w:hAnsi="Arial" w:cs="Arial"/>
          <w:bCs/>
        </w:rPr>
      </w:pPr>
    </w:p>
    <w:p w:rsidR="00C96BD2" w:rsidRPr="00BB5464" w:rsidRDefault="00C96BD2" w:rsidP="00C96BD2">
      <w:pPr>
        <w:pStyle w:val="Prrafodelista"/>
        <w:spacing w:after="0" w:line="240" w:lineRule="auto"/>
        <w:ind w:left="360"/>
        <w:jc w:val="both"/>
        <w:rPr>
          <w:rFonts w:ascii="Arial" w:hAnsi="Arial" w:cs="Arial"/>
        </w:rPr>
      </w:pPr>
      <w:r w:rsidRPr="00BB5464">
        <w:rPr>
          <w:rFonts w:ascii="Arial" w:hAnsi="Arial" w:cs="Arial"/>
          <w:b/>
          <w:bCs/>
        </w:rPr>
        <w:t xml:space="preserve">Autorización para Comprometer a la persona jurídica </w:t>
      </w:r>
      <w:r w:rsidRPr="00BB5464">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p>
    <w:p w:rsidR="00C96BD2" w:rsidRPr="00BB5464" w:rsidRDefault="00C96BD2" w:rsidP="00C96BD2">
      <w:pPr>
        <w:tabs>
          <w:tab w:val="left" w:pos="426"/>
        </w:tabs>
        <w:spacing w:after="0" w:line="240" w:lineRule="auto"/>
        <w:ind w:left="426"/>
        <w:jc w:val="both"/>
        <w:rPr>
          <w:rFonts w:ascii="Arial" w:hAnsi="Arial" w:cs="Arial"/>
          <w:lang w:val="es-ES"/>
        </w:rPr>
      </w:pPr>
    </w:p>
    <w:p w:rsidR="00C96BD2" w:rsidRPr="00BB5464" w:rsidRDefault="00C96BD2" w:rsidP="007F269C">
      <w:pPr>
        <w:pStyle w:val="Prrafodelista"/>
        <w:numPr>
          <w:ilvl w:val="0"/>
          <w:numId w:val="10"/>
        </w:numPr>
        <w:spacing w:after="0" w:line="240" w:lineRule="auto"/>
        <w:ind w:left="414"/>
        <w:jc w:val="both"/>
        <w:rPr>
          <w:rFonts w:ascii="Arial" w:hAnsi="Arial" w:cs="Arial"/>
          <w:b/>
        </w:rPr>
      </w:pPr>
      <w:r w:rsidRPr="00BB5464">
        <w:rPr>
          <w:rFonts w:ascii="Arial" w:hAnsi="Arial" w:cs="Arial"/>
          <w:b/>
        </w:rPr>
        <w:t>CÉDULA DE CIUDADANÍA</w:t>
      </w:r>
    </w:p>
    <w:p w:rsidR="00C96BD2" w:rsidRPr="00BB5464" w:rsidRDefault="00C96BD2" w:rsidP="00C96BD2">
      <w:pPr>
        <w:pStyle w:val="Prrafodelista"/>
        <w:spacing w:after="0" w:line="240" w:lineRule="auto"/>
        <w:ind w:left="414"/>
        <w:jc w:val="both"/>
        <w:rPr>
          <w:rFonts w:ascii="Arial" w:hAnsi="Arial" w:cs="Arial"/>
          <w:b/>
        </w:rPr>
      </w:pPr>
    </w:p>
    <w:p w:rsidR="00C96BD2" w:rsidRPr="00BB5464" w:rsidRDefault="00C96BD2" w:rsidP="00C96BD2">
      <w:pPr>
        <w:pStyle w:val="Prrafodelista"/>
        <w:tabs>
          <w:tab w:val="left" w:pos="426"/>
        </w:tabs>
        <w:spacing w:after="0" w:line="240" w:lineRule="auto"/>
        <w:ind w:left="426"/>
        <w:jc w:val="both"/>
        <w:rPr>
          <w:rFonts w:ascii="Arial" w:hAnsi="Arial" w:cs="Arial"/>
        </w:rPr>
      </w:pPr>
      <w:r w:rsidRPr="00BB5464">
        <w:rPr>
          <w:rFonts w:ascii="Arial" w:hAnsi="Arial" w:cs="Arial"/>
          <w:b/>
        </w:rPr>
        <w:t>Fotocopia</w:t>
      </w:r>
      <w:r w:rsidRPr="00BB5464">
        <w:rPr>
          <w:rFonts w:ascii="Arial" w:hAnsi="Arial" w:cs="Arial"/>
        </w:rPr>
        <w:t xml:space="preserve"> </w:t>
      </w:r>
      <w:r w:rsidRPr="00BB5464">
        <w:rPr>
          <w:rFonts w:ascii="Arial" w:hAnsi="Arial" w:cs="Arial"/>
          <w:b/>
          <w:bCs/>
        </w:rPr>
        <w:t>legible</w:t>
      </w:r>
      <w:r w:rsidRPr="00BB5464">
        <w:rPr>
          <w:rFonts w:ascii="Arial" w:hAnsi="Arial" w:cs="Arial"/>
          <w:b/>
        </w:rPr>
        <w:t xml:space="preserve"> de la cédula de ciudadanía o extranjería si fuere el caso: </w:t>
      </w:r>
      <w:r w:rsidRPr="00BB5464">
        <w:rPr>
          <w:rFonts w:ascii="Arial" w:hAnsi="Arial" w:cs="Arial"/>
        </w:rPr>
        <w:t xml:space="preserve">Anexar documento del proponente persona natural y representante legal de la persona jurídica. </w:t>
      </w:r>
    </w:p>
    <w:p w:rsidR="00C96BD2" w:rsidRPr="00BB5464" w:rsidRDefault="00C96BD2" w:rsidP="00C96BD2">
      <w:pPr>
        <w:pStyle w:val="Prrafodelista"/>
        <w:tabs>
          <w:tab w:val="left" w:pos="426"/>
        </w:tabs>
        <w:spacing w:after="0" w:line="240" w:lineRule="auto"/>
        <w:ind w:left="426"/>
        <w:jc w:val="both"/>
        <w:rPr>
          <w:rFonts w:ascii="Arial" w:hAnsi="Arial" w:cs="Arial"/>
        </w:rPr>
      </w:pPr>
    </w:p>
    <w:p w:rsidR="00C96BD2" w:rsidRPr="00BB5464" w:rsidRDefault="00C96BD2" w:rsidP="00C96BD2">
      <w:pPr>
        <w:pStyle w:val="Prrafodelista"/>
        <w:tabs>
          <w:tab w:val="left" w:pos="426"/>
        </w:tabs>
        <w:spacing w:after="0" w:line="240" w:lineRule="auto"/>
        <w:ind w:left="426"/>
        <w:jc w:val="both"/>
        <w:rPr>
          <w:rFonts w:ascii="Arial" w:hAnsi="Arial" w:cs="Arial"/>
        </w:rPr>
      </w:pPr>
      <w:r w:rsidRPr="00BB5464">
        <w:rPr>
          <w:rFonts w:ascii="Arial" w:hAnsi="Arial" w:cs="Arial"/>
        </w:rPr>
        <w:t>Nota: Aplica para cada uno de los miembros de Consorcios y Uniones Temporales.</w:t>
      </w:r>
    </w:p>
    <w:p w:rsidR="00C96BD2" w:rsidRPr="00BB5464" w:rsidRDefault="00C96BD2" w:rsidP="00C96BD2">
      <w:pPr>
        <w:pStyle w:val="Prrafodelista"/>
        <w:tabs>
          <w:tab w:val="left" w:pos="426"/>
        </w:tabs>
        <w:spacing w:after="0" w:line="240" w:lineRule="auto"/>
        <w:ind w:left="426"/>
        <w:jc w:val="both"/>
        <w:rPr>
          <w:rFonts w:ascii="Arial" w:hAnsi="Arial" w:cs="Arial"/>
        </w:rPr>
      </w:pPr>
    </w:p>
    <w:p w:rsidR="00C96BD2" w:rsidRPr="00BB5464" w:rsidRDefault="00C96BD2" w:rsidP="007F269C">
      <w:pPr>
        <w:pStyle w:val="Prrafodelista"/>
        <w:numPr>
          <w:ilvl w:val="0"/>
          <w:numId w:val="10"/>
        </w:numPr>
        <w:spacing w:after="0" w:line="240" w:lineRule="auto"/>
        <w:ind w:left="426"/>
        <w:jc w:val="both"/>
        <w:rPr>
          <w:rFonts w:ascii="Arial" w:hAnsi="Arial" w:cs="Arial"/>
          <w:b/>
        </w:rPr>
      </w:pPr>
      <w:r w:rsidRPr="00BB5464">
        <w:rPr>
          <w:rFonts w:ascii="Arial" w:hAnsi="Arial" w:cs="Arial"/>
          <w:b/>
        </w:rPr>
        <w:t>DOCUMENTO DE CONFORMACIÓN DE CONSORCIO O UNIÓN TEMPORAL</w:t>
      </w:r>
    </w:p>
    <w:p w:rsidR="00C96BD2" w:rsidRPr="00BB5464" w:rsidRDefault="00C96BD2" w:rsidP="00C96BD2">
      <w:pPr>
        <w:tabs>
          <w:tab w:val="left" w:pos="426"/>
        </w:tabs>
        <w:spacing w:after="0" w:line="240" w:lineRule="auto"/>
        <w:jc w:val="both"/>
        <w:rPr>
          <w:rFonts w:ascii="Arial" w:hAnsi="Arial" w:cs="Arial"/>
          <w:b/>
        </w:rPr>
      </w:pPr>
    </w:p>
    <w:p w:rsidR="00C96BD2" w:rsidRPr="00BB5464" w:rsidRDefault="00C96BD2" w:rsidP="00C96BD2">
      <w:pPr>
        <w:pStyle w:val="Prrafodelista"/>
        <w:tabs>
          <w:tab w:val="left" w:pos="426"/>
        </w:tabs>
        <w:spacing w:after="0" w:line="240" w:lineRule="auto"/>
        <w:ind w:left="360"/>
        <w:jc w:val="both"/>
        <w:rPr>
          <w:rFonts w:ascii="Arial" w:hAnsi="Arial" w:cs="Arial"/>
        </w:rPr>
      </w:pPr>
      <w:r w:rsidRPr="00BB5464">
        <w:rPr>
          <w:rFonts w:ascii="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rsidR="00C96BD2" w:rsidRPr="00BB5464" w:rsidRDefault="00C96BD2" w:rsidP="00C96BD2">
      <w:pPr>
        <w:tabs>
          <w:tab w:val="left" w:pos="426"/>
        </w:tabs>
        <w:spacing w:after="0" w:line="240" w:lineRule="auto"/>
        <w:ind w:left="360"/>
        <w:jc w:val="both"/>
        <w:rPr>
          <w:rFonts w:ascii="Arial" w:hAnsi="Arial" w:cs="Arial"/>
        </w:rPr>
      </w:pPr>
    </w:p>
    <w:p w:rsidR="00C96BD2" w:rsidRPr="00BB5464" w:rsidRDefault="00C96BD2" w:rsidP="00C96BD2">
      <w:pPr>
        <w:pStyle w:val="Prrafodelista"/>
        <w:tabs>
          <w:tab w:val="left" w:pos="426"/>
        </w:tabs>
        <w:spacing w:after="0" w:line="240" w:lineRule="auto"/>
        <w:ind w:left="360"/>
        <w:jc w:val="both"/>
        <w:rPr>
          <w:rFonts w:ascii="Arial" w:hAnsi="Arial" w:cs="Arial"/>
        </w:rPr>
      </w:pPr>
      <w:r w:rsidRPr="00BB5464">
        <w:rPr>
          <w:rFonts w:ascii="Arial" w:hAnsi="Arial" w:cs="Arial"/>
        </w:rPr>
        <w:t xml:space="preserve">En caso de Consorcio o Unión Temporal, los proponentes indicarán dicha calidad, para lo cual anexarán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señalarán las reglas básicas de la relación entre ellos y su responsabilidad. </w:t>
      </w:r>
    </w:p>
    <w:p w:rsidR="00C96BD2" w:rsidRPr="00BB5464" w:rsidRDefault="00C96BD2" w:rsidP="00C96BD2">
      <w:pPr>
        <w:tabs>
          <w:tab w:val="left" w:pos="426"/>
        </w:tabs>
        <w:spacing w:after="0" w:line="240" w:lineRule="auto"/>
        <w:ind w:left="360"/>
        <w:jc w:val="both"/>
        <w:rPr>
          <w:rFonts w:ascii="Arial" w:hAnsi="Arial" w:cs="Arial"/>
          <w:b/>
        </w:rPr>
      </w:pPr>
    </w:p>
    <w:p w:rsidR="00C96BD2" w:rsidRPr="00BB5464" w:rsidRDefault="00C96BD2" w:rsidP="00C96BD2">
      <w:pPr>
        <w:tabs>
          <w:tab w:val="left" w:pos="426"/>
        </w:tabs>
        <w:spacing w:after="0" w:line="240" w:lineRule="auto"/>
        <w:ind w:left="360"/>
        <w:jc w:val="both"/>
        <w:rPr>
          <w:rFonts w:ascii="Arial" w:hAnsi="Arial" w:cs="Arial"/>
        </w:rPr>
      </w:pPr>
      <w:r w:rsidRPr="00BB5464">
        <w:rPr>
          <w:rFonts w:ascii="Arial" w:hAnsi="Arial" w:cs="Arial"/>
        </w:rPr>
        <w:t>El Proponente deberá presentar el documento que acredite la conformación del Consorcio y/o Unión Temporal, de acuerdo con el Anexo B, para el caso de consorcio y de acuerdo con el Anexo C para el caso de unión temporal, INDICANDO LA PARTICIPACIÓN Y RESPONSABILIDADES DENTRO DE LA UNION TEMPORAL O CONSORCIO.</w:t>
      </w:r>
    </w:p>
    <w:p w:rsidR="00CF591E" w:rsidRPr="00BB5464" w:rsidRDefault="00CF591E" w:rsidP="00C96BD2">
      <w:pPr>
        <w:tabs>
          <w:tab w:val="left" w:pos="426"/>
        </w:tabs>
        <w:spacing w:after="0" w:line="240" w:lineRule="auto"/>
        <w:ind w:left="360"/>
        <w:jc w:val="both"/>
        <w:rPr>
          <w:rFonts w:ascii="Arial" w:hAnsi="Arial" w:cs="Arial"/>
        </w:rPr>
      </w:pPr>
    </w:p>
    <w:p w:rsidR="00CF591E" w:rsidRPr="00BB5464" w:rsidRDefault="00CF591E" w:rsidP="00CF591E">
      <w:pPr>
        <w:pStyle w:val="Prrafodelista"/>
        <w:tabs>
          <w:tab w:val="left" w:pos="426"/>
        </w:tabs>
        <w:spacing w:after="0" w:line="240" w:lineRule="auto"/>
        <w:ind w:left="360"/>
        <w:jc w:val="both"/>
        <w:rPr>
          <w:rFonts w:ascii="Arial" w:hAnsi="Arial" w:cs="Arial"/>
        </w:rPr>
      </w:pPr>
      <w:bookmarkStart w:id="1" w:name="_Hlk42549109"/>
      <w:r w:rsidRPr="00BB5464">
        <w:rPr>
          <w:rFonts w:ascii="Arial" w:hAnsi="Arial" w:cs="Arial"/>
        </w:rPr>
        <w:t>Si el adjudicatario es un Consorcio o Unión Temporal, deberá realizar oportunamente el trámite para obtener el RUT y NIT correspondiente</w:t>
      </w:r>
      <w:bookmarkEnd w:id="1"/>
      <w:r w:rsidRPr="00BB5464">
        <w:rPr>
          <w:rFonts w:ascii="Arial" w:hAnsi="Arial" w:cs="Arial"/>
        </w:rPr>
        <w:t>.</w:t>
      </w:r>
    </w:p>
    <w:p w:rsidR="00C96BD2" w:rsidRPr="00BB5464" w:rsidRDefault="00C96BD2" w:rsidP="00C96BD2">
      <w:pPr>
        <w:tabs>
          <w:tab w:val="left" w:pos="426"/>
        </w:tabs>
        <w:spacing w:after="0" w:line="240" w:lineRule="auto"/>
        <w:ind w:left="360"/>
        <w:jc w:val="both"/>
        <w:rPr>
          <w:rFonts w:ascii="Arial" w:hAnsi="Arial" w:cs="Arial"/>
        </w:rPr>
      </w:pPr>
    </w:p>
    <w:p w:rsidR="00C96BD2" w:rsidRPr="00BB5464" w:rsidRDefault="00C96BD2" w:rsidP="00C96BD2">
      <w:pPr>
        <w:pStyle w:val="Prrafodelista"/>
        <w:tabs>
          <w:tab w:val="left" w:pos="426"/>
        </w:tabs>
        <w:spacing w:after="0" w:line="240" w:lineRule="auto"/>
        <w:ind w:left="360"/>
        <w:jc w:val="both"/>
        <w:rPr>
          <w:rFonts w:ascii="Arial" w:hAnsi="Arial" w:cs="Arial"/>
        </w:rPr>
      </w:pPr>
      <w:r w:rsidRPr="00BB5464">
        <w:rPr>
          <w:rFonts w:ascii="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rsidR="00C96BD2" w:rsidRPr="00BB5464" w:rsidRDefault="00C96BD2" w:rsidP="00C96BD2">
      <w:pPr>
        <w:pStyle w:val="Prrafodelista"/>
        <w:tabs>
          <w:tab w:val="left" w:pos="426"/>
        </w:tabs>
        <w:spacing w:after="0" w:line="240" w:lineRule="auto"/>
        <w:ind w:left="360"/>
        <w:jc w:val="both"/>
        <w:rPr>
          <w:rFonts w:ascii="Arial" w:hAnsi="Arial" w:cs="Arial"/>
        </w:rPr>
      </w:pPr>
    </w:p>
    <w:p w:rsidR="00C96BD2" w:rsidRPr="00BB5464" w:rsidRDefault="00C96BD2" w:rsidP="00C96BD2">
      <w:pPr>
        <w:pStyle w:val="Prrafodelista"/>
        <w:tabs>
          <w:tab w:val="left" w:pos="426"/>
        </w:tabs>
        <w:spacing w:after="0" w:line="240" w:lineRule="auto"/>
        <w:ind w:left="360"/>
        <w:jc w:val="both"/>
        <w:rPr>
          <w:rFonts w:ascii="Arial" w:hAnsi="Arial" w:cs="Arial"/>
        </w:rPr>
      </w:pPr>
      <w:r w:rsidRPr="00BB5464">
        <w:rPr>
          <w:rFonts w:ascii="Arial" w:hAnsi="Arial" w:cs="Arial"/>
        </w:rPr>
        <w:t>La propuesta debe estar firmada por el representante que para el efecto designen los integrantes del consorcio o unión temporal.</w:t>
      </w:r>
    </w:p>
    <w:p w:rsidR="00C96BD2" w:rsidRPr="00BB5464" w:rsidRDefault="00C96BD2" w:rsidP="00C96BD2">
      <w:pPr>
        <w:pStyle w:val="Prrafodelista"/>
        <w:tabs>
          <w:tab w:val="left" w:pos="426"/>
        </w:tabs>
        <w:spacing w:after="0" w:line="240" w:lineRule="auto"/>
        <w:ind w:left="360"/>
        <w:jc w:val="both"/>
        <w:rPr>
          <w:rFonts w:ascii="Arial" w:hAnsi="Arial" w:cs="Arial"/>
        </w:rPr>
      </w:pPr>
    </w:p>
    <w:p w:rsidR="00C96BD2" w:rsidRPr="00BB5464" w:rsidRDefault="00C96BD2" w:rsidP="00C96BD2">
      <w:pPr>
        <w:tabs>
          <w:tab w:val="left" w:pos="426"/>
        </w:tabs>
        <w:spacing w:after="0" w:line="240" w:lineRule="auto"/>
        <w:ind w:left="360"/>
        <w:jc w:val="both"/>
        <w:rPr>
          <w:rFonts w:ascii="Arial" w:hAnsi="Arial" w:cs="Arial"/>
        </w:rPr>
      </w:pPr>
      <w:r w:rsidRPr="00BB5464">
        <w:rPr>
          <w:rFonts w:ascii="Arial" w:hAnsi="Arial" w:cs="Arial"/>
        </w:rPr>
        <w:t>En el caso de Consorcio y/o Uniones Temporales el representante deberá formar parte del Consorcio o Unión Temporal y anexar copia del documento de identificación.</w:t>
      </w:r>
      <w:r w:rsidR="00061436" w:rsidRPr="00BB5464">
        <w:rPr>
          <w:rFonts w:ascii="Arial" w:hAnsi="Arial" w:cs="Arial"/>
        </w:rPr>
        <w:t xml:space="preserve"> En caso de proponentes plurales (consorcio o unión temporal) conformados solo por personas jurídicas, el representante legal deberá ser uno de los representantes legales o representantes legales suplentes de una de las firmas</w:t>
      </w:r>
      <w:r w:rsidR="008A3D06" w:rsidRPr="00BB5464">
        <w:rPr>
          <w:rFonts w:ascii="Arial" w:hAnsi="Arial" w:cs="Arial"/>
        </w:rPr>
        <w:t xml:space="preserve"> y anexar copia del documento de identificación.</w:t>
      </w:r>
    </w:p>
    <w:p w:rsidR="00C96BD2" w:rsidRPr="000B4F35" w:rsidRDefault="00C96BD2" w:rsidP="000B4F35">
      <w:pPr>
        <w:pStyle w:val="Prrafodelista"/>
        <w:tabs>
          <w:tab w:val="left" w:pos="426"/>
        </w:tabs>
        <w:spacing w:after="0" w:line="240" w:lineRule="auto"/>
        <w:ind w:left="142"/>
        <w:jc w:val="both"/>
        <w:rPr>
          <w:rFonts w:ascii="Arial" w:hAnsi="Arial" w:cs="Arial"/>
          <w:b/>
        </w:rPr>
      </w:pPr>
    </w:p>
    <w:p w:rsidR="000B4F35" w:rsidRPr="000B4F35" w:rsidRDefault="000B4F35" w:rsidP="00FA37FB">
      <w:pPr>
        <w:pStyle w:val="Prrafodelista"/>
        <w:numPr>
          <w:ilvl w:val="0"/>
          <w:numId w:val="9"/>
        </w:numPr>
        <w:tabs>
          <w:tab w:val="left" w:pos="426"/>
        </w:tabs>
        <w:spacing w:after="0" w:line="240" w:lineRule="auto"/>
        <w:ind w:left="567" w:hanging="283"/>
        <w:jc w:val="both"/>
        <w:rPr>
          <w:rFonts w:ascii="Arial" w:hAnsi="Arial" w:cs="Arial"/>
          <w:b/>
        </w:rPr>
      </w:pPr>
      <w:r w:rsidRPr="000B4F35">
        <w:rPr>
          <w:rFonts w:ascii="Arial" w:hAnsi="Arial" w:cs="Arial"/>
          <w:b/>
        </w:rPr>
        <w:t>INSCRIPCIÓN Y HABILITACIÓN EN EL REGISTRO ESPECIAL DE PRESTADORES DE SERVICIOS DE SALUD</w:t>
      </w:r>
    </w:p>
    <w:p w:rsidR="000B4F35" w:rsidRDefault="000B4F35" w:rsidP="000B4F35">
      <w:pPr>
        <w:pStyle w:val="Textoindependiente"/>
        <w:spacing w:before="3"/>
        <w:rPr>
          <w:b/>
        </w:rPr>
      </w:pPr>
    </w:p>
    <w:p w:rsidR="000B4F35" w:rsidRDefault="000B4F35" w:rsidP="000B4F35">
      <w:pPr>
        <w:pStyle w:val="Textoindependiente"/>
        <w:ind w:left="580" w:right="170"/>
      </w:pPr>
      <w:r>
        <w:lastRenderedPageBreak/>
        <w:t>El oferente deberá presentar el registro especial de prestadores de servicios de salud REPS actualizado o renovado y en firme con fecha de</w:t>
      </w:r>
      <w:r>
        <w:rPr>
          <w:spacing w:val="1"/>
        </w:rPr>
        <w:t xml:space="preserve"> </w:t>
      </w:r>
      <w:r>
        <w:t>expedición</w:t>
      </w:r>
      <w:r>
        <w:rPr>
          <w:spacing w:val="-2"/>
        </w:rPr>
        <w:t xml:space="preserve"> </w:t>
      </w:r>
      <w:r>
        <w:t>anterior al</w:t>
      </w:r>
      <w:r>
        <w:rPr>
          <w:spacing w:val="-2"/>
        </w:rPr>
        <w:t xml:space="preserve"> </w:t>
      </w:r>
      <w:r>
        <w:t>cierre</w:t>
      </w:r>
      <w:r>
        <w:rPr>
          <w:spacing w:val="-3"/>
        </w:rPr>
        <w:t xml:space="preserve"> </w:t>
      </w:r>
      <w:r>
        <w:t>de</w:t>
      </w:r>
      <w:r>
        <w:rPr>
          <w:spacing w:val="-1"/>
        </w:rPr>
        <w:t xml:space="preserve"> </w:t>
      </w:r>
      <w:r>
        <w:t>la</w:t>
      </w:r>
      <w:r>
        <w:rPr>
          <w:spacing w:val="-1"/>
        </w:rPr>
        <w:t xml:space="preserve"> </w:t>
      </w:r>
      <w:r>
        <w:t>presente</w:t>
      </w:r>
      <w:r>
        <w:rPr>
          <w:spacing w:val="-3"/>
        </w:rPr>
        <w:t xml:space="preserve"> </w:t>
      </w:r>
      <w:r>
        <w:t>convocatoria.</w:t>
      </w:r>
    </w:p>
    <w:p w:rsidR="00C96BD2" w:rsidRPr="000B4F35" w:rsidRDefault="00C96BD2" w:rsidP="00C96BD2">
      <w:pPr>
        <w:tabs>
          <w:tab w:val="left" w:pos="426"/>
        </w:tabs>
        <w:spacing w:after="0" w:line="240" w:lineRule="auto"/>
        <w:ind w:left="360"/>
        <w:jc w:val="both"/>
        <w:rPr>
          <w:rFonts w:ascii="Arial" w:hAnsi="Arial" w:cs="Arial"/>
          <w:lang w:val="es-ES"/>
        </w:rPr>
      </w:pPr>
    </w:p>
    <w:p w:rsidR="00C96BD2" w:rsidRPr="00BB5464" w:rsidRDefault="00C96BD2" w:rsidP="007F269C">
      <w:pPr>
        <w:pStyle w:val="Prrafodelista"/>
        <w:numPr>
          <w:ilvl w:val="0"/>
          <w:numId w:val="9"/>
        </w:numPr>
        <w:tabs>
          <w:tab w:val="left" w:pos="426"/>
        </w:tabs>
        <w:spacing w:after="0" w:line="240" w:lineRule="auto"/>
        <w:ind w:left="142" w:firstLine="0"/>
        <w:jc w:val="both"/>
        <w:rPr>
          <w:rFonts w:ascii="Arial" w:hAnsi="Arial" w:cs="Arial"/>
          <w:b/>
        </w:rPr>
      </w:pPr>
      <w:r w:rsidRPr="00BB5464">
        <w:rPr>
          <w:rFonts w:ascii="Arial" w:hAnsi="Arial" w:cs="Arial"/>
          <w:b/>
        </w:rPr>
        <w:t>RUT</w:t>
      </w:r>
    </w:p>
    <w:p w:rsidR="00C96BD2" w:rsidRPr="00BB5464" w:rsidRDefault="00C96BD2" w:rsidP="00C96BD2">
      <w:pPr>
        <w:pStyle w:val="Prrafodelista"/>
        <w:tabs>
          <w:tab w:val="left" w:pos="426"/>
        </w:tabs>
        <w:spacing w:after="0" w:line="240" w:lineRule="auto"/>
        <w:ind w:left="142"/>
        <w:jc w:val="both"/>
        <w:rPr>
          <w:rFonts w:ascii="Arial" w:hAnsi="Arial" w:cs="Arial"/>
        </w:rPr>
      </w:pPr>
    </w:p>
    <w:p w:rsidR="00080F20" w:rsidRPr="00BB5464" w:rsidRDefault="00080F20" w:rsidP="00080F20">
      <w:pPr>
        <w:tabs>
          <w:tab w:val="left" w:pos="426"/>
        </w:tabs>
        <w:spacing w:after="0" w:line="240" w:lineRule="auto"/>
        <w:ind w:left="360"/>
        <w:jc w:val="both"/>
        <w:rPr>
          <w:rFonts w:ascii="Arial" w:hAnsi="Arial" w:cs="Arial"/>
        </w:rPr>
      </w:pPr>
      <w:r w:rsidRPr="00BB5464">
        <w:rPr>
          <w:rFonts w:ascii="Arial" w:hAnsi="Arial" w:cs="Arial"/>
        </w:rPr>
        <w:t>Se debe presentar copia del Registro Único Tributario (RUT) indicando a que régimen pertenece y que esté vigente.</w:t>
      </w:r>
    </w:p>
    <w:p w:rsidR="00080F20" w:rsidRPr="00BB5464" w:rsidRDefault="00080F20" w:rsidP="00080F20">
      <w:pPr>
        <w:tabs>
          <w:tab w:val="left" w:pos="426"/>
        </w:tabs>
        <w:spacing w:after="0" w:line="240" w:lineRule="auto"/>
        <w:ind w:left="360"/>
        <w:jc w:val="both"/>
        <w:rPr>
          <w:rFonts w:ascii="Arial" w:hAnsi="Arial" w:cs="Arial"/>
        </w:rPr>
      </w:pPr>
    </w:p>
    <w:p w:rsidR="00080F20" w:rsidRPr="00BB5464" w:rsidRDefault="00080F20" w:rsidP="00080F20">
      <w:pPr>
        <w:tabs>
          <w:tab w:val="left" w:pos="426"/>
        </w:tabs>
        <w:spacing w:after="0" w:line="240" w:lineRule="auto"/>
        <w:ind w:left="360"/>
        <w:jc w:val="both"/>
        <w:rPr>
          <w:rFonts w:ascii="Arial" w:hAnsi="Arial" w:cs="Arial"/>
        </w:rPr>
      </w:pPr>
      <w:r w:rsidRPr="00BB5464">
        <w:rPr>
          <w:rFonts w:ascii="Arial" w:hAnsi="Arial" w:cs="Arial"/>
        </w:rPr>
        <w:t>En caso de Consorcio o Unión Temporal, cada uno de los integrantes debe presentar copia del Registro Único Tributario (RUT) indicando a que régimen pertenece y que esté vigente.</w:t>
      </w:r>
    </w:p>
    <w:p w:rsidR="00080F20" w:rsidRPr="00BB5464" w:rsidRDefault="00080F20" w:rsidP="00080F20">
      <w:pPr>
        <w:tabs>
          <w:tab w:val="left" w:pos="426"/>
        </w:tabs>
        <w:spacing w:after="0" w:line="240" w:lineRule="auto"/>
        <w:ind w:left="360"/>
        <w:jc w:val="both"/>
        <w:rPr>
          <w:rFonts w:ascii="Arial" w:hAnsi="Arial" w:cs="Arial"/>
        </w:rPr>
      </w:pPr>
    </w:p>
    <w:p w:rsidR="00B45C40" w:rsidRPr="00BB5464" w:rsidRDefault="00080F20" w:rsidP="00080F20">
      <w:pPr>
        <w:tabs>
          <w:tab w:val="left" w:pos="426"/>
        </w:tabs>
        <w:spacing w:after="0" w:line="240" w:lineRule="auto"/>
        <w:ind w:left="360"/>
        <w:jc w:val="both"/>
        <w:rPr>
          <w:rFonts w:ascii="Arial" w:hAnsi="Arial" w:cs="Arial"/>
        </w:rPr>
      </w:pPr>
      <w:r w:rsidRPr="00BB5464">
        <w:rPr>
          <w:rFonts w:ascii="Arial" w:hAnsi="Arial" w:cs="Arial"/>
        </w:rPr>
        <w:t>Si el adjudicatario es un Consorcio o Unión Temporal, deberá realizar oportunamente el trámite para obtener el RUT y NIT correspondiente ante la DIAN.</w:t>
      </w:r>
    </w:p>
    <w:p w:rsidR="00080F20" w:rsidRPr="00BB5464" w:rsidRDefault="00080F20" w:rsidP="00080F20">
      <w:pPr>
        <w:tabs>
          <w:tab w:val="left" w:pos="426"/>
        </w:tabs>
        <w:spacing w:after="0" w:line="240" w:lineRule="auto"/>
        <w:ind w:left="360"/>
        <w:jc w:val="both"/>
        <w:rPr>
          <w:rFonts w:ascii="Arial" w:hAnsi="Arial" w:cs="Arial"/>
        </w:rPr>
      </w:pPr>
    </w:p>
    <w:p w:rsidR="00C96BD2" w:rsidRPr="00BB5464" w:rsidRDefault="00C96BD2" w:rsidP="007F269C">
      <w:pPr>
        <w:pStyle w:val="Prrafodelista"/>
        <w:numPr>
          <w:ilvl w:val="0"/>
          <w:numId w:val="9"/>
        </w:numPr>
        <w:tabs>
          <w:tab w:val="left" w:pos="426"/>
        </w:tabs>
        <w:spacing w:after="0" w:line="240" w:lineRule="auto"/>
        <w:ind w:left="426" w:hanging="284"/>
        <w:jc w:val="both"/>
        <w:rPr>
          <w:rFonts w:ascii="Arial" w:hAnsi="Arial" w:cs="Arial"/>
          <w:b/>
        </w:rPr>
      </w:pPr>
      <w:r w:rsidRPr="00BB5464">
        <w:rPr>
          <w:rFonts w:ascii="Arial" w:hAnsi="Arial" w:cs="Arial"/>
          <w:b/>
        </w:rPr>
        <w:t>ACREDITACIÓN DE LOS APORTES A LOS SITEMAS DE SEGURIDAD SOCIAL INTEGRAL Y PARAFISCALES</w:t>
      </w:r>
    </w:p>
    <w:p w:rsidR="00C96BD2" w:rsidRPr="00BB5464" w:rsidRDefault="00C96BD2" w:rsidP="00C96BD2">
      <w:pPr>
        <w:tabs>
          <w:tab w:val="left" w:pos="426"/>
        </w:tabs>
        <w:spacing w:after="0" w:line="240" w:lineRule="auto"/>
        <w:jc w:val="both"/>
        <w:rPr>
          <w:rFonts w:ascii="Arial" w:hAnsi="Arial" w:cs="Arial"/>
          <w:b/>
        </w:rPr>
      </w:pPr>
    </w:p>
    <w:p w:rsidR="00AF0B4F" w:rsidRPr="00BB5464" w:rsidRDefault="00AF0B4F" w:rsidP="00AF0B4F">
      <w:pPr>
        <w:tabs>
          <w:tab w:val="left" w:pos="426"/>
        </w:tabs>
        <w:spacing w:after="0" w:line="240" w:lineRule="auto"/>
        <w:ind w:left="360"/>
        <w:jc w:val="both"/>
        <w:rPr>
          <w:rFonts w:ascii="Arial" w:hAnsi="Arial" w:cs="Arial"/>
        </w:rPr>
      </w:pPr>
      <w:r w:rsidRPr="00BB5464">
        <w:rPr>
          <w:rFonts w:ascii="Arial" w:hAnsi="Arial" w:cs="Arial"/>
          <w:b/>
        </w:rPr>
        <w:t xml:space="preserve">Cuando el proponente sea una persona jurídica, </w:t>
      </w:r>
      <w:r w:rsidRPr="00BB5464">
        <w:rPr>
          <w:rFonts w:ascii="Arial" w:hAnsi="Arial" w:cs="Arial"/>
        </w:rPr>
        <w:t>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profesionales, pensiones y aportes a las Cajas de Compensación Familiar, Instituto Colombiano de Bienestar Familiar y Servicio Nacional de Aprendizaje SENA, 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p>
    <w:p w:rsidR="00AF0B4F" w:rsidRPr="00BB5464" w:rsidRDefault="00AF0B4F" w:rsidP="00AF0B4F">
      <w:pPr>
        <w:tabs>
          <w:tab w:val="left" w:pos="426"/>
        </w:tabs>
        <w:spacing w:after="0" w:line="240" w:lineRule="auto"/>
        <w:ind w:left="142"/>
        <w:jc w:val="both"/>
        <w:rPr>
          <w:rFonts w:ascii="Arial" w:hAnsi="Arial" w:cs="Arial"/>
        </w:rPr>
      </w:pPr>
    </w:p>
    <w:p w:rsidR="00AF0B4F" w:rsidRPr="00BB5464" w:rsidRDefault="00AF0B4F" w:rsidP="00AF0B4F">
      <w:pPr>
        <w:tabs>
          <w:tab w:val="left" w:pos="426"/>
        </w:tabs>
        <w:spacing w:after="0" w:line="240" w:lineRule="auto"/>
        <w:ind w:left="360"/>
        <w:jc w:val="both"/>
        <w:rPr>
          <w:rFonts w:ascii="Arial" w:hAnsi="Arial" w:cs="Arial"/>
        </w:rPr>
      </w:pPr>
      <w:r w:rsidRPr="00BB5464">
        <w:rPr>
          <w:rFonts w:ascii="Arial" w:hAnsi="Arial" w:cs="Arial"/>
        </w:rPr>
        <w:t>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w:t>
      </w:r>
    </w:p>
    <w:p w:rsidR="00AF0B4F" w:rsidRPr="00BB5464" w:rsidRDefault="00AF0B4F" w:rsidP="00AF0B4F">
      <w:pPr>
        <w:tabs>
          <w:tab w:val="left" w:pos="426"/>
        </w:tabs>
        <w:spacing w:after="0" w:line="240" w:lineRule="auto"/>
        <w:ind w:left="142"/>
        <w:jc w:val="both"/>
        <w:rPr>
          <w:rFonts w:ascii="Arial" w:hAnsi="Arial" w:cs="Arial"/>
        </w:rPr>
      </w:pPr>
    </w:p>
    <w:p w:rsidR="00AF0B4F" w:rsidRPr="00BB5464" w:rsidRDefault="00AF0B4F" w:rsidP="00AF0B4F">
      <w:pPr>
        <w:tabs>
          <w:tab w:val="left" w:pos="426"/>
        </w:tabs>
        <w:spacing w:after="0" w:line="240" w:lineRule="auto"/>
        <w:ind w:left="360"/>
        <w:jc w:val="both"/>
        <w:rPr>
          <w:rFonts w:ascii="Arial" w:hAnsi="Arial" w:cs="Arial"/>
        </w:rPr>
      </w:pPr>
      <w:r w:rsidRPr="00BB5464">
        <w:rPr>
          <w:rFonts w:ascii="Arial" w:hAnsi="Arial" w:cs="Arial"/>
        </w:rPr>
        <w:t>Cuando se trate de Consorcios o Uniones Temporales, cada uno de sus miembros integrantes que sea persona jurídica, deberá aportar el certificado aquí exigido.</w:t>
      </w:r>
    </w:p>
    <w:p w:rsidR="00AF0B4F" w:rsidRPr="00BB5464" w:rsidRDefault="00AF0B4F" w:rsidP="00AF0B4F">
      <w:pPr>
        <w:tabs>
          <w:tab w:val="left" w:pos="426"/>
        </w:tabs>
        <w:spacing w:after="0" w:line="240" w:lineRule="auto"/>
        <w:ind w:left="142"/>
        <w:jc w:val="both"/>
        <w:rPr>
          <w:rFonts w:ascii="Arial" w:hAnsi="Arial" w:cs="Arial"/>
          <w:b/>
        </w:rPr>
      </w:pPr>
    </w:p>
    <w:p w:rsidR="00C96BD2" w:rsidRPr="00BB5464" w:rsidRDefault="00C96BD2" w:rsidP="007F269C">
      <w:pPr>
        <w:pStyle w:val="Prrafodelista"/>
        <w:numPr>
          <w:ilvl w:val="0"/>
          <w:numId w:val="9"/>
        </w:numPr>
        <w:tabs>
          <w:tab w:val="left" w:pos="426"/>
        </w:tabs>
        <w:spacing w:after="0" w:line="240" w:lineRule="auto"/>
        <w:ind w:left="142" w:firstLine="0"/>
        <w:jc w:val="both"/>
        <w:rPr>
          <w:rFonts w:ascii="Arial" w:hAnsi="Arial" w:cs="Arial"/>
          <w:b/>
        </w:rPr>
      </w:pPr>
      <w:r w:rsidRPr="00BB5464">
        <w:rPr>
          <w:rFonts w:ascii="Arial" w:hAnsi="Arial" w:cs="Arial"/>
          <w:b/>
        </w:rPr>
        <w:t xml:space="preserve">COMPROMISO DE TRANSPARENCIA: </w:t>
      </w:r>
    </w:p>
    <w:p w:rsidR="00C96BD2" w:rsidRPr="00BB5464" w:rsidRDefault="00C96BD2" w:rsidP="00C96BD2">
      <w:pPr>
        <w:pStyle w:val="InviasNormal"/>
        <w:spacing w:before="0" w:after="0"/>
        <w:ind w:left="142"/>
        <w:rPr>
          <w:rFonts w:ascii="Arial" w:hAnsi="Arial"/>
          <w:sz w:val="22"/>
          <w:szCs w:val="22"/>
          <w:lang w:val="es-ES"/>
        </w:rPr>
      </w:pPr>
    </w:p>
    <w:p w:rsidR="00AF0B4F" w:rsidRPr="00BB5464" w:rsidRDefault="00AF0B4F" w:rsidP="00AF0B4F">
      <w:pPr>
        <w:tabs>
          <w:tab w:val="left" w:pos="426"/>
        </w:tabs>
        <w:spacing w:after="0" w:line="240" w:lineRule="auto"/>
        <w:ind w:left="426"/>
        <w:jc w:val="both"/>
        <w:rPr>
          <w:rFonts w:ascii="Arial" w:hAnsi="Arial" w:cs="Arial"/>
        </w:rPr>
      </w:pPr>
      <w:r w:rsidRPr="00BB5464">
        <w:rPr>
          <w:rFonts w:ascii="Arial" w:hAnsi="Arial" w:cs="Arial"/>
        </w:rPr>
        <w:t>El proponente deberá presentar el formulario previsto en el Anexo J, debidamente diligenciado y suscrito por el proponente, su representante legal, representante o apoderado.</w:t>
      </w:r>
    </w:p>
    <w:p w:rsidR="00C96BD2" w:rsidRPr="00BB5464" w:rsidRDefault="00C96BD2" w:rsidP="00C96BD2">
      <w:pPr>
        <w:pStyle w:val="InviasNormal"/>
        <w:spacing w:before="0" w:after="0"/>
        <w:ind w:left="142"/>
        <w:rPr>
          <w:rFonts w:ascii="Arial" w:hAnsi="Arial"/>
          <w:sz w:val="22"/>
          <w:szCs w:val="22"/>
        </w:rPr>
      </w:pPr>
    </w:p>
    <w:p w:rsidR="00C96BD2" w:rsidRPr="00BB5464" w:rsidRDefault="00C96BD2" w:rsidP="007F269C">
      <w:pPr>
        <w:pStyle w:val="Prrafodelista"/>
        <w:numPr>
          <w:ilvl w:val="0"/>
          <w:numId w:val="9"/>
        </w:numPr>
        <w:tabs>
          <w:tab w:val="left" w:pos="426"/>
        </w:tabs>
        <w:spacing w:after="0" w:line="240" w:lineRule="auto"/>
        <w:ind w:left="426" w:hanging="284"/>
        <w:jc w:val="both"/>
        <w:rPr>
          <w:rFonts w:ascii="Arial" w:hAnsi="Arial" w:cs="Arial"/>
          <w:b/>
        </w:rPr>
      </w:pPr>
      <w:r w:rsidRPr="00BB5464">
        <w:rPr>
          <w:rFonts w:ascii="Arial" w:hAnsi="Arial" w:cs="Arial"/>
          <w:b/>
        </w:rPr>
        <w:t>PAZ Y SALVO EXPEDIDO POR LA DIVISIÓN DE GESTIÓN FINANCIERA DE LA UNIVERSIDAD DEL CAUCA</w:t>
      </w:r>
    </w:p>
    <w:p w:rsidR="00C96BD2" w:rsidRPr="00BB5464" w:rsidRDefault="00C96BD2" w:rsidP="00C96BD2">
      <w:pPr>
        <w:tabs>
          <w:tab w:val="left" w:pos="426"/>
        </w:tabs>
        <w:spacing w:after="0" w:line="240" w:lineRule="auto"/>
        <w:ind w:left="142"/>
        <w:jc w:val="both"/>
        <w:rPr>
          <w:rFonts w:ascii="Arial" w:hAnsi="Arial" w:cs="Arial"/>
          <w:b/>
          <w:strike/>
          <w:highlight w:val="red"/>
        </w:rPr>
      </w:pPr>
    </w:p>
    <w:p w:rsidR="00AF0B4F" w:rsidRPr="00BB5464" w:rsidRDefault="00AF0B4F" w:rsidP="00AF0B4F">
      <w:pPr>
        <w:tabs>
          <w:tab w:val="left" w:pos="426"/>
        </w:tabs>
        <w:spacing w:after="0" w:line="240" w:lineRule="auto"/>
        <w:ind w:left="426"/>
        <w:jc w:val="both"/>
        <w:rPr>
          <w:rFonts w:ascii="Arial" w:hAnsi="Arial" w:cs="Arial"/>
        </w:rPr>
      </w:pPr>
      <w:r w:rsidRPr="00BB5464">
        <w:rPr>
          <w:rFonts w:ascii="Arial" w:hAnsi="Arial" w:cs="Arial"/>
        </w:rPr>
        <w:t>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rsidR="00AF0B4F" w:rsidRPr="00BB5464" w:rsidRDefault="00AF0B4F" w:rsidP="00AF0B4F">
      <w:pPr>
        <w:tabs>
          <w:tab w:val="left" w:pos="426"/>
        </w:tabs>
        <w:spacing w:after="0" w:line="240" w:lineRule="auto"/>
        <w:ind w:left="426"/>
        <w:jc w:val="both"/>
        <w:rPr>
          <w:rFonts w:ascii="Arial" w:hAnsi="Arial" w:cs="Arial"/>
        </w:rPr>
      </w:pPr>
    </w:p>
    <w:p w:rsidR="00AF0B4F" w:rsidRPr="00BB5464" w:rsidRDefault="00AF0B4F" w:rsidP="00AF0B4F">
      <w:pPr>
        <w:tabs>
          <w:tab w:val="left" w:pos="426"/>
        </w:tabs>
        <w:spacing w:after="0" w:line="240" w:lineRule="auto"/>
        <w:ind w:left="426"/>
        <w:jc w:val="both"/>
        <w:rPr>
          <w:rFonts w:ascii="Arial" w:hAnsi="Arial" w:cs="Arial"/>
        </w:rPr>
      </w:pPr>
      <w:r w:rsidRPr="00BB5464">
        <w:rPr>
          <w:rFonts w:ascii="Arial" w:hAnsi="Arial" w:cs="Arial"/>
        </w:rPr>
        <w:t>El trámite para la solicitud y expedición DE PAZ Y SALVOS deberá realizarse de la siguiente manera:</w:t>
      </w:r>
    </w:p>
    <w:p w:rsidR="00AF0B4F" w:rsidRPr="00BB5464" w:rsidRDefault="00AF0B4F" w:rsidP="00AF0B4F">
      <w:pPr>
        <w:pStyle w:val="InviasNormal"/>
        <w:spacing w:before="0" w:after="0"/>
        <w:ind w:left="426"/>
        <w:rPr>
          <w:rFonts w:ascii="Arial" w:hAnsi="Arial"/>
          <w:sz w:val="22"/>
          <w:szCs w:val="22"/>
        </w:rPr>
      </w:pPr>
    </w:p>
    <w:p w:rsidR="00C96BD2" w:rsidRPr="00BB5464" w:rsidRDefault="00AF0B4F" w:rsidP="00AF0B4F">
      <w:pPr>
        <w:tabs>
          <w:tab w:val="left" w:pos="426"/>
        </w:tabs>
        <w:spacing w:after="0" w:line="240" w:lineRule="auto"/>
        <w:ind w:left="426"/>
        <w:jc w:val="both"/>
        <w:rPr>
          <w:rFonts w:ascii="Arial" w:hAnsi="Arial" w:cs="Arial"/>
        </w:rPr>
      </w:pPr>
      <w:r w:rsidRPr="00BB5464">
        <w:rPr>
          <w:rFonts w:ascii="Arial" w:hAnsi="Arial" w:cs="Arial"/>
        </w:rPr>
        <w:t xml:space="preserve">Se deberá solicitar la factura, indicando el NIT o número de documento de identidad y adjuntando copia escaneada del mismo al correo institucional </w:t>
      </w:r>
      <w:hyperlink r:id="rId17" w:history="1">
        <w:r w:rsidRPr="00BB5464">
          <w:rPr>
            <w:rFonts w:ascii="Arial" w:hAnsi="Arial" w:cs="Arial"/>
            <w:color w:val="3333FF"/>
            <w:u w:val="single"/>
          </w:rPr>
          <w:t>credito@unicauca.edu.co</w:t>
        </w:r>
      </w:hyperlink>
      <w:r w:rsidRPr="00BB5464">
        <w:rPr>
          <w:rFonts w:ascii="Arial" w:hAnsi="Arial" w:cs="Arial"/>
        </w:rPr>
        <w:t xml:space="preserve">, con copia al correo institucional </w:t>
      </w:r>
      <w:hyperlink r:id="rId18" w:history="1">
        <w:r w:rsidRPr="00BB5464">
          <w:rPr>
            <w:rFonts w:ascii="Arial" w:hAnsi="Arial" w:cs="Arial"/>
            <w:color w:val="3333FF"/>
            <w:u w:val="single"/>
          </w:rPr>
          <w:t>viceadm@unicauca.edu.co</w:t>
        </w:r>
      </w:hyperlink>
      <w:r w:rsidRPr="00BB5464">
        <w:rPr>
          <w:rFonts w:ascii="Arial" w:hAnsi="Arial" w:cs="Arial"/>
        </w:rPr>
        <w:t xml:space="preserve">, una vez cancelada la factura se </w:t>
      </w:r>
      <w:r w:rsidRPr="00BB5464">
        <w:rPr>
          <w:rFonts w:ascii="Arial" w:hAnsi="Arial" w:cs="Arial"/>
        </w:rPr>
        <w:lastRenderedPageBreak/>
        <w:t xml:space="preserve">deberán remitir los siguientes documentos: factura cancelada, solicitud y anexos, al correo </w:t>
      </w:r>
      <w:hyperlink r:id="rId19" w:tgtFrame="_blank" w:history="1">
        <w:r w:rsidRPr="00BB5464">
          <w:rPr>
            <w:rStyle w:val="Hipervnculo"/>
            <w:rFonts w:ascii="Arial" w:hAnsi="Arial" w:cs="Arial"/>
            <w:shd w:val="clear" w:color="auto" w:fill="FFFFFF"/>
          </w:rPr>
          <w:t>pazysalvosfinanciera@unicauca.edu.co</w:t>
        </w:r>
      </w:hyperlink>
      <w:r w:rsidRPr="00BB5464">
        <w:rPr>
          <w:rFonts w:ascii="Arial" w:hAnsi="Arial" w:cs="Arial"/>
        </w:rPr>
        <w:t xml:space="preserve">, con copia a </w:t>
      </w:r>
      <w:hyperlink r:id="rId20" w:history="1">
        <w:r w:rsidRPr="00BB5464">
          <w:rPr>
            <w:rStyle w:val="Hipervnculo"/>
            <w:rFonts w:ascii="Arial" w:hAnsi="Arial" w:cs="Arial"/>
          </w:rPr>
          <w:t>wbenavides@unicauca.edu.co</w:t>
        </w:r>
      </w:hyperlink>
      <w:r w:rsidRPr="00BB5464">
        <w:rPr>
          <w:rFonts w:ascii="Arial" w:hAnsi="Arial" w:cs="Arial"/>
          <w:color w:val="3333FF"/>
        </w:rPr>
        <w:t>.</w:t>
      </w:r>
    </w:p>
    <w:p w:rsidR="00C96BD2" w:rsidRPr="00BB5464" w:rsidRDefault="00C96BD2" w:rsidP="00C96BD2">
      <w:pPr>
        <w:tabs>
          <w:tab w:val="left" w:pos="426"/>
        </w:tabs>
        <w:spacing w:after="0" w:line="240" w:lineRule="auto"/>
        <w:ind w:left="426"/>
        <w:jc w:val="both"/>
        <w:rPr>
          <w:rFonts w:ascii="Arial" w:hAnsi="Arial" w:cs="Arial"/>
        </w:rPr>
      </w:pPr>
    </w:p>
    <w:p w:rsidR="00BB5464" w:rsidRPr="00BB5464" w:rsidRDefault="00C96BD2" w:rsidP="007F269C">
      <w:pPr>
        <w:pStyle w:val="Prrafodelista"/>
        <w:numPr>
          <w:ilvl w:val="0"/>
          <w:numId w:val="9"/>
        </w:numPr>
        <w:autoSpaceDE w:val="0"/>
        <w:autoSpaceDN w:val="0"/>
        <w:adjustRightInd w:val="0"/>
        <w:spacing w:after="0" w:line="240" w:lineRule="auto"/>
        <w:jc w:val="both"/>
        <w:rPr>
          <w:rFonts w:ascii="Arial" w:hAnsi="Arial" w:cs="Arial"/>
        </w:rPr>
      </w:pPr>
      <w:r w:rsidRPr="00BB5464">
        <w:rPr>
          <w:rFonts w:ascii="Arial" w:hAnsi="Arial" w:cs="Arial"/>
          <w:b/>
          <w:lang w:eastAsia="es-CO"/>
        </w:rPr>
        <w:t xml:space="preserve">CERTIFICADO DE ANTECEDENTES FISCALES, </w:t>
      </w:r>
      <w:r w:rsidRPr="00BB5464">
        <w:rPr>
          <w:rFonts w:ascii="Arial" w:hAnsi="Arial" w:cs="Arial"/>
          <w:b/>
        </w:rPr>
        <w:t xml:space="preserve">DISCIPLINARIOS Y </w:t>
      </w:r>
      <w:r w:rsidRPr="00BB5464">
        <w:rPr>
          <w:rFonts w:ascii="Arial" w:hAnsi="Arial" w:cs="Arial"/>
          <w:b/>
          <w:lang w:eastAsia="es-CO"/>
        </w:rPr>
        <w:t>JUDICIALES</w:t>
      </w:r>
      <w:r w:rsidR="00BB5464">
        <w:rPr>
          <w:rFonts w:ascii="Arial" w:hAnsi="Arial" w:cs="Arial"/>
          <w:b/>
          <w:lang w:eastAsia="es-CO"/>
        </w:rPr>
        <w:t>.</w:t>
      </w:r>
    </w:p>
    <w:p w:rsidR="00BB5464" w:rsidRDefault="00BB5464" w:rsidP="00BB5464">
      <w:pPr>
        <w:pStyle w:val="Prrafodelista"/>
        <w:autoSpaceDE w:val="0"/>
        <w:autoSpaceDN w:val="0"/>
        <w:adjustRightInd w:val="0"/>
        <w:spacing w:after="0" w:line="240" w:lineRule="auto"/>
        <w:ind w:left="436"/>
        <w:jc w:val="both"/>
        <w:rPr>
          <w:rFonts w:ascii="Arial" w:hAnsi="Arial" w:cs="Arial"/>
          <w:b/>
          <w:lang w:eastAsia="es-CO"/>
        </w:rPr>
      </w:pPr>
    </w:p>
    <w:p w:rsidR="00AF0B4F" w:rsidRPr="00BB5464" w:rsidRDefault="00AF0B4F" w:rsidP="00BB5464">
      <w:pPr>
        <w:pStyle w:val="Prrafodelista"/>
        <w:autoSpaceDE w:val="0"/>
        <w:autoSpaceDN w:val="0"/>
        <w:adjustRightInd w:val="0"/>
        <w:spacing w:after="0" w:line="240" w:lineRule="auto"/>
        <w:ind w:left="436"/>
        <w:jc w:val="both"/>
        <w:rPr>
          <w:rFonts w:ascii="Arial" w:hAnsi="Arial" w:cs="Arial"/>
        </w:rPr>
      </w:pPr>
      <w:r w:rsidRPr="00BB5464">
        <w:rPr>
          <w:rFonts w:ascii="Arial" w:eastAsia="Times New Roman" w:hAnsi="Arial" w:cs="Arial"/>
          <w:shd w:val="clear" w:color="auto" w:fill="FFFFFF"/>
          <w:lang w:val="es-ES" w:eastAsia="es-ES"/>
        </w:rPr>
        <w:t>Con fecha de expedición no mayor a treinta (30) días anteriores a la fecha de cierre de la presente convocatoria. En caso que los antecedentes del proponente (persona natural/persona jurídica) o el representante o integrante del proponente plural, presenta inhabilidad para contratar con el estado, la Universidad RECHAZARÁ la propuesta</w:t>
      </w:r>
    </w:p>
    <w:p w:rsidR="00C96BD2" w:rsidRPr="00BB5464" w:rsidRDefault="00C96BD2" w:rsidP="00BB0959">
      <w:pPr>
        <w:autoSpaceDE w:val="0"/>
        <w:autoSpaceDN w:val="0"/>
        <w:adjustRightInd w:val="0"/>
        <w:spacing w:after="0" w:line="240" w:lineRule="auto"/>
        <w:jc w:val="both"/>
        <w:rPr>
          <w:rFonts w:ascii="Arial" w:hAnsi="Arial" w:cs="Arial"/>
        </w:rPr>
      </w:pPr>
    </w:p>
    <w:p w:rsidR="00C96BD2" w:rsidRPr="00BB5464" w:rsidRDefault="00C96BD2" w:rsidP="007F269C">
      <w:pPr>
        <w:widowControl w:val="0"/>
        <w:numPr>
          <w:ilvl w:val="0"/>
          <w:numId w:val="9"/>
        </w:numPr>
        <w:autoSpaceDE w:val="0"/>
        <w:autoSpaceDN w:val="0"/>
        <w:adjustRightInd w:val="0"/>
        <w:spacing w:after="0"/>
        <w:jc w:val="both"/>
        <w:rPr>
          <w:rFonts w:ascii="Arial" w:hAnsi="Arial" w:cs="Arial"/>
          <w:b/>
          <w:bCs/>
          <w:lang w:val="es-ES"/>
        </w:rPr>
      </w:pPr>
      <w:r w:rsidRPr="00BB5464">
        <w:rPr>
          <w:rFonts w:ascii="Arial" w:hAnsi="Arial" w:cs="Arial"/>
          <w:b/>
          <w:bCs/>
          <w:lang w:val="es-ES"/>
        </w:rPr>
        <w:t>REGISTRO NACIONAL DE MEDIDAS CORRECTIVAS</w:t>
      </w:r>
    </w:p>
    <w:p w:rsidR="00C96BD2" w:rsidRPr="00BB5464" w:rsidRDefault="00C96BD2" w:rsidP="00787EE6">
      <w:pPr>
        <w:pStyle w:val="Prrafodelista"/>
        <w:autoSpaceDE w:val="0"/>
        <w:autoSpaceDN w:val="0"/>
        <w:adjustRightInd w:val="0"/>
        <w:spacing w:after="0" w:line="240" w:lineRule="auto"/>
        <w:ind w:left="436"/>
        <w:jc w:val="both"/>
        <w:rPr>
          <w:rFonts w:ascii="Arial" w:eastAsia="Times New Roman" w:hAnsi="Arial" w:cs="Arial"/>
          <w:shd w:val="clear" w:color="auto" w:fill="FFFFFF"/>
          <w:lang w:val="es-ES" w:eastAsia="es-ES"/>
        </w:rPr>
      </w:pPr>
    </w:p>
    <w:p w:rsidR="002125B3" w:rsidRPr="00BB5464" w:rsidRDefault="002125B3" w:rsidP="002125B3">
      <w:pPr>
        <w:tabs>
          <w:tab w:val="left" w:pos="426"/>
        </w:tabs>
        <w:spacing w:after="0" w:line="240" w:lineRule="auto"/>
        <w:ind w:left="426"/>
        <w:jc w:val="both"/>
        <w:rPr>
          <w:rFonts w:ascii="Arial" w:hAnsi="Arial" w:cs="Arial"/>
        </w:rPr>
      </w:pPr>
      <w:r w:rsidRPr="00BB5464">
        <w:rPr>
          <w:rFonts w:ascii="Arial" w:hAnsi="Arial" w:cs="Arial"/>
        </w:rPr>
        <w:t>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w:t>
      </w:r>
    </w:p>
    <w:p w:rsidR="002125B3" w:rsidRPr="00BB5464" w:rsidRDefault="002125B3" w:rsidP="002125B3">
      <w:pPr>
        <w:tabs>
          <w:tab w:val="left" w:pos="426"/>
        </w:tabs>
        <w:spacing w:after="0" w:line="240" w:lineRule="auto"/>
        <w:ind w:left="426"/>
        <w:jc w:val="both"/>
        <w:rPr>
          <w:rFonts w:ascii="Arial" w:hAnsi="Arial" w:cs="Arial"/>
        </w:rPr>
      </w:pPr>
    </w:p>
    <w:p w:rsidR="00C96BD2" w:rsidRPr="00BB5464" w:rsidRDefault="002125B3" w:rsidP="002125B3">
      <w:pPr>
        <w:tabs>
          <w:tab w:val="left" w:pos="426"/>
        </w:tabs>
        <w:spacing w:after="0" w:line="240" w:lineRule="auto"/>
        <w:ind w:left="426"/>
        <w:jc w:val="both"/>
        <w:rPr>
          <w:rFonts w:ascii="Arial" w:hAnsi="Arial" w:cs="Arial"/>
        </w:rPr>
      </w:pPr>
      <w:r w:rsidRPr="00BB5464">
        <w:rPr>
          <w:rFonts w:ascii="Arial" w:hAnsi="Arial" w:cs="Arial"/>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rsidR="00C96BD2" w:rsidRPr="00BB5464" w:rsidRDefault="00C96BD2" w:rsidP="00787EE6">
      <w:pPr>
        <w:pStyle w:val="Prrafodelista"/>
        <w:autoSpaceDE w:val="0"/>
        <w:autoSpaceDN w:val="0"/>
        <w:adjustRightInd w:val="0"/>
        <w:spacing w:after="0" w:line="240" w:lineRule="auto"/>
        <w:ind w:left="436"/>
        <w:jc w:val="both"/>
        <w:rPr>
          <w:rFonts w:ascii="Arial" w:eastAsia="Times New Roman" w:hAnsi="Arial" w:cs="Arial"/>
          <w:shd w:val="clear" w:color="auto" w:fill="FFFFFF"/>
          <w:lang w:val="es-ES" w:eastAsia="es-ES"/>
        </w:rPr>
      </w:pPr>
    </w:p>
    <w:p w:rsidR="00C96BD2" w:rsidRPr="00BB5464" w:rsidRDefault="00C96BD2" w:rsidP="007F269C">
      <w:pPr>
        <w:pStyle w:val="Prrafodelista"/>
        <w:numPr>
          <w:ilvl w:val="1"/>
          <w:numId w:val="14"/>
        </w:numPr>
        <w:tabs>
          <w:tab w:val="left" w:pos="426"/>
        </w:tabs>
        <w:spacing w:after="0" w:line="240" w:lineRule="auto"/>
        <w:jc w:val="both"/>
        <w:rPr>
          <w:rFonts w:ascii="Arial" w:hAnsi="Arial" w:cs="Arial"/>
          <w:b/>
          <w:lang w:val="es-ES"/>
        </w:rPr>
      </w:pPr>
      <w:r w:rsidRPr="00BB5464">
        <w:rPr>
          <w:rFonts w:ascii="Arial" w:hAnsi="Arial" w:cs="Arial"/>
          <w:b/>
        </w:rPr>
        <w:t>DOCUMENTOS FINANCIEROS (Sobre No. 1)</w:t>
      </w:r>
    </w:p>
    <w:p w:rsidR="00C96BD2" w:rsidRPr="00E168E0" w:rsidRDefault="00C96BD2" w:rsidP="00C96BD2">
      <w:pPr>
        <w:tabs>
          <w:tab w:val="left" w:pos="426"/>
        </w:tabs>
        <w:spacing w:after="0" w:line="240" w:lineRule="auto"/>
        <w:jc w:val="both"/>
        <w:rPr>
          <w:rFonts w:ascii="Arial" w:hAnsi="Arial" w:cs="Arial"/>
        </w:rPr>
      </w:pPr>
    </w:p>
    <w:p w:rsidR="00C96BD2" w:rsidRPr="00E168E0" w:rsidRDefault="00750FE7" w:rsidP="00C051BB">
      <w:pPr>
        <w:spacing w:after="0" w:line="240" w:lineRule="auto"/>
        <w:jc w:val="both"/>
        <w:rPr>
          <w:rFonts w:ascii="Arial" w:hAnsi="Arial" w:cs="Arial"/>
        </w:rPr>
      </w:pPr>
      <w:r w:rsidRPr="00E168E0">
        <w:rPr>
          <w:rFonts w:ascii="Arial" w:hAnsi="Arial" w:cs="Arial"/>
        </w:rPr>
        <w:t xml:space="preserve">De conformidad con la Ley 1150 de 2007, el decreto 019 de 2012 y el decreto 1082 de 2015, las entidades prestadoras de servicios de salud, no requieren Registro Único de Proponentes, en tal sentido los indicadores financieros serán evaluados con el Estado de </w:t>
      </w:r>
      <w:r w:rsidR="00E168E0" w:rsidRPr="00E168E0">
        <w:rPr>
          <w:rFonts w:ascii="Arial" w:hAnsi="Arial" w:cs="Arial"/>
        </w:rPr>
        <w:t>Situación Financiera con corte al 31 de diciembre de 2021.</w:t>
      </w:r>
    </w:p>
    <w:p w:rsidR="00C96BD2" w:rsidRPr="00E168E0" w:rsidRDefault="00C96BD2" w:rsidP="00C96BD2">
      <w:pPr>
        <w:tabs>
          <w:tab w:val="left" w:pos="426"/>
        </w:tabs>
        <w:spacing w:after="0" w:line="240" w:lineRule="auto"/>
        <w:jc w:val="both"/>
        <w:rPr>
          <w:rFonts w:ascii="Arial" w:hAnsi="Arial" w:cs="Arial"/>
        </w:rPr>
      </w:pPr>
    </w:p>
    <w:p w:rsidR="00C96BD2" w:rsidRPr="00E168E0" w:rsidRDefault="00C96BD2" w:rsidP="00C96BD2">
      <w:pPr>
        <w:tabs>
          <w:tab w:val="left" w:pos="426"/>
        </w:tabs>
        <w:spacing w:after="0" w:line="240" w:lineRule="auto"/>
        <w:jc w:val="both"/>
        <w:rPr>
          <w:rFonts w:ascii="Arial" w:hAnsi="Arial" w:cs="Arial"/>
          <w:b/>
        </w:rPr>
      </w:pPr>
      <w:r w:rsidRPr="00E168E0">
        <w:rPr>
          <w:rFonts w:ascii="Arial" w:hAnsi="Arial" w:cs="Arial"/>
          <w:b/>
        </w:rPr>
        <w:t>CAPACIDAD FINANCIERA</w:t>
      </w:r>
    </w:p>
    <w:p w:rsidR="00C96BD2" w:rsidRPr="00E168E0" w:rsidRDefault="00C96BD2" w:rsidP="007D4A66">
      <w:pPr>
        <w:spacing w:after="0" w:line="240" w:lineRule="auto"/>
        <w:jc w:val="both"/>
        <w:rPr>
          <w:rFonts w:ascii="Arial" w:hAnsi="Arial" w:cs="Arial"/>
        </w:rPr>
      </w:pPr>
    </w:p>
    <w:p w:rsidR="00C96BD2" w:rsidRPr="00E168E0" w:rsidRDefault="00C96BD2" w:rsidP="00C96BD2">
      <w:pPr>
        <w:spacing w:after="0" w:line="240" w:lineRule="auto"/>
        <w:jc w:val="both"/>
        <w:rPr>
          <w:rFonts w:ascii="Arial" w:hAnsi="Arial" w:cs="Arial"/>
        </w:rPr>
      </w:pPr>
      <w:r w:rsidRPr="00E168E0">
        <w:rPr>
          <w:rFonts w:ascii="Arial" w:hAnsi="Arial" w:cs="Arial"/>
        </w:rPr>
        <w:t>Los indicadores financieros miden la fortaleza financiera del oferente y para el presente proceso el mismo deberá acreditar los siguientes requisitos de capacidad financiera:</w:t>
      </w:r>
    </w:p>
    <w:p w:rsidR="00C96BD2" w:rsidRPr="00E168E0" w:rsidRDefault="00C96BD2" w:rsidP="00C96BD2">
      <w:pPr>
        <w:spacing w:after="0" w:line="240" w:lineRule="auto"/>
        <w:jc w:val="both"/>
        <w:rPr>
          <w:rFonts w:ascii="Arial" w:hAnsi="Arial" w:cs="Aria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C96BD2" w:rsidRPr="00E168E0" w:rsidTr="003D3FDA">
        <w:trPr>
          <w:trHeight w:val="20"/>
          <w:jc w:val="center"/>
        </w:trPr>
        <w:tc>
          <w:tcPr>
            <w:tcW w:w="9776" w:type="dxa"/>
          </w:tcPr>
          <w:p w:rsidR="00C96BD2" w:rsidRPr="00E168E0" w:rsidRDefault="00C96BD2" w:rsidP="003D3FDA">
            <w:pPr>
              <w:pStyle w:val="Default"/>
              <w:widowControl w:val="0"/>
              <w:jc w:val="center"/>
              <w:rPr>
                <w:color w:val="auto"/>
                <w:sz w:val="20"/>
                <w:szCs w:val="20"/>
              </w:rPr>
            </w:pPr>
            <w:r w:rsidRPr="00E168E0">
              <w:rPr>
                <w:b/>
                <w:color w:val="auto"/>
                <w:kern w:val="3"/>
                <w:sz w:val="20"/>
                <w:szCs w:val="20"/>
                <w:lang w:val="es-CO"/>
              </w:rPr>
              <w:t>Capital de Trabajo = Activo Corriente – Pasivo Corriente</w:t>
            </w:r>
            <w:r w:rsidRPr="00E168E0">
              <w:rPr>
                <w:color w:val="auto"/>
                <w:sz w:val="20"/>
                <w:szCs w:val="20"/>
              </w:rPr>
              <w:t xml:space="preserve"> </w:t>
            </w:r>
          </w:p>
          <w:p w:rsidR="00C96BD2" w:rsidRPr="00E168E0" w:rsidRDefault="00C96BD2" w:rsidP="003D3FDA">
            <w:pPr>
              <w:pStyle w:val="Default"/>
              <w:widowControl w:val="0"/>
              <w:jc w:val="center"/>
              <w:rPr>
                <w:b/>
                <w:color w:val="auto"/>
                <w:sz w:val="20"/>
                <w:szCs w:val="20"/>
              </w:rPr>
            </w:pPr>
            <w:r w:rsidRPr="00E168E0">
              <w:rPr>
                <w:b/>
                <w:color w:val="auto"/>
                <w:sz w:val="20"/>
                <w:szCs w:val="20"/>
              </w:rPr>
              <w:t>El proponente deberá demostrar un capital trabajo igual o superior a</w:t>
            </w:r>
            <w:r w:rsidR="00E168E0" w:rsidRPr="00E168E0">
              <w:rPr>
                <w:b/>
                <w:color w:val="auto"/>
                <w:sz w:val="20"/>
                <w:szCs w:val="20"/>
              </w:rPr>
              <w:t>l 100</w:t>
            </w:r>
            <w:r w:rsidRPr="00E168E0">
              <w:rPr>
                <w:b/>
                <w:color w:val="auto"/>
                <w:sz w:val="20"/>
                <w:szCs w:val="20"/>
              </w:rPr>
              <w:t xml:space="preserve"> % del presupuesto oficial.</w:t>
            </w:r>
          </w:p>
          <w:p w:rsidR="00C96BD2" w:rsidRPr="00E168E0" w:rsidRDefault="00C96BD2" w:rsidP="003D3FDA">
            <w:pPr>
              <w:pStyle w:val="Default"/>
              <w:widowControl w:val="0"/>
              <w:jc w:val="center"/>
              <w:rPr>
                <w:color w:val="auto"/>
                <w:sz w:val="20"/>
                <w:szCs w:val="20"/>
              </w:rPr>
            </w:pPr>
            <w:r w:rsidRPr="00E168E0">
              <w:rPr>
                <w:color w:val="auto"/>
                <w:sz w:val="20"/>
                <w:szCs w:val="20"/>
              </w:rPr>
              <w:t xml:space="preserve"> Para el cálculo del Capital de Trabajo para consorcios y uniones temporales, será el resultado de la sumatoria del capital de trabajo de cada uno de sus miembros.</w:t>
            </w:r>
          </w:p>
        </w:tc>
      </w:tr>
      <w:tr w:rsidR="00C96BD2" w:rsidRPr="00E168E0" w:rsidTr="003D3FDA">
        <w:trPr>
          <w:trHeight w:val="20"/>
          <w:jc w:val="center"/>
        </w:trPr>
        <w:tc>
          <w:tcPr>
            <w:tcW w:w="9776" w:type="dxa"/>
          </w:tcPr>
          <w:p w:rsidR="00C96BD2" w:rsidRPr="00E168E0" w:rsidRDefault="00C96BD2" w:rsidP="003D3FDA">
            <w:pPr>
              <w:pStyle w:val="Default"/>
              <w:widowControl w:val="0"/>
              <w:jc w:val="center"/>
              <w:rPr>
                <w:b/>
                <w:color w:val="auto"/>
                <w:sz w:val="20"/>
                <w:szCs w:val="20"/>
              </w:rPr>
            </w:pPr>
            <w:r w:rsidRPr="00E168E0">
              <w:rPr>
                <w:b/>
                <w:color w:val="auto"/>
                <w:kern w:val="3"/>
                <w:sz w:val="20"/>
                <w:szCs w:val="20"/>
                <w:lang w:val="es-CO"/>
              </w:rPr>
              <w:t>Índice de liquidez = Activo Corriente /Pasivo Corriente</w:t>
            </w:r>
          </w:p>
          <w:p w:rsidR="00C96BD2" w:rsidRPr="00E168E0" w:rsidRDefault="00C96BD2" w:rsidP="003D3FDA">
            <w:pPr>
              <w:pStyle w:val="Default"/>
              <w:widowControl w:val="0"/>
              <w:jc w:val="center"/>
              <w:rPr>
                <w:color w:val="auto"/>
                <w:sz w:val="20"/>
                <w:szCs w:val="20"/>
              </w:rPr>
            </w:pPr>
            <w:r w:rsidRPr="00E168E0">
              <w:rPr>
                <w:b/>
                <w:color w:val="auto"/>
                <w:sz w:val="20"/>
                <w:szCs w:val="20"/>
              </w:rPr>
              <w:t>El proponente deberá demostrar un índice de liquidez mayor o igual a 1</w:t>
            </w:r>
          </w:p>
          <w:p w:rsidR="00C96BD2" w:rsidRPr="00E168E0" w:rsidRDefault="00C96BD2" w:rsidP="003D3FDA">
            <w:pPr>
              <w:pStyle w:val="Default"/>
              <w:widowControl w:val="0"/>
              <w:jc w:val="center"/>
              <w:rPr>
                <w:b/>
                <w:color w:val="auto"/>
                <w:kern w:val="3"/>
                <w:sz w:val="20"/>
                <w:szCs w:val="20"/>
                <w:lang w:val="es-CO"/>
              </w:rPr>
            </w:pPr>
            <w:r w:rsidRPr="00E168E0">
              <w:rPr>
                <w:color w:val="auto"/>
                <w:sz w:val="20"/>
                <w:szCs w:val="20"/>
              </w:rPr>
              <w:t>Para el cálculo del Índice de liquidez para Consorcios o Uniones Temporales, será el cociente de la sumatoria de los activos corrientes de cada uno de sus miembros sobre la sumatoria de los pasivos corrientes de cada uno de los miembros.</w:t>
            </w:r>
          </w:p>
        </w:tc>
      </w:tr>
      <w:tr w:rsidR="00C96BD2" w:rsidRPr="00E168E0" w:rsidTr="003D3FDA">
        <w:trPr>
          <w:trHeight w:val="20"/>
          <w:jc w:val="center"/>
        </w:trPr>
        <w:tc>
          <w:tcPr>
            <w:tcW w:w="9776" w:type="dxa"/>
          </w:tcPr>
          <w:p w:rsidR="00C96BD2" w:rsidRPr="00E168E0" w:rsidRDefault="00C96BD2" w:rsidP="003D3FDA">
            <w:pPr>
              <w:pStyle w:val="Default"/>
              <w:widowControl w:val="0"/>
              <w:jc w:val="center"/>
              <w:rPr>
                <w:b/>
                <w:color w:val="auto"/>
                <w:kern w:val="3"/>
                <w:sz w:val="20"/>
                <w:szCs w:val="20"/>
                <w:lang w:val="es-CO"/>
              </w:rPr>
            </w:pPr>
            <w:r w:rsidRPr="00E168E0">
              <w:rPr>
                <w:b/>
                <w:color w:val="auto"/>
                <w:kern w:val="3"/>
                <w:sz w:val="20"/>
                <w:szCs w:val="20"/>
                <w:lang w:val="es-CO"/>
              </w:rPr>
              <w:t>Índice de Endeudamiento = Pasivo Total / Activo total</w:t>
            </w:r>
          </w:p>
          <w:p w:rsidR="00C96BD2" w:rsidRPr="00E168E0" w:rsidRDefault="00C96BD2" w:rsidP="003D3FDA">
            <w:pPr>
              <w:pStyle w:val="Default"/>
              <w:widowControl w:val="0"/>
              <w:jc w:val="center"/>
              <w:rPr>
                <w:b/>
                <w:color w:val="auto"/>
                <w:sz w:val="20"/>
                <w:szCs w:val="20"/>
              </w:rPr>
            </w:pPr>
            <w:r w:rsidRPr="00E168E0">
              <w:rPr>
                <w:b/>
                <w:color w:val="auto"/>
                <w:sz w:val="20"/>
                <w:szCs w:val="20"/>
              </w:rPr>
              <w:t xml:space="preserve">El proponente deberá tener un nivel de endeudamiento menor o igual a </w:t>
            </w:r>
            <w:r w:rsidR="00E168E0" w:rsidRPr="00E168E0">
              <w:rPr>
                <w:b/>
                <w:color w:val="auto"/>
                <w:sz w:val="20"/>
                <w:szCs w:val="20"/>
              </w:rPr>
              <w:t>10</w:t>
            </w:r>
          </w:p>
          <w:p w:rsidR="00C96BD2" w:rsidRPr="00E168E0" w:rsidRDefault="00C96BD2" w:rsidP="003D3FDA">
            <w:pPr>
              <w:pStyle w:val="Default"/>
              <w:widowControl w:val="0"/>
              <w:jc w:val="center"/>
              <w:rPr>
                <w:color w:val="auto"/>
                <w:sz w:val="20"/>
                <w:szCs w:val="20"/>
              </w:rPr>
            </w:pPr>
            <w:r w:rsidRPr="00E168E0">
              <w:rPr>
                <w:color w:val="auto"/>
                <w:sz w:val="20"/>
                <w:szCs w:val="20"/>
              </w:rPr>
              <w:t>Para el cálculo del Nivel de endeudamiento para Consorcios o Uniones Temporales, será el cociente de la sumatoria de los pasivos totales de cada uno de sus miembros sobre la sumatoria de los activos totales de cada uno de los miembros.</w:t>
            </w:r>
          </w:p>
        </w:tc>
      </w:tr>
    </w:tbl>
    <w:p w:rsidR="00C96BD2" w:rsidRPr="00E168E0" w:rsidRDefault="00C96BD2" w:rsidP="00C96BD2">
      <w:pPr>
        <w:spacing w:after="0" w:line="240" w:lineRule="auto"/>
        <w:jc w:val="both"/>
        <w:rPr>
          <w:rFonts w:ascii="Arial" w:hAnsi="Arial" w:cs="Arial"/>
        </w:rPr>
      </w:pPr>
    </w:p>
    <w:p w:rsidR="00C96BD2" w:rsidRPr="00BB5464" w:rsidRDefault="00C96BD2" w:rsidP="007F269C">
      <w:pPr>
        <w:pStyle w:val="Prrafodelista"/>
        <w:numPr>
          <w:ilvl w:val="1"/>
          <w:numId w:val="14"/>
        </w:numPr>
        <w:tabs>
          <w:tab w:val="left" w:pos="426"/>
        </w:tabs>
        <w:spacing w:after="0" w:line="240" w:lineRule="auto"/>
        <w:jc w:val="both"/>
        <w:rPr>
          <w:rFonts w:ascii="Arial" w:hAnsi="Arial" w:cs="Arial"/>
        </w:rPr>
      </w:pPr>
      <w:r w:rsidRPr="00BB5464">
        <w:rPr>
          <w:rFonts w:ascii="Arial" w:hAnsi="Arial" w:cs="Arial"/>
          <w:b/>
        </w:rPr>
        <w:t>DOCUMENTOS TECNICOS (Sobre No. 1)</w:t>
      </w:r>
    </w:p>
    <w:p w:rsidR="00C96BD2" w:rsidRPr="00BB5464" w:rsidRDefault="00C96BD2" w:rsidP="00C96BD2">
      <w:pPr>
        <w:pStyle w:val="Prrafodelista"/>
        <w:tabs>
          <w:tab w:val="left" w:pos="426"/>
        </w:tabs>
        <w:spacing w:after="0" w:line="240" w:lineRule="auto"/>
        <w:ind w:left="0"/>
        <w:jc w:val="both"/>
        <w:rPr>
          <w:rFonts w:ascii="Arial" w:hAnsi="Arial" w:cs="Arial"/>
          <w:b/>
        </w:rPr>
      </w:pPr>
    </w:p>
    <w:p w:rsidR="00C96BD2" w:rsidRPr="00BB5464" w:rsidRDefault="00C96BD2" w:rsidP="007F269C">
      <w:pPr>
        <w:pStyle w:val="Prrafodelista"/>
        <w:numPr>
          <w:ilvl w:val="2"/>
          <w:numId w:val="14"/>
        </w:numPr>
        <w:tabs>
          <w:tab w:val="left" w:pos="426"/>
        </w:tabs>
        <w:spacing w:after="0" w:line="240" w:lineRule="auto"/>
        <w:jc w:val="both"/>
        <w:rPr>
          <w:rFonts w:ascii="Arial" w:hAnsi="Arial" w:cs="Arial"/>
          <w:b/>
        </w:rPr>
      </w:pPr>
      <w:r w:rsidRPr="00BB5464">
        <w:rPr>
          <w:rFonts w:ascii="Arial" w:hAnsi="Arial" w:cs="Arial"/>
          <w:b/>
        </w:rPr>
        <w:t xml:space="preserve">EXPERIENCIA ESPECÍFICA DEL PROPONENTE </w:t>
      </w:r>
    </w:p>
    <w:p w:rsidR="00C96BD2" w:rsidRPr="00BB5464" w:rsidRDefault="00C96BD2" w:rsidP="00C96BD2">
      <w:pPr>
        <w:pStyle w:val="Prrafodelista"/>
        <w:tabs>
          <w:tab w:val="left" w:pos="426"/>
        </w:tabs>
        <w:spacing w:after="0" w:line="240" w:lineRule="auto"/>
        <w:ind w:left="142"/>
        <w:jc w:val="both"/>
        <w:rPr>
          <w:rFonts w:ascii="Arial" w:hAnsi="Arial" w:cs="Arial"/>
          <w:b/>
        </w:rPr>
      </w:pPr>
    </w:p>
    <w:p w:rsidR="00C96BD2" w:rsidRPr="008B3A5D"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 xml:space="preserve">Con el fin de verificar la experiencia específica para la contratación del objeto de la presente convocatoria, el </w:t>
      </w:r>
      <w:r w:rsidRPr="008B3A5D">
        <w:rPr>
          <w:rFonts w:ascii="Arial" w:hAnsi="Arial" w:cs="Arial"/>
        </w:rPr>
        <w:t>proponente debe demostrar la ejecución de:</w:t>
      </w:r>
    </w:p>
    <w:p w:rsidR="00C96BD2" w:rsidRPr="008B3A5D" w:rsidRDefault="00C96BD2" w:rsidP="00C96BD2">
      <w:pPr>
        <w:pStyle w:val="Prrafodelista"/>
        <w:tabs>
          <w:tab w:val="left" w:pos="426"/>
        </w:tabs>
        <w:spacing w:after="0" w:line="240" w:lineRule="auto"/>
        <w:ind w:left="0"/>
        <w:jc w:val="both"/>
        <w:rPr>
          <w:rFonts w:ascii="Arial" w:hAnsi="Arial" w:cs="Arial"/>
        </w:rPr>
      </w:pPr>
    </w:p>
    <w:p w:rsidR="00C96BD2" w:rsidRPr="008B3A5D" w:rsidRDefault="00C96BD2" w:rsidP="00C96BD2">
      <w:pPr>
        <w:pStyle w:val="Prrafodelista"/>
        <w:tabs>
          <w:tab w:val="left" w:pos="426"/>
        </w:tabs>
        <w:spacing w:after="0" w:line="240" w:lineRule="auto"/>
        <w:ind w:left="0"/>
        <w:jc w:val="both"/>
        <w:rPr>
          <w:rFonts w:ascii="Arial" w:hAnsi="Arial" w:cs="Arial"/>
        </w:rPr>
      </w:pPr>
      <w:r w:rsidRPr="008B3A5D">
        <w:rPr>
          <w:rFonts w:ascii="Arial" w:hAnsi="Arial" w:cs="Arial"/>
        </w:rPr>
        <w:t xml:space="preserve">MÁXIMO tres (03) contratos </w:t>
      </w:r>
      <w:r w:rsidR="00572EF4" w:rsidRPr="008B3A5D">
        <w:rPr>
          <w:rFonts w:ascii="Arial" w:hAnsi="Arial" w:cs="Arial"/>
        </w:rPr>
        <w:t xml:space="preserve">de </w:t>
      </w:r>
      <w:r w:rsidR="00FA37FB">
        <w:rPr>
          <w:rFonts w:ascii="Arial" w:hAnsi="Arial" w:cs="Arial"/>
        </w:rPr>
        <w:t xml:space="preserve">prestación de servicios de salud de mediana y alta complejidad </w:t>
      </w:r>
      <w:r w:rsidRPr="008B3A5D">
        <w:rPr>
          <w:rFonts w:ascii="Arial" w:hAnsi="Arial" w:cs="Arial"/>
        </w:rPr>
        <w:t xml:space="preserve">cuya sumatoria del valor total ejecutado, sea igual o superior al presupuesto oficial. </w:t>
      </w:r>
    </w:p>
    <w:p w:rsidR="00C96BD2" w:rsidRPr="008B3A5D" w:rsidRDefault="00C96BD2" w:rsidP="00C96BD2">
      <w:pPr>
        <w:pStyle w:val="Prrafodelista"/>
        <w:tabs>
          <w:tab w:val="left" w:pos="426"/>
        </w:tabs>
        <w:spacing w:after="0" w:line="240" w:lineRule="auto"/>
        <w:ind w:left="0"/>
        <w:jc w:val="both"/>
        <w:rPr>
          <w:rFonts w:ascii="Arial" w:hAnsi="Arial" w:cs="Arial"/>
        </w:rPr>
      </w:pPr>
    </w:p>
    <w:p w:rsidR="00C96BD2" w:rsidRPr="008B3A5D" w:rsidRDefault="00C96BD2" w:rsidP="00C96BD2">
      <w:pPr>
        <w:pStyle w:val="Prrafodelista"/>
        <w:tabs>
          <w:tab w:val="left" w:pos="426"/>
        </w:tabs>
        <w:spacing w:after="0" w:line="240" w:lineRule="auto"/>
        <w:ind w:left="0"/>
        <w:jc w:val="both"/>
        <w:rPr>
          <w:rFonts w:ascii="Arial" w:hAnsi="Arial" w:cs="Arial"/>
        </w:rPr>
      </w:pPr>
      <w:r w:rsidRPr="008B3A5D">
        <w:rPr>
          <w:rFonts w:ascii="Arial" w:hAnsi="Arial" w:cs="Arial"/>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y en las que sea posible verificar las actividades relacionadas con objeto del presente proceso requerido por la Universidad. Los contratos que aporte el oferente para demostrar su experiencia, deberán haberse ejecutado y liquidado antes del cierre de la presente convocatoria.</w:t>
      </w:r>
    </w:p>
    <w:p w:rsidR="00C96BD2" w:rsidRPr="008B3A5D" w:rsidRDefault="00C96BD2" w:rsidP="00C96BD2">
      <w:pPr>
        <w:pStyle w:val="Prrafodelista"/>
        <w:tabs>
          <w:tab w:val="left" w:pos="426"/>
        </w:tabs>
        <w:spacing w:after="0" w:line="240" w:lineRule="auto"/>
        <w:ind w:left="0"/>
        <w:jc w:val="both"/>
        <w:rPr>
          <w:rFonts w:ascii="Arial" w:hAnsi="Arial" w:cs="Arial"/>
        </w:rPr>
      </w:pPr>
    </w:p>
    <w:p w:rsidR="00C96BD2" w:rsidRPr="008B3A5D" w:rsidRDefault="00C96BD2" w:rsidP="00C96BD2">
      <w:pPr>
        <w:pStyle w:val="Prrafodelista"/>
        <w:tabs>
          <w:tab w:val="left" w:pos="426"/>
        </w:tabs>
        <w:spacing w:after="0" w:line="240" w:lineRule="auto"/>
        <w:ind w:left="0"/>
        <w:jc w:val="both"/>
        <w:rPr>
          <w:rFonts w:ascii="Arial" w:hAnsi="Arial" w:cs="Arial"/>
        </w:rPr>
      </w:pPr>
      <w:r w:rsidRPr="008B3A5D">
        <w:rPr>
          <w:rFonts w:ascii="Arial" w:hAnsi="Arial" w:cs="Arial"/>
        </w:rPr>
        <w:t>Los documentos presentados para acreditar la experiencia deberán contener como mínimo el número del contrato, objeto del contrato, fecha de inicio, fecha de finalización, el valor total ejecutado, las actividades ejecutadas, y el porcentaje de participación cuando se haya ejecutado en forma asociativa. De no contener la información podrá ser complementado con otro documento firmado por el contratante.</w:t>
      </w:r>
      <w:r w:rsidR="00692EDB" w:rsidRPr="008B3A5D">
        <w:rPr>
          <w:rFonts w:ascii="Arial" w:hAnsi="Arial" w:cs="Arial"/>
        </w:rPr>
        <w:t xml:space="preserve"> Si existiese en los documentos que acrediten la experiencia, nota o salvedades que indiquen directamente inconformidades o insatisfacción con el recibo del objeto del contrato, la entidad no considerará válida esa experiencia.</w:t>
      </w:r>
    </w:p>
    <w:p w:rsidR="00810919" w:rsidRPr="008B3A5D" w:rsidRDefault="00810919"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8B3A5D">
        <w:rPr>
          <w:rFonts w:ascii="Arial" w:hAnsi="Arial" w:cs="Arial"/>
        </w:rPr>
        <w:t xml:space="preserve">En caso que el proponente relacione o anexe un número superior a tres (03) contratos, para efectos de evaluación de la experiencia, únicamente se tendrán en cuenta </w:t>
      </w:r>
      <w:r w:rsidRPr="00BB5464">
        <w:rPr>
          <w:rFonts w:ascii="Arial" w:hAnsi="Arial" w:cs="Arial"/>
        </w:rPr>
        <w:t xml:space="preserve">los tres (03) primeros contratos relacionados en el Formulario de experiencia (Anexo G) en orden consecutivo. Los proponentes deberán diligenciar toda la información requerida en el Formulario de experiencia. </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666F2E" w:rsidP="00C96BD2">
      <w:pPr>
        <w:pStyle w:val="Prrafodelista"/>
        <w:tabs>
          <w:tab w:val="left" w:pos="426"/>
        </w:tabs>
        <w:spacing w:after="0" w:line="240" w:lineRule="auto"/>
        <w:ind w:left="0"/>
        <w:jc w:val="both"/>
        <w:rPr>
          <w:rFonts w:ascii="Arial" w:hAnsi="Arial" w:cs="Arial"/>
        </w:rPr>
      </w:pPr>
      <w:r w:rsidRPr="00BB5464">
        <w:rPr>
          <w:rFonts w:ascii="Arial" w:hAnsi="Arial" w:cs="Arial"/>
        </w:rPr>
        <w:t>Los contratos deberán haber sido suscritos por el oferente ya sea individualmente o en consorcio o unión temporal, con entidades públicas o privadas, éstas últimas necesariamente deberán ser personas jurídicas.</w:t>
      </w:r>
    </w:p>
    <w:p w:rsidR="00C96BD2" w:rsidRPr="008B3A5D" w:rsidRDefault="00C96BD2" w:rsidP="00C96BD2">
      <w:pPr>
        <w:pStyle w:val="Prrafodelista"/>
        <w:tabs>
          <w:tab w:val="left" w:pos="426"/>
        </w:tabs>
        <w:spacing w:after="0" w:line="240" w:lineRule="auto"/>
        <w:ind w:left="0"/>
        <w:jc w:val="both"/>
        <w:rPr>
          <w:rFonts w:ascii="Arial" w:hAnsi="Arial" w:cs="Arial"/>
        </w:rPr>
      </w:pPr>
    </w:p>
    <w:p w:rsidR="00191B4C" w:rsidRPr="008B3A5D" w:rsidRDefault="00191B4C" w:rsidP="00191B4C">
      <w:pPr>
        <w:pStyle w:val="Prrafodelista"/>
        <w:tabs>
          <w:tab w:val="left" w:pos="426"/>
        </w:tabs>
        <w:spacing w:after="0" w:line="240" w:lineRule="auto"/>
        <w:ind w:left="0"/>
        <w:jc w:val="both"/>
        <w:rPr>
          <w:rFonts w:ascii="Arial" w:hAnsi="Arial" w:cs="Arial"/>
        </w:rPr>
      </w:pPr>
      <w:r w:rsidRPr="008B3A5D">
        <w:rPr>
          <w:rFonts w:ascii="Arial" w:hAnsi="Arial" w:cs="Arial"/>
        </w:rPr>
        <w:t xml:space="preserve">En ofertas presentadas por consorcios o uniones temporales, cada uno de los integrantes debe acreditar como mínimo el 30% de la experiencia específica en máximo </w:t>
      </w:r>
      <w:r w:rsidRPr="008B3A5D">
        <w:rPr>
          <w:rFonts w:ascii="Arial" w:eastAsia="Arial" w:hAnsi="Arial" w:cs="Arial"/>
        </w:rPr>
        <w:t xml:space="preserve">TRES </w:t>
      </w:r>
      <w:r w:rsidRPr="008B3A5D">
        <w:rPr>
          <w:rFonts w:ascii="Arial" w:eastAsia="Arial" w:hAnsi="Arial" w:cs="Arial"/>
          <w:spacing w:val="1"/>
        </w:rPr>
        <w:t>(3</w:t>
      </w:r>
      <w:r w:rsidRPr="008B3A5D">
        <w:rPr>
          <w:rFonts w:ascii="Arial" w:eastAsia="Arial" w:hAnsi="Arial" w:cs="Arial"/>
        </w:rPr>
        <w:t>)</w:t>
      </w:r>
      <w:r w:rsidRPr="008B3A5D">
        <w:rPr>
          <w:rFonts w:ascii="Arial" w:hAnsi="Arial" w:cs="Arial"/>
        </w:rPr>
        <w:t xml:space="preserve"> contratos relacionada con el criterio del valor total ejecutado (VTE); pudiendo incluir los contratos que se aportan para acreditar la experiencia específica del proponente plural, aunque no necesariamente debe ser coincidente la experiencia específica que aporta el proponente plural con la mínima exigida a cada miembro de la figura asociativa, sin embargo, se mantienen idénticos los requisitos del proponente plural para que pueda ser considerada experiencia específica habilitante del integrante.</w:t>
      </w:r>
    </w:p>
    <w:p w:rsidR="00191B4C" w:rsidRPr="008B3A5D" w:rsidRDefault="00191B4C" w:rsidP="00191B4C">
      <w:pPr>
        <w:pStyle w:val="Prrafodelista"/>
        <w:tabs>
          <w:tab w:val="left" w:pos="426"/>
        </w:tabs>
        <w:spacing w:after="0" w:line="240" w:lineRule="auto"/>
        <w:ind w:left="0"/>
        <w:jc w:val="both"/>
        <w:rPr>
          <w:rFonts w:ascii="Arial" w:hAnsi="Arial" w:cs="Arial"/>
        </w:rPr>
      </w:pPr>
    </w:p>
    <w:p w:rsidR="00347B73" w:rsidRPr="008B3A5D" w:rsidRDefault="00191B4C" w:rsidP="00191B4C">
      <w:pPr>
        <w:pStyle w:val="Prrafodelista"/>
        <w:tabs>
          <w:tab w:val="left" w:pos="426"/>
        </w:tabs>
        <w:spacing w:after="0" w:line="240" w:lineRule="auto"/>
        <w:ind w:left="0"/>
        <w:jc w:val="both"/>
        <w:rPr>
          <w:rFonts w:ascii="Arial" w:hAnsi="Arial" w:cs="Arial"/>
        </w:rPr>
      </w:pPr>
      <w:r w:rsidRPr="008B3A5D">
        <w:rPr>
          <w:rFonts w:ascii="Arial" w:hAnsi="Arial" w:cs="Arial"/>
        </w:rPr>
        <w:t>La Universidad de Cauca tendrá en cuenta la experiencia que presenten los proponentes en calidad de Consorcio y Unión Temporal, proporcional a su participación en dichas alianzas comerciales.</w:t>
      </w:r>
    </w:p>
    <w:p w:rsidR="00347B73" w:rsidRPr="008B3A5D" w:rsidRDefault="00347B73"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8B3A5D">
        <w:rPr>
          <w:rFonts w:ascii="Arial" w:hAnsi="Arial" w:cs="Arial"/>
        </w:rPr>
        <w:t xml:space="preserve">Para la sumatoria del VALOR TOTAL EJECUTADO (VTE) que acredita la experiencia específica se tendrá en cuenta el valor </w:t>
      </w:r>
      <w:r w:rsidRPr="00BB5464">
        <w:rPr>
          <w:rFonts w:ascii="Arial" w:hAnsi="Arial" w:cs="Arial"/>
        </w:rPr>
        <w:t xml:space="preserve">facturado actualizado de los contratos aportados por el proponente. </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 xml:space="preserve">Para tales efectos, deberá allegar diligenciado con su propuesta, el formato que se especifica según Anexo G “EXPERIENCIA ACREDITADA DEL PROPONENTE”, previsto en el pliego de condiciones. </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En caso de estructura plural, el oferente que aporte más del 40% de la experiencia específica relacionada con el criterio de VTE, debe tener por lo menos una participación del 40%.</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Si el contrato incumple cualquiera de los requisitos anteriores NO SERÁ tenido en cuenta para la evaluación.</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b/>
        </w:rPr>
      </w:pPr>
      <w:r w:rsidRPr="00BB5464">
        <w:rPr>
          <w:rFonts w:ascii="Arial" w:hAnsi="Arial" w:cs="Arial"/>
          <w:b/>
        </w:rPr>
        <w:t>VALOR TOTAL EJECUTADO</w:t>
      </w:r>
    </w:p>
    <w:p w:rsidR="00C96BD2" w:rsidRPr="00BB5464" w:rsidRDefault="00C96BD2" w:rsidP="00C96BD2">
      <w:pPr>
        <w:spacing w:after="0" w:line="240" w:lineRule="auto"/>
        <w:jc w:val="both"/>
        <w:rPr>
          <w:rFonts w:ascii="Arial" w:hAnsi="Arial" w:cs="Arial"/>
          <w:bCs/>
        </w:rPr>
      </w:pPr>
    </w:p>
    <w:p w:rsidR="00C96BD2" w:rsidRPr="00BB5464" w:rsidRDefault="00C96BD2" w:rsidP="00C96BD2">
      <w:pPr>
        <w:spacing w:after="0" w:line="240" w:lineRule="auto"/>
        <w:jc w:val="both"/>
        <w:rPr>
          <w:rFonts w:ascii="Arial" w:hAnsi="Arial" w:cs="Arial"/>
          <w:bCs/>
        </w:rPr>
      </w:pPr>
      <w:r w:rsidRPr="00BB5464">
        <w:rPr>
          <w:rFonts w:ascii="Arial" w:hAnsi="Arial" w:cs="Arial"/>
          <w:bCs/>
        </w:rPr>
        <w:t>El valor total ejecutado de cada proponente, se calculará mediante la siguiente expresión:</w:t>
      </w:r>
    </w:p>
    <w:p w:rsidR="00C96BD2" w:rsidRPr="00BB5464" w:rsidRDefault="00C96BD2" w:rsidP="00C96BD2">
      <w:pPr>
        <w:spacing w:after="0" w:line="240" w:lineRule="auto"/>
        <w:jc w:val="both"/>
        <w:rPr>
          <w:rFonts w:ascii="Arial" w:hAnsi="Arial" w:cs="Arial"/>
          <w:bCs/>
        </w:rPr>
      </w:pPr>
      <w:r w:rsidRPr="00BB5464">
        <w:rPr>
          <w:rFonts w:ascii="Arial" w:hAnsi="Arial" w:cs="Arial"/>
          <w:noProof/>
          <w:lang w:val="en-US"/>
        </w:rPr>
        <w:drawing>
          <wp:inline distT="0" distB="0" distL="0" distR="0" wp14:anchorId="3DD2BECD" wp14:editId="58EE87D4">
            <wp:extent cx="971550"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C96BD2" w:rsidRPr="00BB5464" w:rsidRDefault="00C96BD2" w:rsidP="00C96BD2">
      <w:pPr>
        <w:spacing w:after="0" w:line="240" w:lineRule="auto"/>
        <w:jc w:val="both"/>
        <w:rPr>
          <w:rFonts w:ascii="Arial" w:hAnsi="Arial" w:cs="Arial"/>
          <w:bCs/>
        </w:rPr>
      </w:pPr>
      <w:r w:rsidRPr="00BB5464">
        <w:rPr>
          <w:rFonts w:ascii="Arial" w:hAnsi="Arial" w:cs="Arial"/>
          <w:bCs/>
        </w:rPr>
        <w:t>Donde,</w:t>
      </w:r>
    </w:p>
    <w:tbl>
      <w:tblPr>
        <w:tblW w:w="8646" w:type="dxa"/>
        <w:tblInd w:w="249" w:type="dxa"/>
        <w:tblLook w:val="00A0" w:firstRow="1" w:lastRow="0" w:firstColumn="1" w:lastColumn="0" w:noHBand="0" w:noVBand="0"/>
      </w:tblPr>
      <w:tblGrid>
        <w:gridCol w:w="910"/>
        <w:gridCol w:w="694"/>
        <w:gridCol w:w="7042"/>
      </w:tblGrid>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VTE</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Valor total ejecutado, expresado en SMML.</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proofErr w:type="spellStart"/>
            <w:r w:rsidRPr="00BB5464">
              <w:rPr>
                <w:rFonts w:ascii="Arial" w:hAnsi="Arial" w:cs="Arial"/>
                <w:bCs/>
              </w:rPr>
              <w:t>VFAj</w:t>
            </w:r>
            <w:proofErr w:type="spellEnd"/>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Valor facturado actualizado de cada contrato válido para acreditar experiencia, expresado en SMML.</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J</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Número de contrato válido para acreditar experiencia.</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U</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 xml:space="preserve">Número máximo de contratos válidos para acreditar experiencia – máximo </w:t>
            </w:r>
            <w:r w:rsidRPr="00BB5464">
              <w:rPr>
                <w:rFonts w:ascii="Arial" w:hAnsi="Arial" w:cs="Arial"/>
              </w:rPr>
              <w:t>tres (03)</w:t>
            </w:r>
            <w:r w:rsidRPr="00BB5464">
              <w:rPr>
                <w:rFonts w:ascii="Arial" w:hAnsi="Arial" w:cs="Arial"/>
                <w:bCs/>
              </w:rPr>
              <w:t>.</w:t>
            </w:r>
          </w:p>
        </w:tc>
      </w:tr>
    </w:tbl>
    <w:p w:rsidR="00C96BD2" w:rsidRPr="00BB5464" w:rsidRDefault="00C96BD2" w:rsidP="00C96BD2">
      <w:pPr>
        <w:spacing w:after="0" w:line="240" w:lineRule="auto"/>
        <w:jc w:val="both"/>
        <w:rPr>
          <w:rFonts w:ascii="Arial" w:hAnsi="Arial" w:cs="Arial"/>
          <w:bCs/>
        </w:rPr>
      </w:pPr>
    </w:p>
    <w:p w:rsidR="00C96BD2" w:rsidRPr="00BB5464" w:rsidRDefault="00C96BD2" w:rsidP="00C96BD2">
      <w:pPr>
        <w:spacing w:after="0" w:line="240" w:lineRule="auto"/>
        <w:ind w:left="141" w:firstLine="1"/>
        <w:jc w:val="both"/>
        <w:rPr>
          <w:rFonts w:ascii="Arial" w:hAnsi="Arial" w:cs="Arial"/>
          <w:bCs/>
        </w:rPr>
      </w:pPr>
      <w:r w:rsidRPr="00BB5464">
        <w:rPr>
          <w:rFonts w:ascii="Arial" w:hAnsi="Arial" w:cs="Arial"/>
          <w:bCs/>
        </w:rPr>
        <w:t>A partir del valor facturado por concepto de cada contrato presentado, se determina el valor facturado actualizado (</w:t>
      </w:r>
      <w:proofErr w:type="spellStart"/>
      <w:r w:rsidRPr="00BB5464">
        <w:rPr>
          <w:rFonts w:ascii="Arial" w:hAnsi="Arial" w:cs="Arial"/>
          <w:bCs/>
        </w:rPr>
        <w:t>VFAj</w:t>
      </w:r>
      <w:proofErr w:type="spellEnd"/>
      <w:r w:rsidRPr="00BB5464">
        <w:rPr>
          <w:rFonts w:ascii="Arial" w:hAnsi="Arial" w:cs="Arial"/>
          <w:bCs/>
        </w:rPr>
        <w:t>) de cada contrato (j) expresándolo en salarios mínimos mensuales legales, así:</w:t>
      </w:r>
    </w:p>
    <w:p w:rsidR="00C96BD2" w:rsidRPr="00BB5464" w:rsidRDefault="00C96BD2" w:rsidP="00C96BD2">
      <w:pPr>
        <w:spacing w:after="0" w:line="240" w:lineRule="auto"/>
        <w:ind w:left="141" w:firstLine="1"/>
        <w:jc w:val="both"/>
        <w:rPr>
          <w:rFonts w:ascii="Arial" w:hAnsi="Arial" w:cs="Arial"/>
          <w:bCs/>
        </w:rPr>
      </w:pPr>
    </w:p>
    <w:p w:rsidR="00C96BD2" w:rsidRPr="00BB5464" w:rsidRDefault="00C96BD2" w:rsidP="00C96BD2">
      <w:pPr>
        <w:spacing w:after="0" w:line="240" w:lineRule="auto"/>
        <w:ind w:left="141" w:firstLine="1"/>
        <w:jc w:val="both"/>
        <w:rPr>
          <w:rFonts w:ascii="Arial" w:hAnsi="Arial" w:cs="Arial"/>
          <w:bCs/>
        </w:rPr>
      </w:pPr>
      <w:r w:rsidRPr="00BB5464">
        <w:rPr>
          <w:rFonts w:ascii="Arial" w:hAnsi="Arial" w:cs="Arial"/>
          <w:bCs/>
        </w:rPr>
        <w:t>Se tomará el valor en SMMLV correspondiente a la fecha de terminación del contrato; para tal fin se tendrá en cuenta la EVOLUCIÓN DEL SALARIO MÍNIMO MENSUAL LEGAL.</w:t>
      </w:r>
    </w:p>
    <w:p w:rsidR="00C96BD2" w:rsidRPr="00BB5464" w:rsidRDefault="00C96BD2" w:rsidP="00C96BD2">
      <w:pPr>
        <w:spacing w:after="0" w:line="240" w:lineRule="auto"/>
        <w:ind w:left="141" w:firstLine="1"/>
        <w:jc w:val="both"/>
        <w:rPr>
          <w:rFonts w:ascii="Arial" w:hAnsi="Arial" w:cs="Arial"/>
          <w:bCs/>
        </w:rPr>
      </w:pPr>
    </w:p>
    <w:p w:rsidR="00C96BD2" w:rsidRPr="00BB5464" w:rsidRDefault="00C96BD2" w:rsidP="00C96BD2">
      <w:pPr>
        <w:spacing w:after="0" w:line="240" w:lineRule="auto"/>
        <w:jc w:val="center"/>
        <w:rPr>
          <w:rFonts w:ascii="Arial" w:hAnsi="Arial" w:cs="Arial"/>
          <w:b/>
          <w:bCs/>
        </w:rPr>
      </w:pPr>
      <w:r w:rsidRPr="00BB5464">
        <w:rPr>
          <w:rFonts w:ascii="Arial" w:hAnsi="Arial" w:cs="Arial"/>
          <w:b/>
          <w:bCs/>
        </w:rPr>
        <w:t>EVOLUCIÓN DEL SALARIO MÍNIMO MENSUAL LEGAL</w:t>
      </w:r>
    </w:p>
    <w:p w:rsidR="00C96BD2" w:rsidRPr="00BB5464" w:rsidRDefault="00C96BD2" w:rsidP="00C96BD2">
      <w:pPr>
        <w:spacing w:after="0" w:line="240" w:lineRule="auto"/>
        <w:jc w:val="center"/>
        <w:rPr>
          <w:rFonts w:ascii="Arial" w:hAnsi="Arial" w:cs="Arial"/>
          <w:b/>
          <w:bCs/>
        </w:rPr>
      </w:pPr>
    </w:p>
    <w:tbl>
      <w:tblPr>
        <w:tblW w:w="5969"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4A0" w:firstRow="1" w:lastRow="0" w:firstColumn="1" w:lastColumn="0" w:noHBand="0" w:noVBand="1"/>
      </w:tblPr>
      <w:tblGrid>
        <w:gridCol w:w="3814"/>
        <w:gridCol w:w="2155"/>
      </w:tblGrid>
      <w:tr w:rsidR="00C96BD2" w:rsidRPr="008B3A5D" w:rsidTr="003D3FDA">
        <w:trPr>
          <w:trHeight w:val="20"/>
          <w:tblHeader/>
          <w:jc w:val="center"/>
        </w:trPr>
        <w:tc>
          <w:tcPr>
            <w:tcW w:w="3814" w:type="dxa"/>
            <w:tcBorders>
              <w:bottom w:val="single" w:sz="4" w:space="0" w:color="333333"/>
            </w:tcBorders>
            <w:shd w:val="clear" w:color="000000" w:fill="8DB3E2"/>
            <w:vAlign w:val="center"/>
            <w:hideMark/>
          </w:tcPr>
          <w:p w:rsidR="00C96BD2" w:rsidRPr="008B3A5D" w:rsidRDefault="00C96BD2" w:rsidP="003D3FDA">
            <w:pPr>
              <w:spacing w:after="0" w:line="240" w:lineRule="auto"/>
              <w:jc w:val="center"/>
              <w:rPr>
                <w:rFonts w:ascii="Arial" w:hAnsi="Arial" w:cs="Arial"/>
                <w:b/>
                <w:bCs/>
              </w:rPr>
            </w:pPr>
            <w:r w:rsidRPr="008B3A5D">
              <w:rPr>
                <w:rFonts w:ascii="Arial" w:hAnsi="Arial" w:cs="Arial"/>
                <w:b/>
                <w:bCs/>
              </w:rPr>
              <w:t>PERÍODO</w:t>
            </w:r>
          </w:p>
        </w:tc>
        <w:tc>
          <w:tcPr>
            <w:tcW w:w="2155" w:type="dxa"/>
            <w:tcBorders>
              <w:bottom w:val="single" w:sz="4" w:space="0" w:color="333333"/>
            </w:tcBorders>
            <w:shd w:val="clear" w:color="000000" w:fill="8DB3E2"/>
            <w:vAlign w:val="center"/>
            <w:hideMark/>
          </w:tcPr>
          <w:p w:rsidR="00C96BD2" w:rsidRPr="008B3A5D" w:rsidRDefault="00C96BD2" w:rsidP="003D3FDA">
            <w:pPr>
              <w:spacing w:after="0" w:line="240" w:lineRule="auto"/>
              <w:jc w:val="center"/>
              <w:rPr>
                <w:rFonts w:ascii="Arial" w:hAnsi="Arial" w:cs="Arial"/>
                <w:b/>
                <w:bCs/>
              </w:rPr>
            </w:pPr>
            <w:r w:rsidRPr="008B3A5D">
              <w:rPr>
                <w:rFonts w:ascii="Arial" w:hAnsi="Arial" w:cs="Arial"/>
                <w:b/>
                <w:bCs/>
              </w:rPr>
              <w:t>MONTO MENSUAL</w:t>
            </w:r>
          </w:p>
        </w:tc>
      </w:tr>
      <w:tr w:rsidR="00C96BD2" w:rsidRPr="008B3A5D" w:rsidTr="003D3FDA">
        <w:trPr>
          <w:trHeight w:val="20"/>
          <w:jc w:val="center"/>
        </w:trPr>
        <w:tc>
          <w:tcPr>
            <w:tcW w:w="3814" w:type="dxa"/>
            <w:shd w:val="clear" w:color="000000" w:fill="FFFFFF"/>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w:t>
            </w:r>
          </w:p>
        </w:tc>
        <w:tc>
          <w:tcPr>
            <w:tcW w:w="2155" w:type="dxa"/>
            <w:shd w:val="clear" w:color="000000" w:fill="FFFFFF"/>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1980 a Dic. 31 de 1980</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4.500,00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1981 a Dic. 31 de 1981</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5.700,00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1982 a Dic. 31 de 1982</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7.410,00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1983 a Dic. 31 de 1983</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9.261,00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1984 a Dic. 31 de 1984</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11.298,00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1985 a Dic. 31 de 1985</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13.558,00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1986 a Dic. 31 de 1986</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16.811,00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1987 a Dic. 31 de 1987</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20.510,00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1988 a Dic. 31 de 1988</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25.637,00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1989 a Dic. 31 de 1989</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32.560,00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1990 a Dic. 31 de 1990</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41.025,00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1991 a Dic. 31 de 1991</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51.716,00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1992a Dic. 31 de 1992</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65.190,00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1993 a Dic. 31 de 1993</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81.510,00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1994 a Dic. 31 de 1994</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98.700,00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1995 a Dic. 31 de 1995</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118.934,00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1996 a Dic. 31 de 1996</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142.125,00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1997 a Dic. 31 de 1997</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172.005,00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1998 a Dic. 31 de 1998</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203.826,00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1999 a Dic. 31 de 1999</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236.460,00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2000 a Dic. 31 de 2000</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260.100,00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2001 a Dic. 31 de 2001</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286.000,00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2002 a Dic. 31 de 2002</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309.000,00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2003 a Dic. 31 de 2003</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332.000,00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2004 a Dic. 31 de 2004</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358.000,00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2005 a Dic. 31 de 2005</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381.500,00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lastRenderedPageBreak/>
              <w:t>Enero 1 de 2006 a Dic. 31 de 2006</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408.000,00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2007 a Dic. 31 de 2007</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433.700,00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2008 a Dic. 31 de 2008</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461.500,00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2009 a Dic. 31 de 2009</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496.900,00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2010 a Dic. 31 de 2010</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515.000,00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2011 a Dic. 31 de 2011</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535.600,00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2012 a Dic. 31 de 2012</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566.700,00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2013 a Dic. 31 de 2013</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589.500,00</w:t>
            </w:r>
          </w:p>
        </w:tc>
      </w:tr>
      <w:tr w:rsidR="00C96BD2" w:rsidRPr="008B3A5D" w:rsidTr="003D3FDA">
        <w:trPr>
          <w:trHeight w:val="20"/>
          <w:jc w:val="center"/>
        </w:trPr>
        <w:tc>
          <w:tcPr>
            <w:tcW w:w="3814"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2014 a Dic. 31 de 2014</w:t>
            </w:r>
          </w:p>
        </w:tc>
        <w:tc>
          <w:tcPr>
            <w:tcW w:w="2155" w:type="dxa"/>
            <w:shd w:val="clear" w:color="auto" w:fill="auto"/>
            <w:vAlign w:val="center"/>
            <w:hideMark/>
          </w:tcPr>
          <w:p w:rsidR="00C96BD2" w:rsidRPr="008B3A5D" w:rsidRDefault="00C96BD2" w:rsidP="003D3FDA">
            <w:pPr>
              <w:spacing w:after="0" w:line="240" w:lineRule="auto"/>
              <w:jc w:val="center"/>
              <w:rPr>
                <w:rFonts w:ascii="Arial" w:hAnsi="Arial" w:cs="Arial"/>
                <w:bCs/>
              </w:rPr>
            </w:pPr>
            <w:r w:rsidRPr="008B3A5D">
              <w:rPr>
                <w:rFonts w:ascii="Arial" w:hAnsi="Arial" w:cs="Arial"/>
                <w:bCs/>
              </w:rPr>
              <w:t>616.000,00</w:t>
            </w:r>
          </w:p>
        </w:tc>
      </w:tr>
      <w:tr w:rsidR="00C96BD2" w:rsidRPr="008B3A5D" w:rsidTr="003D3FDA">
        <w:trPr>
          <w:trHeight w:val="20"/>
          <w:jc w:val="center"/>
        </w:trPr>
        <w:tc>
          <w:tcPr>
            <w:tcW w:w="3814"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2015 a Dic.31 de 2015</w:t>
            </w:r>
          </w:p>
        </w:tc>
        <w:tc>
          <w:tcPr>
            <w:tcW w:w="2155"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644.350,00</w:t>
            </w:r>
          </w:p>
        </w:tc>
      </w:tr>
      <w:tr w:rsidR="00C96BD2" w:rsidRPr="008B3A5D" w:rsidTr="003D3FDA">
        <w:trPr>
          <w:trHeight w:val="20"/>
          <w:jc w:val="center"/>
        </w:trPr>
        <w:tc>
          <w:tcPr>
            <w:tcW w:w="3814"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2016 a Dic.31 de 2016</w:t>
            </w:r>
          </w:p>
        </w:tc>
        <w:tc>
          <w:tcPr>
            <w:tcW w:w="2155"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689.455,00</w:t>
            </w:r>
          </w:p>
        </w:tc>
      </w:tr>
      <w:tr w:rsidR="00C96BD2" w:rsidRPr="008B3A5D" w:rsidTr="003D3FDA">
        <w:trPr>
          <w:trHeight w:val="20"/>
          <w:jc w:val="center"/>
        </w:trPr>
        <w:tc>
          <w:tcPr>
            <w:tcW w:w="3814"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2017 a Dic.31 de 2017</w:t>
            </w:r>
          </w:p>
        </w:tc>
        <w:tc>
          <w:tcPr>
            <w:tcW w:w="2155"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737.717,00</w:t>
            </w:r>
          </w:p>
        </w:tc>
      </w:tr>
      <w:tr w:rsidR="00C96BD2" w:rsidRPr="008B3A5D" w:rsidTr="003D3FDA">
        <w:trPr>
          <w:trHeight w:val="20"/>
          <w:jc w:val="center"/>
        </w:trPr>
        <w:tc>
          <w:tcPr>
            <w:tcW w:w="3814"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Enero 1 de 2018 a Dic.31 de 2018</w:t>
            </w:r>
          </w:p>
        </w:tc>
        <w:tc>
          <w:tcPr>
            <w:tcW w:w="2155" w:type="dxa"/>
            <w:shd w:val="clear" w:color="auto" w:fill="auto"/>
            <w:vAlign w:val="center"/>
          </w:tcPr>
          <w:p w:rsidR="00C96BD2" w:rsidRPr="008B3A5D" w:rsidRDefault="00C96BD2" w:rsidP="003D3FDA">
            <w:pPr>
              <w:spacing w:after="0" w:line="240" w:lineRule="auto"/>
              <w:jc w:val="center"/>
              <w:rPr>
                <w:rFonts w:ascii="Arial" w:hAnsi="Arial" w:cs="Arial"/>
                <w:bCs/>
              </w:rPr>
            </w:pPr>
            <w:r w:rsidRPr="008B3A5D">
              <w:rPr>
                <w:rFonts w:ascii="Arial" w:hAnsi="Arial" w:cs="Arial"/>
                <w:bCs/>
              </w:rPr>
              <w:t>781.242,00</w:t>
            </w:r>
          </w:p>
        </w:tc>
      </w:tr>
      <w:tr w:rsidR="000B6BD4" w:rsidRPr="008B3A5D" w:rsidTr="003D3FDA">
        <w:trPr>
          <w:trHeight w:val="20"/>
          <w:jc w:val="center"/>
        </w:trPr>
        <w:tc>
          <w:tcPr>
            <w:tcW w:w="3814"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Enero 1 de 2019 a Dic.31 de 2019</w:t>
            </w:r>
          </w:p>
        </w:tc>
        <w:tc>
          <w:tcPr>
            <w:tcW w:w="2155"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828.116,00</w:t>
            </w:r>
          </w:p>
        </w:tc>
      </w:tr>
      <w:tr w:rsidR="000B6BD4" w:rsidRPr="008B3A5D" w:rsidTr="003D3FDA">
        <w:trPr>
          <w:trHeight w:val="20"/>
          <w:jc w:val="center"/>
        </w:trPr>
        <w:tc>
          <w:tcPr>
            <w:tcW w:w="3814"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Enero 1 de 2020 a Dic.31 de 2020</w:t>
            </w:r>
          </w:p>
        </w:tc>
        <w:tc>
          <w:tcPr>
            <w:tcW w:w="2155"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877.803,00</w:t>
            </w:r>
          </w:p>
        </w:tc>
      </w:tr>
      <w:tr w:rsidR="000B6BD4" w:rsidRPr="008B3A5D" w:rsidTr="003D3FDA">
        <w:trPr>
          <w:trHeight w:val="20"/>
          <w:jc w:val="center"/>
        </w:trPr>
        <w:tc>
          <w:tcPr>
            <w:tcW w:w="3814"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Enero 1 de 2021 a Dic.31 de 2021</w:t>
            </w:r>
          </w:p>
        </w:tc>
        <w:tc>
          <w:tcPr>
            <w:tcW w:w="2155" w:type="dxa"/>
            <w:shd w:val="clear" w:color="auto" w:fill="auto"/>
            <w:vAlign w:val="center"/>
          </w:tcPr>
          <w:p w:rsidR="000B6BD4" w:rsidRPr="008B3A5D" w:rsidRDefault="000B6BD4" w:rsidP="000B6BD4">
            <w:pPr>
              <w:spacing w:after="0" w:line="240" w:lineRule="auto"/>
              <w:jc w:val="center"/>
              <w:rPr>
                <w:rFonts w:ascii="Arial" w:hAnsi="Arial" w:cs="Arial"/>
                <w:bCs/>
              </w:rPr>
            </w:pPr>
            <w:r w:rsidRPr="008B3A5D">
              <w:rPr>
                <w:rFonts w:ascii="Arial" w:hAnsi="Arial" w:cs="Arial"/>
                <w:bCs/>
              </w:rPr>
              <w:t>908.526,00</w:t>
            </w:r>
          </w:p>
        </w:tc>
      </w:tr>
      <w:tr w:rsidR="000B6BD4" w:rsidRPr="008B3A5D" w:rsidTr="003D3FDA">
        <w:trPr>
          <w:trHeight w:val="20"/>
          <w:jc w:val="center"/>
        </w:trPr>
        <w:tc>
          <w:tcPr>
            <w:tcW w:w="3814" w:type="dxa"/>
            <w:shd w:val="clear" w:color="auto" w:fill="auto"/>
            <w:vAlign w:val="center"/>
          </w:tcPr>
          <w:p w:rsidR="000B6BD4" w:rsidRPr="008B3A5D" w:rsidRDefault="00903A28" w:rsidP="00903A28">
            <w:pPr>
              <w:spacing w:after="0" w:line="240" w:lineRule="auto"/>
              <w:jc w:val="center"/>
              <w:rPr>
                <w:rFonts w:ascii="Arial" w:hAnsi="Arial" w:cs="Arial"/>
                <w:bCs/>
              </w:rPr>
            </w:pPr>
            <w:r w:rsidRPr="008B3A5D">
              <w:rPr>
                <w:rFonts w:ascii="Arial" w:hAnsi="Arial" w:cs="Arial"/>
                <w:bCs/>
              </w:rPr>
              <w:t>Enero 1 de 2022 a Dic.31 de 2022</w:t>
            </w:r>
          </w:p>
        </w:tc>
        <w:tc>
          <w:tcPr>
            <w:tcW w:w="2155" w:type="dxa"/>
            <w:shd w:val="clear" w:color="auto" w:fill="auto"/>
            <w:vAlign w:val="center"/>
          </w:tcPr>
          <w:p w:rsidR="000B6BD4" w:rsidRPr="008B3A5D" w:rsidRDefault="00903A28" w:rsidP="003D3FDA">
            <w:pPr>
              <w:spacing w:after="0" w:line="240" w:lineRule="auto"/>
              <w:jc w:val="center"/>
              <w:rPr>
                <w:rFonts w:ascii="Arial" w:hAnsi="Arial" w:cs="Arial"/>
                <w:bCs/>
              </w:rPr>
            </w:pPr>
            <w:r w:rsidRPr="008B3A5D">
              <w:rPr>
                <w:rFonts w:ascii="Arial" w:hAnsi="Arial" w:cs="Arial"/>
                <w:bCs/>
              </w:rPr>
              <w:t>1.000.000,00</w:t>
            </w:r>
          </w:p>
        </w:tc>
      </w:tr>
    </w:tbl>
    <w:p w:rsidR="00C96BD2" w:rsidRPr="00BB5464" w:rsidRDefault="00C96BD2" w:rsidP="00C96BD2">
      <w:pPr>
        <w:spacing w:after="0" w:line="240" w:lineRule="auto"/>
        <w:rPr>
          <w:rFonts w:ascii="Arial" w:hAnsi="Arial" w:cs="Arial"/>
          <w:b/>
          <w:bCs/>
        </w:rPr>
      </w:pPr>
    </w:p>
    <w:p w:rsidR="00C96BD2" w:rsidRPr="00BB5464" w:rsidRDefault="00C96BD2" w:rsidP="00C96BD2">
      <w:pPr>
        <w:spacing w:after="0" w:line="240" w:lineRule="auto"/>
        <w:ind w:left="141"/>
        <w:jc w:val="both"/>
        <w:rPr>
          <w:rFonts w:ascii="Arial" w:hAnsi="Arial" w:cs="Arial"/>
          <w:bCs/>
        </w:rPr>
      </w:pPr>
      <w:r w:rsidRPr="00BB5464">
        <w:rPr>
          <w:rFonts w:ascii="Arial" w:hAnsi="Arial" w:cs="Arial"/>
          <w:bCs/>
        </w:rPr>
        <w:t>Para determinar el valor facturado actualizado, se aplica la siguiente expresión:</w:t>
      </w:r>
    </w:p>
    <w:p w:rsidR="00C96BD2" w:rsidRPr="00BB5464" w:rsidRDefault="00C96BD2" w:rsidP="00C96BD2">
      <w:pPr>
        <w:spacing w:after="0" w:line="240" w:lineRule="auto"/>
        <w:ind w:left="141"/>
        <w:rPr>
          <w:rFonts w:ascii="Arial" w:hAnsi="Arial" w:cs="Arial"/>
          <w:bCs/>
        </w:rPr>
      </w:pPr>
      <w:r w:rsidRPr="00BB5464">
        <w:rPr>
          <w:rFonts w:ascii="Arial" w:hAnsi="Arial" w:cs="Arial"/>
          <w:noProof/>
          <w:lang w:val="en-US"/>
        </w:rPr>
        <w:drawing>
          <wp:inline distT="0" distB="0" distL="0" distR="0" wp14:anchorId="51DDA32F" wp14:editId="3ECA33BE">
            <wp:extent cx="2952750" cy="45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rsidR="00C96BD2" w:rsidRPr="00BB5464" w:rsidRDefault="00C96BD2" w:rsidP="00C96BD2">
      <w:pPr>
        <w:spacing w:after="0" w:line="240" w:lineRule="auto"/>
        <w:ind w:left="141"/>
        <w:jc w:val="both"/>
        <w:rPr>
          <w:rFonts w:ascii="Arial" w:hAnsi="Arial" w:cs="Arial"/>
          <w:bCs/>
        </w:rPr>
      </w:pPr>
      <w:r w:rsidRPr="00BB5464">
        <w:rPr>
          <w:rFonts w:ascii="Arial" w:hAnsi="Arial" w:cs="Arial"/>
          <w:bCs/>
        </w:rPr>
        <w:t>Donde,</w:t>
      </w:r>
    </w:p>
    <w:tbl>
      <w:tblPr>
        <w:tblW w:w="8646" w:type="dxa"/>
        <w:tblInd w:w="391" w:type="dxa"/>
        <w:tblLook w:val="00A0" w:firstRow="1" w:lastRow="0" w:firstColumn="1" w:lastColumn="0" w:noHBand="0" w:noVBand="0"/>
      </w:tblPr>
      <w:tblGrid>
        <w:gridCol w:w="910"/>
        <w:gridCol w:w="694"/>
        <w:gridCol w:w="7042"/>
      </w:tblGrid>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proofErr w:type="spellStart"/>
            <w:r w:rsidRPr="00BB5464">
              <w:rPr>
                <w:rFonts w:ascii="Arial" w:hAnsi="Arial" w:cs="Arial"/>
                <w:bCs/>
              </w:rPr>
              <w:t>VFAj</w:t>
            </w:r>
            <w:proofErr w:type="spellEnd"/>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Valor facturado actualizado de cada contrato válido para acreditar experiencia, expresado en SMML.</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proofErr w:type="spellStart"/>
            <w:r w:rsidRPr="00BB5464">
              <w:rPr>
                <w:rFonts w:ascii="Arial" w:hAnsi="Arial" w:cs="Arial"/>
                <w:bCs/>
              </w:rPr>
              <w:t>VFj</w:t>
            </w:r>
            <w:proofErr w:type="spellEnd"/>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Valor facturado total de cada contrato válido para acreditar experiencia, expresado en pesos.</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SMML</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Salario mínimo mensual legal, del año de terminación del contrato válido para acreditar experiencia.</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J</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Número de contrato válido para acreditar experiencia.</w:t>
            </w:r>
          </w:p>
        </w:tc>
      </w:tr>
    </w:tbl>
    <w:p w:rsidR="00C96BD2" w:rsidRPr="00BB5464" w:rsidRDefault="00C96BD2" w:rsidP="00C96BD2">
      <w:pPr>
        <w:spacing w:after="0" w:line="240" w:lineRule="auto"/>
        <w:ind w:left="141"/>
        <w:jc w:val="both"/>
        <w:rPr>
          <w:rFonts w:ascii="Arial" w:hAnsi="Arial" w:cs="Arial"/>
          <w:bCs/>
        </w:rPr>
      </w:pPr>
    </w:p>
    <w:p w:rsidR="00C96BD2" w:rsidRPr="00BB5464" w:rsidRDefault="00C96BD2" w:rsidP="00C96BD2">
      <w:pPr>
        <w:spacing w:after="0" w:line="240" w:lineRule="auto"/>
        <w:ind w:left="141"/>
        <w:jc w:val="both"/>
        <w:rPr>
          <w:rFonts w:ascii="Arial" w:hAnsi="Arial" w:cs="Arial"/>
          <w:bCs/>
        </w:rPr>
      </w:pPr>
      <w:r w:rsidRPr="00BB5464">
        <w:rPr>
          <w:rFonts w:ascii="Arial" w:hAnsi="Arial" w:cs="Arial"/>
          <w:bCs/>
        </w:rPr>
        <w:t>Para efectos de la evaluación de EXPERIENCIA por VALOR TOTAL EJECUTADO se aplicará la siguiente fórmula:</w:t>
      </w:r>
    </w:p>
    <w:p w:rsidR="00C96BD2" w:rsidRPr="00BB5464" w:rsidRDefault="00C96BD2" w:rsidP="00C96BD2">
      <w:pPr>
        <w:spacing w:after="0" w:line="240" w:lineRule="auto"/>
        <w:ind w:left="141"/>
        <w:jc w:val="both"/>
        <w:rPr>
          <w:rFonts w:ascii="Arial" w:hAnsi="Arial" w:cs="Arial"/>
          <w:bCs/>
        </w:rPr>
      </w:pPr>
    </w:p>
    <w:p w:rsidR="00C96BD2" w:rsidRPr="00BB5464" w:rsidRDefault="00C96BD2" w:rsidP="00C96BD2">
      <w:pPr>
        <w:spacing w:after="0" w:line="240" w:lineRule="auto"/>
        <w:ind w:left="141"/>
        <w:jc w:val="both"/>
        <w:rPr>
          <w:rFonts w:ascii="Arial" w:hAnsi="Arial" w:cs="Arial"/>
          <w:bCs/>
        </w:rPr>
      </w:pPr>
      <w:r w:rsidRPr="00BB5464">
        <w:rPr>
          <w:rFonts w:ascii="Arial" w:hAnsi="Arial" w:cs="Arial"/>
          <w:bCs/>
        </w:rPr>
        <w:t>VTE ≥ PO</w:t>
      </w:r>
    </w:p>
    <w:p w:rsidR="00C96BD2" w:rsidRPr="00BB5464" w:rsidRDefault="00C96BD2" w:rsidP="00C96BD2">
      <w:pPr>
        <w:spacing w:after="0" w:line="240" w:lineRule="auto"/>
        <w:ind w:left="141"/>
        <w:jc w:val="both"/>
        <w:rPr>
          <w:rFonts w:ascii="Arial" w:hAnsi="Arial" w:cs="Arial"/>
          <w:bCs/>
        </w:rPr>
      </w:pPr>
      <w:r w:rsidRPr="00BB5464">
        <w:rPr>
          <w:rFonts w:ascii="Arial" w:hAnsi="Arial" w:cs="Arial"/>
          <w:bCs/>
        </w:rPr>
        <w:t>Donde,</w:t>
      </w:r>
    </w:p>
    <w:p w:rsidR="00C96BD2" w:rsidRPr="00BB5464" w:rsidRDefault="00C96BD2" w:rsidP="00C96BD2">
      <w:pPr>
        <w:spacing w:after="0" w:line="240" w:lineRule="auto"/>
        <w:ind w:left="141"/>
        <w:jc w:val="both"/>
        <w:rPr>
          <w:rFonts w:ascii="Arial" w:hAnsi="Arial" w:cs="Arial"/>
          <w:bCs/>
        </w:rPr>
      </w:pPr>
    </w:p>
    <w:tbl>
      <w:tblPr>
        <w:tblW w:w="8646" w:type="dxa"/>
        <w:tblInd w:w="391" w:type="dxa"/>
        <w:tblLook w:val="00A0" w:firstRow="1" w:lastRow="0" w:firstColumn="1" w:lastColumn="0" w:noHBand="0" w:noVBand="0"/>
      </w:tblPr>
      <w:tblGrid>
        <w:gridCol w:w="910"/>
        <w:gridCol w:w="694"/>
        <w:gridCol w:w="7042"/>
      </w:tblGrid>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VTE</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Valor Total ejecutado, expresado en SMMLV.</w:t>
            </w:r>
          </w:p>
        </w:tc>
      </w:tr>
      <w:tr w:rsidR="00C96BD2" w:rsidRPr="00BB5464" w:rsidTr="003D3FDA">
        <w:tc>
          <w:tcPr>
            <w:tcW w:w="910"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PO</w:t>
            </w:r>
          </w:p>
        </w:tc>
        <w:tc>
          <w:tcPr>
            <w:tcW w:w="694"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w:t>
            </w:r>
          </w:p>
        </w:tc>
        <w:tc>
          <w:tcPr>
            <w:tcW w:w="7042" w:type="dxa"/>
          </w:tcPr>
          <w:p w:rsidR="00C96BD2" w:rsidRPr="00BB5464" w:rsidRDefault="00C96BD2" w:rsidP="003D3FDA">
            <w:pPr>
              <w:spacing w:after="0" w:line="240" w:lineRule="auto"/>
              <w:jc w:val="both"/>
              <w:rPr>
                <w:rFonts w:ascii="Arial" w:hAnsi="Arial" w:cs="Arial"/>
                <w:bCs/>
              </w:rPr>
            </w:pPr>
            <w:r w:rsidRPr="00BB5464">
              <w:rPr>
                <w:rFonts w:ascii="Arial" w:hAnsi="Arial" w:cs="Arial"/>
                <w:bCs/>
              </w:rPr>
              <w:t>Presupuesto oficial del módulo al cual presenta oferta, expresado en SMMLV.</w:t>
            </w:r>
          </w:p>
        </w:tc>
      </w:tr>
    </w:tbl>
    <w:p w:rsidR="00C96BD2" w:rsidRPr="00007C0A" w:rsidRDefault="00C96BD2" w:rsidP="00C96BD2">
      <w:pPr>
        <w:spacing w:after="0" w:line="240" w:lineRule="auto"/>
        <w:ind w:left="141"/>
        <w:jc w:val="both"/>
        <w:rPr>
          <w:rFonts w:ascii="Arial" w:hAnsi="Arial" w:cs="Arial"/>
          <w:bCs/>
        </w:rPr>
      </w:pPr>
      <w:r w:rsidRPr="00BB5464">
        <w:rPr>
          <w:rFonts w:ascii="Arial" w:hAnsi="Arial" w:cs="Arial"/>
          <w:bCs/>
        </w:rPr>
        <w:t>Si el proponente no cumple este requisito se calificará NO HÁBIL para el proceso al cual presenta propuesta.</w:t>
      </w:r>
    </w:p>
    <w:p w:rsidR="00C96BD2" w:rsidRPr="00007C0A" w:rsidRDefault="00C96BD2" w:rsidP="00C96BD2">
      <w:pPr>
        <w:spacing w:after="0" w:line="240" w:lineRule="auto"/>
        <w:ind w:left="141"/>
        <w:jc w:val="both"/>
        <w:rPr>
          <w:rFonts w:ascii="Arial" w:hAnsi="Arial" w:cs="Arial"/>
          <w:bCs/>
        </w:rPr>
      </w:pPr>
    </w:p>
    <w:p w:rsidR="00C96BD2" w:rsidRPr="00007C0A" w:rsidRDefault="00C96BD2" w:rsidP="00C96BD2">
      <w:pPr>
        <w:spacing w:after="0" w:line="240" w:lineRule="auto"/>
        <w:ind w:left="141"/>
        <w:jc w:val="both"/>
        <w:rPr>
          <w:rFonts w:ascii="Arial" w:hAnsi="Arial" w:cs="Arial"/>
          <w:bCs/>
        </w:rPr>
      </w:pPr>
      <w:r w:rsidRPr="00007C0A">
        <w:rPr>
          <w:rFonts w:ascii="Arial" w:hAnsi="Arial" w:cs="Arial"/>
          <w:bCs/>
        </w:rPr>
        <w:t>Si el contrato aportado para acreditar la experiencia se ejecutó bajo la modalidad de consorcio o unión temporal, el valor a considerar será el equivalente al porcentaje de participación que tuvo el integrante que la pretenda hacer valer.</w:t>
      </w:r>
    </w:p>
    <w:p w:rsidR="00C96BD2" w:rsidRPr="00007C0A" w:rsidRDefault="00C96BD2" w:rsidP="00C96BD2">
      <w:pPr>
        <w:spacing w:after="0" w:line="240" w:lineRule="auto"/>
        <w:ind w:left="141"/>
        <w:jc w:val="both"/>
        <w:rPr>
          <w:rFonts w:ascii="Arial" w:hAnsi="Arial" w:cs="Arial"/>
          <w:bCs/>
        </w:rPr>
      </w:pPr>
    </w:p>
    <w:p w:rsidR="00C96BD2" w:rsidRPr="00007C0A" w:rsidRDefault="00C96BD2" w:rsidP="00C96BD2">
      <w:pPr>
        <w:spacing w:after="0" w:line="240" w:lineRule="auto"/>
        <w:ind w:left="141"/>
        <w:jc w:val="both"/>
        <w:rPr>
          <w:rFonts w:ascii="Arial" w:hAnsi="Arial" w:cs="Arial"/>
          <w:bCs/>
        </w:rPr>
      </w:pPr>
      <w:r w:rsidRPr="00007C0A">
        <w:rPr>
          <w:rFonts w:ascii="Arial" w:hAnsi="Arial" w:cs="Arial"/>
          <w:bCs/>
        </w:rPr>
        <w:t>El oferente deberá diligenciar el Anexo G: EXPERIENCIA ESPECIFICA DEL PROPONENTE que se publicará en el presente proceso, este documento deberá presentarse en físico debidamente firmado junto con la propuesta económica.</w:t>
      </w:r>
    </w:p>
    <w:p w:rsidR="00C96BD2" w:rsidRPr="00007C0A" w:rsidRDefault="00C96BD2" w:rsidP="00C96BD2">
      <w:pPr>
        <w:spacing w:after="0" w:line="240" w:lineRule="auto"/>
        <w:ind w:left="141"/>
        <w:jc w:val="both"/>
        <w:rPr>
          <w:rFonts w:ascii="Arial" w:hAnsi="Arial" w:cs="Arial"/>
          <w:bCs/>
        </w:rPr>
      </w:pPr>
    </w:p>
    <w:p w:rsidR="00FA37FB" w:rsidRPr="00007C0A" w:rsidRDefault="00FA37FB" w:rsidP="00FE471A">
      <w:pPr>
        <w:pStyle w:val="Prrafodelista"/>
        <w:numPr>
          <w:ilvl w:val="2"/>
          <w:numId w:val="14"/>
        </w:numPr>
        <w:tabs>
          <w:tab w:val="left" w:pos="426"/>
        </w:tabs>
        <w:spacing w:after="0" w:line="240" w:lineRule="auto"/>
        <w:jc w:val="both"/>
        <w:rPr>
          <w:rFonts w:ascii="Arial" w:hAnsi="Arial" w:cs="Arial"/>
          <w:b/>
        </w:rPr>
      </w:pPr>
      <w:r w:rsidRPr="00007C0A">
        <w:rPr>
          <w:rFonts w:ascii="Arial" w:eastAsia="Arial" w:hAnsi="Arial" w:cs="Arial"/>
          <w:b/>
        </w:rPr>
        <w:t>NIVEL DE EDUCACION O NIVEL ACADEMICO:</w:t>
      </w:r>
    </w:p>
    <w:p w:rsidR="00FA37FB" w:rsidRPr="00007C0A" w:rsidRDefault="00FA37FB" w:rsidP="00FA37FB">
      <w:pPr>
        <w:tabs>
          <w:tab w:val="left" w:pos="426"/>
        </w:tabs>
        <w:spacing w:after="0" w:line="240" w:lineRule="auto"/>
        <w:jc w:val="both"/>
        <w:rPr>
          <w:rFonts w:ascii="Arial" w:eastAsia="Arial" w:hAnsi="Arial" w:cs="Arial"/>
          <w:color w:val="000000"/>
        </w:rPr>
      </w:pPr>
    </w:p>
    <w:p w:rsidR="00FE471A" w:rsidRPr="00007C0A" w:rsidRDefault="00FE471A" w:rsidP="00FA37FB">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lastRenderedPageBreak/>
        <w:t xml:space="preserve">Se debe garantizar que el 100% del personal profesional y técnico que prestará los servicios en la entidad a contratar, posea la capacitación e idoneidad requerida de acuerdo a las normas vigentes y la experiencia necesaria para la prestación de los servicios y procedimientos que se soliciten; para lo cual </w:t>
      </w:r>
      <w:r w:rsidRPr="00007C0A">
        <w:rPr>
          <w:rFonts w:ascii="Arial" w:eastAsia="Arial" w:hAnsi="Arial" w:cs="Arial"/>
          <w:b/>
          <w:color w:val="000000"/>
        </w:rPr>
        <w:t>el representante legal de la empresa deberá anexar junto a la oferta una certificación</w:t>
      </w:r>
      <w:r w:rsidRPr="00007C0A">
        <w:rPr>
          <w:rFonts w:ascii="Arial" w:eastAsia="Arial" w:hAnsi="Arial" w:cs="Arial"/>
          <w:color w:val="000000"/>
        </w:rPr>
        <w:t xml:space="preserve"> en la que conste que todo el personal con el que cuenta es idóneo para la prestación del servicio</w:t>
      </w:r>
      <w:r w:rsidR="00FA37FB" w:rsidRPr="00007C0A">
        <w:rPr>
          <w:rFonts w:ascii="Arial" w:eastAsia="Arial" w:hAnsi="Arial" w:cs="Arial"/>
          <w:color w:val="000000"/>
        </w:rPr>
        <w:t>.</w:t>
      </w:r>
    </w:p>
    <w:p w:rsidR="00FA37FB" w:rsidRPr="00007C0A" w:rsidRDefault="00FA37FB" w:rsidP="00FA37FB">
      <w:pPr>
        <w:tabs>
          <w:tab w:val="left" w:pos="426"/>
        </w:tabs>
        <w:spacing w:after="0" w:line="240" w:lineRule="auto"/>
        <w:jc w:val="both"/>
        <w:rPr>
          <w:rFonts w:ascii="Arial" w:hAnsi="Arial" w:cs="Arial"/>
          <w:b/>
        </w:rPr>
      </w:pPr>
    </w:p>
    <w:p w:rsidR="00FA37FB" w:rsidRPr="00007C0A" w:rsidRDefault="00FA37FB" w:rsidP="00FA37FB">
      <w:pPr>
        <w:pStyle w:val="Prrafodelista"/>
        <w:numPr>
          <w:ilvl w:val="2"/>
          <w:numId w:val="14"/>
        </w:numPr>
        <w:tabs>
          <w:tab w:val="left" w:pos="426"/>
        </w:tabs>
        <w:spacing w:after="0" w:line="240" w:lineRule="auto"/>
        <w:jc w:val="both"/>
        <w:rPr>
          <w:rFonts w:ascii="Arial" w:hAnsi="Arial" w:cs="Arial"/>
          <w:b/>
        </w:rPr>
      </w:pPr>
      <w:r w:rsidRPr="00007C0A">
        <w:rPr>
          <w:rFonts w:ascii="Arial" w:eastAsia="Arial" w:hAnsi="Arial" w:cs="Arial"/>
          <w:b/>
          <w:color w:val="000000"/>
        </w:rPr>
        <w:t>EXPERIENCIA DEL PERSONAL</w:t>
      </w:r>
    </w:p>
    <w:p w:rsidR="00FA37FB" w:rsidRPr="00007C0A" w:rsidRDefault="00FA37FB" w:rsidP="00FA37FB">
      <w:pPr>
        <w:tabs>
          <w:tab w:val="left" w:pos="426"/>
        </w:tabs>
        <w:spacing w:after="0" w:line="240" w:lineRule="auto"/>
        <w:jc w:val="both"/>
        <w:rPr>
          <w:rFonts w:ascii="Arial" w:hAnsi="Arial" w:cs="Arial"/>
          <w:b/>
        </w:rPr>
      </w:pPr>
    </w:p>
    <w:p w:rsidR="00FA37FB" w:rsidRPr="00007C0A" w:rsidRDefault="00FA37FB" w:rsidP="00FA37FB">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t>Presentar certificación firmada por el representante legal o persona autorizada, donde conste que se realizó la verificación de títulos de su planta de personal de talento humano, y se encuentre inscrito en el Registro Único Nacional del Talento Humano en Salud (RETHUS) conforme a lo establecido en la Ley 1164 de 2007. Anexar certificación junto a la oferta.</w:t>
      </w:r>
    </w:p>
    <w:p w:rsidR="00FA37FB" w:rsidRPr="00007C0A" w:rsidRDefault="00FA37FB" w:rsidP="00FA37FB">
      <w:pPr>
        <w:tabs>
          <w:tab w:val="left" w:pos="426"/>
        </w:tabs>
        <w:spacing w:after="0" w:line="240" w:lineRule="auto"/>
        <w:jc w:val="both"/>
        <w:rPr>
          <w:rFonts w:ascii="Arial" w:hAnsi="Arial" w:cs="Arial"/>
          <w:b/>
        </w:rPr>
      </w:pPr>
    </w:p>
    <w:p w:rsidR="00FA37FB" w:rsidRPr="00007C0A" w:rsidRDefault="00FA37FB" w:rsidP="00FA37FB">
      <w:pPr>
        <w:pStyle w:val="Prrafodelista"/>
        <w:numPr>
          <w:ilvl w:val="2"/>
          <w:numId w:val="14"/>
        </w:numPr>
        <w:tabs>
          <w:tab w:val="left" w:pos="426"/>
        </w:tabs>
        <w:spacing w:after="0" w:line="240" w:lineRule="auto"/>
        <w:jc w:val="both"/>
        <w:rPr>
          <w:rFonts w:ascii="Arial" w:hAnsi="Arial" w:cs="Arial"/>
          <w:b/>
        </w:rPr>
      </w:pPr>
      <w:r w:rsidRPr="00007C0A">
        <w:rPr>
          <w:rFonts w:ascii="Arial" w:hAnsi="Arial" w:cs="Arial"/>
          <w:b/>
        </w:rPr>
        <w:t>CAPACIDAD OPERATIVA.</w:t>
      </w:r>
    </w:p>
    <w:p w:rsidR="00FA37FB" w:rsidRPr="00007C0A" w:rsidRDefault="00FA37FB" w:rsidP="00FA37FB">
      <w:pPr>
        <w:pStyle w:val="Prrafodelista"/>
        <w:tabs>
          <w:tab w:val="left" w:pos="426"/>
        </w:tabs>
        <w:spacing w:after="0" w:line="240" w:lineRule="auto"/>
        <w:jc w:val="both"/>
        <w:rPr>
          <w:rFonts w:ascii="Arial" w:hAnsi="Arial" w:cs="Arial"/>
          <w:b/>
        </w:rPr>
      </w:pPr>
    </w:p>
    <w:p w:rsidR="00FA37FB" w:rsidRPr="00007C0A" w:rsidRDefault="00FA37FB" w:rsidP="00FA37FB">
      <w:pPr>
        <w:spacing w:after="0"/>
        <w:jc w:val="both"/>
        <w:rPr>
          <w:rFonts w:ascii="Arial" w:eastAsia="Arial" w:hAnsi="Arial" w:cs="Arial"/>
        </w:rPr>
      </w:pPr>
      <w:r w:rsidRPr="00007C0A">
        <w:rPr>
          <w:rFonts w:ascii="Arial" w:eastAsia="Arial" w:hAnsi="Arial" w:cs="Arial"/>
          <w:color w:val="000000"/>
        </w:rPr>
        <w:t>La Unidad de Salud de la Universidad del Cauca solicita una certificación del representante legal o persona autorizada, donde conste que la entidad cumple con:</w:t>
      </w:r>
      <w:r w:rsidRPr="00007C0A">
        <w:rPr>
          <w:rFonts w:ascii="Arial" w:eastAsia="Arial" w:hAnsi="Arial" w:cs="Arial"/>
        </w:rPr>
        <w:t xml:space="preserve"> </w:t>
      </w:r>
    </w:p>
    <w:p w:rsidR="00FA37FB" w:rsidRPr="00007C0A" w:rsidRDefault="00FA37FB" w:rsidP="00FA37FB">
      <w:pPr>
        <w:numPr>
          <w:ilvl w:val="0"/>
          <w:numId w:val="25"/>
        </w:numPr>
        <w:spacing w:after="0" w:line="240" w:lineRule="auto"/>
        <w:ind w:left="426" w:hanging="426"/>
        <w:jc w:val="both"/>
        <w:rPr>
          <w:rFonts w:ascii="Arial" w:eastAsia="Arial" w:hAnsi="Arial" w:cs="Arial"/>
        </w:rPr>
      </w:pPr>
      <w:r w:rsidRPr="00007C0A">
        <w:rPr>
          <w:rFonts w:ascii="Arial" w:eastAsia="Arial" w:hAnsi="Arial" w:cs="Arial"/>
        </w:rPr>
        <w:t>Un Sistema de Gestión de Calidad.</w:t>
      </w:r>
    </w:p>
    <w:p w:rsidR="00FA37FB" w:rsidRPr="00007C0A" w:rsidRDefault="00FA37FB" w:rsidP="00FA37FB">
      <w:pPr>
        <w:numPr>
          <w:ilvl w:val="0"/>
          <w:numId w:val="25"/>
        </w:numPr>
        <w:spacing w:after="0" w:line="240" w:lineRule="auto"/>
        <w:ind w:left="426" w:hanging="426"/>
        <w:jc w:val="both"/>
        <w:rPr>
          <w:rFonts w:ascii="Arial" w:eastAsia="Arial" w:hAnsi="Arial" w:cs="Arial"/>
        </w:rPr>
      </w:pPr>
      <w:r w:rsidRPr="00007C0A">
        <w:rPr>
          <w:rFonts w:ascii="Arial" w:eastAsia="Arial" w:hAnsi="Arial" w:cs="Arial"/>
        </w:rPr>
        <w:t xml:space="preserve">Que cuenten con equipos biomédicos y material médico acorde a las necesidades y bajo estándares de seguridad para la atención de los usuarios. </w:t>
      </w:r>
    </w:p>
    <w:p w:rsidR="00FA37FB" w:rsidRPr="00007C0A" w:rsidRDefault="00FA37FB" w:rsidP="00FA37FB">
      <w:pPr>
        <w:numPr>
          <w:ilvl w:val="0"/>
          <w:numId w:val="25"/>
        </w:numPr>
        <w:spacing w:after="0" w:line="240" w:lineRule="auto"/>
        <w:ind w:left="426" w:hanging="426"/>
        <w:jc w:val="both"/>
        <w:rPr>
          <w:rFonts w:ascii="Arial" w:eastAsia="Arial" w:hAnsi="Arial" w:cs="Arial"/>
        </w:rPr>
      </w:pPr>
      <w:r w:rsidRPr="00007C0A">
        <w:rPr>
          <w:rFonts w:ascii="Arial" w:eastAsia="Arial" w:hAnsi="Arial" w:cs="Arial"/>
        </w:rPr>
        <w:t>Garantizar la aplicación de protocolos aceptados en salud para el manejo de pacientes y por ningún motivo se aceptarán tratamientos o procedimientos experimentales.</w:t>
      </w:r>
    </w:p>
    <w:p w:rsidR="00FA37FB" w:rsidRPr="00007C0A" w:rsidRDefault="00FA37FB" w:rsidP="00FA37FB">
      <w:pPr>
        <w:numPr>
          <w:ilvl w:val="0"/>
          <w:numId w:val="25"/>
        </w:numPr>
        <w:spacing w:after="0" w:line="240" w:lineRule="auto"/>
        <w:ind w:left="426" w:hanging="426"/>
        <w:jc w:val="both"/>
        <w:rPr>
          <w:rFonts w:ascii="Arial" w:eastAsia="Arial" w:hAnsi="Arial" w:cs="Arial"/>
        </w:rPr>
      </w:pPr>
      <w:r w:rsidRPr="00007C0A">
        <w:rPr>
          <w:rFonts w:ascii="Arial" w:eastAsia="Arial" w:hAnsi="Arial" w:cs="Arial"/>
        </w:rPr>
        <w:t>Garantizar la accesibilidad y oportunidad en la atención de los servicios ofertados.</w:t>
      </w:r>
    </w:p>
    <w:p w:rsidR="00FA37FB" w:rsidRPr="00007C0A" w:rsidRDefault="00FA37FB" w:rsidP="00FA37FB">
      <w:pPr>
        <w:numPr>
          <w:ilvl w:val="0"/>
          <w:numId w:val="25"/>
        </w:numPr>
        <w:spacing w:after="0" w:line="240" w:lineRule="auto"/>
        <w:ind w:left="426" w:hanging="426"/>
        <w:jc w:val="both"/>
        <w:rPr>
          <w:rFonts w:ascii="Arial" w:eastAsia="Arial" w:hAnsi="Arial" w:cs="Arial"/>
        </w:rPr>
      </w:pPr>
      <w:r w:rsidRPr="00007C0A">
        <w:rPr>
          <w:rFonts w:ascii="Arial" w:eastAsia="Arial" w:hAnsi="Arial" w:cs="Arial"/>
        </w:rPr>
        <w:t>Garantizar la prestación del servicio en sus propias instalaciones</w:t>
      </w:r>
    </w:p>
    <w:p w:rsidR="00FA37FB" w:rsidRPr="00007C0A" w:rsidRDefault="00FA37FB" w:rsidP="00FA37FB">
      <w:pPr>
        <w:tabs>
          <w:tab w:val="left" w:pos="426"/>
        </w:tabs>
        <w:spacing w:after="0" w:line="240" w:lineRule="auto"/>
        <w:jc w:val="both"/>
        <w:rPr>
          <w:rFonts w:ascii="Arial" w:hAnsi="Arial" w:cs="Arial"/>
          <w:b/>
        </w:rPr>
      </w:pPr>
    </w:p>
    <w:p w:rsidR="00FA37FB" w:rsidRPr="00007C0A" w:rsidRDefault="00FA37FB" w:rsidP="00FA37FB">
      <w:pPr>
        <w:pStyle w:val="Prrafodelista"/>
        <w:numPr>
          <w:ilvl w:val="2"/>
          <w:numId w:val="14"/>
        </w:numPr>
        <w:tabs>
          <w:tab w:val="left" w:pos="426"/>
        </w:tabs>
        <w:spacing w:after="0" w:line="240" w:lineRule="auto"/>
        <w:jc w:val="both"/>
        <w:rPr>
          <w:rFonts w:ascii="Arial" w:hAnsi="Arial" w:cs="Arial"/>
          <w:b/>
        </w:rPr>
      </w:pPr>
      <w:r w:rsidRPr="00007C0A">
        <w:rPr>
          <w:rFonts w:ascii="Arial" w:eastAsia="Arial" w:hAnsi="Arial" w:cs="Arial"/>
          <w:b/>
        </w:rPr>
        <w:t>REGISTRO ESPECIAL NACIONAL DEL MINISTERIO DE LA PROTECCIÓN SOCIAL</w:t>
      </w:r>
      <w:r w:rsidRPr="00007C0A">
        <w:rPr>
          <w:rFonts w:ascii="Arial" w:eastAsia="Arial" w:hAnsi="Arial" w:cs="Arial"/>
        </w:rPr>
        <w:t>.</w:t>
      </w:r>
    </w:p>
    <w:p w:rsidR="00FA37FB" w:rsidRPr="00007C0A" w:rsidRDefault="00FA37FB" w:rsidP="00FA37FB">
      <w:pPr>
        <w:tabs>
          <w:tab w:val="left" w:pos="426"/>
        </w:tabs>
        <w:spacing w:after="0" w:line="240" w:lineRule="auto"/>
        <w:jc w:val="both"/>
        <w:rPr>
          <w:rFonts w:ascii="Arial" w:eastAsia="Arial" w:hAnsi="Arial" w:cs="Arial"/>
        </w:rPr>
      </w:pPr>
    </w:p>
    <w:p w:rsidR="00FA37FB" w:rsidRPr="00007C0A" w:rsidRDefault="00FA37FB" w:rsidP="00FA37FB">
      <w:pPr>
        <w:tabs>
          <w:tab w:val="left" w:pos="426"/>
        </w:tabs>
        <w:spacing w:after="0" w:line="240" w:lineRule="auto"/>
        <w:jc w:val="both"/>
        <w:rPr>
          <w:rFonts w:ascii="Arial" w:eastAsia="Arial" w:hAnsi="Arial" w:cs="Arial"/>
        </w:rPr>
      </w:pPr>
      <w:r w:rsidRPr="00007C0A">
        <w:rPr>
          <w:rFonts w:ascii="Arial" w:eastAsia="Arial" w:hAnsi="Arial" w:cs="Arial"/>
        </w:rPr>
        <w:t>El oferente deberá anexar a la oferta el Registro Especial Nacional del Ministerio de la Protección Social (REPS) de conformidad con la Ley 10 de 1990. En el caso de agremiaciones de profesionales sin infraestructura estos están exentos de este registro</w:t>
      </w:r>
    </w:p>
    <w:p w:rsidR="00FA37FB" w:rsidRPr="00007C0A" w:rsidRDefault="00FA37FB" w:rsidP="00FA37FB">
      <w:pPr>
        <w:tabs>
          <w:tab w:val="left" w:pos="426"/>
        </w:tabs>
        <w:spacing w:after="0" w:line="240" w:lineRule="auto"/>
        <w:jc w:val="both"/>
        <w:rPr>
          <w:rFonts w:ascii="Arial" w:hAnsi="Arial" w:cs="Arial"/>
          <w:b/>
        </w:rPr>
      </w:pPr>
    </w:p>
    <w:p w:rsidR="00E34FF7" w:rsidRPr="00007C0A" w:rsidRDefault="00E34FF7" w:rsidP="00E34FF7">
      <w:pPr>
        <w:pStyle w:val="Prrafodelista"/>
        <w:numPr>
          <w:ilvl w:val="2"/>
          <w:numId w:val="14"/>
        </w:numPr>
        <w:tabs>
          <w:tab w:val="left" w:pos="426"/>
        </w:tabs>
        <w:spacing w:after="0" w:line="240" w:lineRule="auto"/>
        <w:jc w:val="both"/>
        <w:rPr>
          <w:rFonts w:ascii="Arial" w:hAnsi="Arial" w:cs="Arial"/>
          <w:b/>
        </w:rPr>
      </w:pPr>
      <w:r w:rsidRPr="00007C0A">
        <w:rPr>
          <w:rFonts w:ascii="Arial" w:eastAsia="Arial" w:hAnsi="Arial" w:cs="Arial"/>
          <w:b/>
          <w:color w:val="000000"/>
        </w:rPr>
        <w:t>INFRAESTRUCTURA FÍSICA:</w:t>
      </w:r>
    </w:p>
    <w:p w:rsidR="00E34FF7" w:rsidRPr="00007C0A" w:rsidRDefault="00E34FF7" w:rsidP="00E34FF7">
      <w:pPr>
        <w:tabs>
          <w:tab w:val="left" w:pos="426"/>
        </w:tabs>
        <w:spacing w:after="0" w:line="240" w:lineRule="auto"/>
        <w:jc w:val="both"/>
        <w:rPr>
          <w:rFonts w:ascii="Arial" w:eastAsia="Arial" w:hAnsi="Arial" w:cs="Arial"/>
          <w:color w:val="000000"/>
        </w:rPr>
      </w:pPr>
    </w:p>
    <w:p w:rsidR="00E34FF7" w:rsidRPr="00007C0A" w:rsidRDefault="00E34FF7" w:rsidP="00E34FF7">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t>El oferente debe garantizar por medio de una certificación que cuenta con las condiciones de infraestructura física de las áreas asistenciales y administrativas, de acuerdo a la resolución número 3100 del 25 noviembre 2019, ubicadas en el perímetro urbano de la ciudad de Popayán.</w:t>
      </w:r>
    </w:p>
    <w:p w:rsidR="00FA37FB" w:rsidRPr="00007C0A" w:rsidRDefault="00E34FF7" w:rsidP="00E34FF7">
      <w:pPr>
        <w:tabs>
          <w:tab w:val="left" w:pos="426"/>
        </w:tabs>
        <w:spacing w:after="0" w:line="240" w:lineRule="auto"/>
        <w:jc w:val="both"/>
        <w:rPr>
          <w:rFonts w:ascii="Arial" w:hAnsi="Arial" w:cs="Arial"/>
          <w:b/>
        </w:rPr>
      </w:pPr>
      <w:r w:rsidRPr="00007C0A">
        <w:rPr>
          <w:rFonts w:ascii="Arial" w:eastAsia="Arial" w:hAnsi="Arial" w:cs="Arial"/>
          <w:b/>
          <w:color w:val="000000"/>
        </w:rPr>
        <w:t xml:space="preserve">Anexar certificación junto a la oferta. Habilitación de servicios: </w:t>
      </w:r>
      <w:r w:rsidRPr="00007C0A">
        <w:rPr>
          <w:rFonts w:ascii="Arial" w:eastAsia="Arial" w:hAnsi="Arial" w:cs="Arial"/>
          <w:color w:val="000000"/>
        </w:rPr>
        <w:t>El oferente deberá tener inscritos todos los servicios requeridos en el presente proceso, en el Formulario de Inscripción del Registro Especial de Prestadores de Servicios de Salud (REPS), con anterioridad a la publicación del proyecto de pliegos. En caso de no tener la inscripción, se considerará que la propuesta no cumple técnicamente</w:t>
      </w:r>
    </w:p>
    <w:p w:rsidR="00FA37FB" w:rsidRPr="00007C0A" w:rsidRDefault="00FA37FB" w:rsidP="00FA37FB">
      <w:pPr>
        <w:tabs>
          <w:tab w:val="left" w:pos="426"/>
        </w:tabs>
        <w:spacing w:after="0" w:line="240" w:lineRule="auto"/>
        <w:jc w:val="both"/>
        <w:rPr>
          <w:rFonts w:ascii="Arial" w:eastAsia="Arial" w:hAnsi="Arial" w:cs="Arial"/>
          <w:color w:val="000000"/>
        </w:rPr>
      </w:pPr>
    </w:p>
    <w:p w:rsidR="00E34FF7" w:rsidRPr="00007C0A" w:rsidRDefault="004A085B" w:rsidP="00E34FF7">
      <w:pPr>
        <w:pStyle w:val="Prrafodelista"/>
        <w:numPr>
          <w:ilvl w:val="2"/>
          <w:numId w:val="14"/>
        </w:numPr>
        <w:tabs>
          <w:tab w:val="left" w:pos="426"/>
        </w:tabs>
        <w:spacing w:after="0" w:line="240" w:lineRule="auto"/>
        <w:jc w:val="both"/>
        <w:rPr>
          <w:rFonts w:ascii="Arial" w:eastAsia="Arial" w:hAnsi="Arial" w:cs="Arial"/>
          <w:color w:val="000000"/>
        </w:rPr>
      </w:pPr>
      <w:r w:rsidRPr="00007C0A">
        <w:rPr>
          <w:rFonts w:ascii="Arial" w:eastAsia="Arial" w:hAnsi="Arial" w:cs="Arial"/>
          <w:b/>
          <w:color w:val="000000"/>
        </w:rPr>
        <w:t>SISTEMA DE GESTIÓN EN SEGURIDAD Y SALUD EN EL TRABAJO (SST</w:t>
      </w:r>
      <w:r w:rsidR="00E34FF7" w:rsidRPr="00007C0A">
        <w:rPr>
          <w:rFonts w:ascii="Arial" w:eastAsia="Arial" w:hAnsi="Arial" w:cs="Arial"/>
          <w:b/>
          <w:color w:val="000000"/>
        </w:rPr>
        <w:t>):</w:t>
      </w:r>
    </w:p>
    <w:p w:rsidR="00E34FF7" w:rsidRPr="00007C0A" w:rsidRDefault="00E34FF7" w:rsidP="00E34FF7">
      <w:pPr>
        <w:tabs>
          <w:tab w:val="left" w:pos="426"/>
        </w:tabs>
        <w:spacing w:after="0" w:line="240" w:lineRule="auto"/>
        <w:jc w:val="both"/>
        <w:rPr>
          <w:rFonts w:ascii="Arial" w:eastAsia="Arial" w:hAnsi="Arial" w:cs="Arial"/>
          <w:color w:val="000000"/>
        </w:rPr>
      </w:pPr>
    </w:p>
    <w:p w:rsidR="00E34FF7" w:rsidRPr="00007C0A" w:rsidRDefault="00E34FF7" w:rsidP="00E34FF7">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t>El oferente deberá certificar que cumple con los lineamientos de la Resolución 0312/2019 “Sistema de Gestión en Seguridad y Salud en el trabajo (SST)”, por la cual se adoptan las directrices de evaluación al Sistema de Gestión de Seguridad y Salud en el Trabajo, para los contratistas y subcontratistas.</w:t>
      </w:r>
    </w:p>
    <w:p w:rsidR="00E34FF7" w:rsidRPr="00007C0A" w:rsidRDefault="00E34FF7" w:rsidP="00E34FF7">
      <w:pPr>
        <w:tabs>
          <w:tab w:val="left" w:pos="426"/>
        </w:tabs>
        <w:spacing w:after="0" w:line="240" w:lineRule="auto"/>
        <w:jc w:val="both"/>
        <w:rPr>
          <w:rFonts w:ascii="Arial" w:eastAsia="Arial" w:hAnsi="Arial" w:cs="Arial"/>
          <w:color w:val="000000"/>
        </w:rPr>
      </w:pPr>
    </w:p>
    <w:p w:rsidR="00E34FF7" w:rsidRPr="00007C0A" w:rsidRDefault="004A085B" w:rsidP="00E34FF7">
      <w:pPr>
        <w:pStyle w:val="Prrafodelista"/>
        <w:numPr>
          <w:ilvl w:val="2"/>
          <w:numId w:val="14"/>
        </w:numPr>
        <w:tabs>
          <w:tab w:val="left" w:pos="426"/>
        </w:tabs>
        <w:spacing w:after="0" w:line="240" w:lineRule="auto"/>
        <w:jc w:val="both"/>
        <w:rPr>
          <w:rFonts w:ascii="Arial" w:eastAsia="Arial" w:hAnsi="Arial" w:cs="Arial"/>
          <w:b/>
          <w:color w:val="000000"/>
        </w:rPr>
      </w:pPr>
      <w:r w:rsidRPr="00007C0A">
        <w:rPr>
          <w:rFonts w:ascii="Arial" w:eastAsia="Arial" w:hAnsi="Arial" w:cs="Arial"/>
          <w:b/>
          <w:color w:val="000000"/>
        </w:rPr>
        <w:t>CERTIFICADO DE HABILITACIÓN</w:t>
      </w:r>
      <w:r w:rsidR="00E34FF7" w:rsidRPr="00007C0A">
        <w:rPr>
          <w:rFonts w:ascii="Arial" w:eastAsia="Arial" w:hAnsi="Arial" w:cs="Arial"/>
          <w:b/>
          <w:color w:val="000000"/>
        </w:rPr>
        <w:t>:</w:t>
      </w:r>
    </w:p>
    <w:p w:rsidR="00E34FF7" w:rsidRPr="00007C0A" w:rsidRDefault="00E34FF7" w:rsidP="00E34FF7">
      <w:pPr>
        <w:tabs>
          <w:tab w:val="left" w:pos="426"/>
        </w:tabs>
        <w:spacing w:after="0" w:line="240" w:lineRule="auto"/>
        <w:jc w:val="both"/>
        <w:rPr>
          <w:rFonts w:ascii="Arial" w:eastAsia="Arial" w:hAnsi="Arial" w:cs="Arial"/>
          <w:b/>
          <w:color w:val="000000"/>
        </w:rPr>
      </w:pPr>
    </w:p>
    <w:p w:rsidR="00E34FF7" w:rsidRPr="00007C0A" w:rsidRDefault="00E34FF7" w:rsidP="00E34FF7">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t>Presentar junto a la oferta Certificado del Registro Especial Nacional del Ministerio de Salud y Protección Social. La Unidad de Salud de la Universidad del Cauca, podrá programar la respectiva visita de verificación y rendirá su informe por medio de Acta en donde se conste la Identificación de la IPS, los Verificadores, los Hallazgos y el Concepto.</w:t>
      </w:r>
    </w:p>
    <w:p w:rsidR="00E34FF7" w:rsidRPr="00007C0A" w:rsidRDefault="00E34FF7" w:rsidP="00E34FF7">
      <w:pPr>
        <w:tabs>
          <w:tab w:val="left" w:pos="426"/>
        </w:tabs>
        <w:spacing w:after="0" w:line="240" w:lineRule="auto"/>
        <w:jc w:val="both"/>
        <w:rPr>
          <w:rFonts w:ascii="Arial" w:eastAsia="Arial" w:hAnsi="Arial" w:cs="Arial"/>
          <w:color w:val="000000"/>
        </w:rPr>
      </w:pPr>
    </w:p>
    <w:p w:rsidR="00E34FF7" w:rsidRPr="00007C0A" w:rsidRDefault="00E34FF7" w:rsidP="00E34FF7">
      <w:pPr>
        <w:pStyle w:val="Prrafodelista"/>
        <w:numPr>
          <w:ilvl w:val="2"/>
          <w:numId w:val="14"/>
        </w:numPr>
        <w:tabs>
          <w:tab w:val="left" w:pos="426"/>
        </w:tabs>
        <w:spacing w:after="0" w:line="240" w:lineRule="auto"/>
        <w:jc w:val="both"/>
        <w:rPr>
          <w:rFonts w:ascii="Arial" w:eastAsia="Arial" w:hAnsi="Arial" w:cs="Arial"/>
          <w:b/>
          <w:color w:val="000000"/>
        </w:rPr>
      </w:pPr>
      <w:r w:rsidRPr="00007C0A">
        <w:rPr>
          <w:rFonts w:ascii="Arial" w:eastAsia="Arial" w:hAnsi="Arial" w:cs="Arial"/>
          <w:b/>
          <w:color w:val="000000"/>
        </w:rPr>
        <w:t xml:space="preserve">Certificado de </w:t>
      </w:r>
      <w:r w:rsidRPr="00007C0A">
        <w:rPr>
          <w:rFonts w:ascii="Arial" w:eastAsia="Arial" w:hAnsi="Arial" w:cs="Arial"/>
          <w:b/>
          <w:color w:val="000000"/>
          <w:highlight w:val="white"/>
        </w:rPr>
        <w:t>Registro de Generadores de Residuos o Desechos Peligrosos – RESPEL</w:t>
      </w:r>
      <w:r w:rsidRPr="00007C0A">
        <w:rPr>
          <w:rFonts w:ascii="Arial" w:eastAsia="Arial" w:hAnsi="Arial" w:cs="Arial"/>
          <w:b/>
          <w:color w:val="000000"/>
        </w:rPr>
        <w:t xml:space="preserve"> </w:t>
      </w:r>
    </w:p>
    <w:p w:rsidR="00E34FF7" w:rsidRPr="00007C0A" w:rsidRDefault="00E34FF7" w:rsidP="00E34FF7">
      <w:pPr>
        <w:tabs>
          <w:tab w:val="left" w:pos="426"/>
        </w:tabs>
        <w:spacing w:after="0" w:line="240" w:lineRule="auto"/>
        <w:jc w:val="both"/>
        <w:rPr>
          <w:rFonts w:ascii="Arial" w:eastAsia="Arial" w:hAnsi="Arial" w:cs="Arial"/>
          <w:color w:val="000000"/>
        </w:rPr>
      </w:pPr>
    </w:p>
    <w:p w:rsidR="00C96BD2" w:rsidRPr="00007C0A" w:rsidRDefault="00E34FF7" w:rsidP="00E34FF7">
      <w:pPr>
        <w:tabs>
          <w:tab w:val="left" w:pos="426"/>
        </w:tabs>
        <w:spacing w:after="0" w:line="240" w:lineRule="auto"/>
        <w:jc w:val="both"/>
        <w:rPr>
          <w:rFonts w:ascii="Arial" w:eastAsia="Arial" w:hAnsi="Arial" w:cs="Arial"/>
          <w:color w:val="000000"/>
        </w:rPr>
      </w:pPr>
      <w:r w:rsidRPr="00007C0A">
        <w:rPr>
          <w:rFonts w:ascii="Arial" w:eastAsia="Arial" w:hAnsi="Arial" w:cs="Arial"/>
          <w:color w:val="000000"/>
        </w:rPr>
        <w:t xml:space="preserve">Presentar el certificado de </w:t>
      </w:r>
      <w:r w:rsidRPr="00007C0A">
        <w:rPr>
          <w:rFonts w:ascii="Arial" w:eastAsia="Arial" w:hAnsi="Arial" w:cs="Arial"/>
          <w:color w:val="000000"/>
          <w:highlight w:val="white"/>
        </w:rPr>
        <w:t>Registro de generadores de residuos o desechos peligrosos – RESPEL, expedido por la autoridad ambiental competente, en el Departamento del Cauca</w:t>
      </w:r>
    </w:p>
    <w:p w:rsidR="00FA37FB" w:rsidRPr="00007C0A" w:rsidRDefault="00FA37FB" w:rsidP="00FA37FB">
      <w:pPr>
        <w:tabs>
          <w:tab w:val="left" w:pos="426"/>
        </w:tabs>
        <w:spacing w:after="0" w:line="240" w:lineRule="auto"/>
        <w:jc w:val="both"/>
        <w:rPr>
          <w:rFonts w:ascii="Arial" w:hAnsi="Arial" w:cs="Arial"/>
          <w:b/>
        </w:rPr>
      </w:pPr>
    </w:p>
    <w:p w:rsidR="00C96BD2" w:rsidRPr="00007C0A" w:rsidRDefault="00C96BD2" w:rsidP="00C96BD2">
      <w:pPr>
        <w:spacing w:after="160" w:line="259" w:lineRule="auto"/>
        <w:rPr>
          <w:rFonts w:ascii="Arial" w:hAnsi="Arial" w:cs="Arial"/>
        </w:rPr>
      </w:pPr>
      <w:r w:rsidRPr="00007C0A">
        <w:rPr>
          <w:rFonts w:ascii="Arial" w:hAnsi="Arial" w:cs="Arial"/>
        </w:rPr>
        <w:br w:type="page"/>
      </w:r>
    </w:p>
    <w:p w:rsidR="00C96BD2" w:rsidRPr="00BB5464" w:rsidRDefault="00C96BD2" w:rsidP="00C96BD2">
      <w:pPr>
        <w:spacing w:after="0"/>
        <w:jc w:val="center"/>
        <w:rPr>
          <w:rFonts w:ascii="Arial" w:hAnsi="Arial" w:cs="Arial"/>
          <w:b/>
          <w:u w:val="single"/>
        </w:rPr>
      </w:pPr>
      <w:r w:rsidRPr="00BB5464">
        <w:rPr>
          <w:rFonts w:ascii="Arial" w:hAnsi="Arial" w:cs="Arial"/>
          <w:b/>
          <w:u w:val="single"/>
        </w:rPr>
        <w:lastRenderedPageBreak/>
        <w:t>CAPITULO III</w:t>
      </w:r>
    </w:p>
    <w:p w:rsidR="00C96BD2" w:rsidRPr="00BB5464" w:rsidRDefault="00C96BD2" w:rsidP="00C96BD2">
      <w:pPr>
        <w:pStyle w:val="Prrafodelista"/>
        <w:tabs>
          <w:tab w:val="left" w:pos="426"/>
          <w:tab w:val="left" w:pos="851"/>
        </w:tabs>
        <w:spacing w:after="0" w:line="240" w:lineRule="auto"/>
        <w:ind w:left="0"/>
        <w:jc w:val="center"/>
        <w:rPr>
          <w:rFonts w:ascii="Arial" w:hAnsi="Arial" w:cs="Arial"/>
          <w:b/>
          <w:u w:val="single"/>
        </w:rPr>
      </w:pPr>
      <w:r w:rsidRPr="00BB5464">
        <w:rPr>
          <w:rFonts w:ascii="Arial" w:hAnsi="Arial" w:cs="Arial"/>
          <w:b/>
          <w:u w:val="single"/>
        </w:rPr>
        <w:t xml:space="preserve">CRITERIOS DE ASIGNACIÓN DE PUNTAJE (1000 PUNTOS) </w:t>
      </w:r>
    </w:p>
    <w:p w:rsidR="00C96BD2" w:rsidRPr="00BB5464" w:rsidRDefault="00C96BD2" w:rsidP="00C96BD2">
      <w:pPr>
        <w:pStyle w:val="Prrafodelista"/>
        <w:tabs>
          <w:tab w:val="left" w:pos="426"/>
          <w:tab w:val="left" w:pos="851"/>
        </w:tabs>
        <w:spacing w:after="0" w:line="240" w:lineRule="auto"/>
        <w:ind w:left="0"/>
        <w:jc w:val="center"/>
        <w:rPr>
          <w:rFonts w:ascii="Arial" w:hAnsi="Arial" w:cs="Arial"/>
          <w:b/>
          <w:strike/>
          <w:u w:val="single"/>
        </w:rPr>
      </w:pPr>
    </w:p>
    <w:p w:rsidR="00C96BD2" w:rsidRPr="00BB5464" w:rsidRDefault="00C96BD2" w:rsidP="00C96BD2">
      <w:pPr>
        <w:pStyle w:val="Prrafodelista"/>
        <w:tabs>
          <w:tab w:val="left" w:pos="426"/>
          <w:tab w:val="left" w:pos="851"/>
        </w:tabs>
        <w:spacing w:after="0" w:line="240" w:lineRule="auto"/>
        <w:ind w:left="0"/>
        <w:jc w:val="both"/>
        <w:rPr>
          <w:rFonts w:ascii="Arial" w:hAnsi="Arial" w:cs="Arial"/>
          <w:b/>
          <w:u w:val="single"/>
        </w:rPr>
      </w:pPr>
      <w:r w:rsidRPr="00BB5464">
        <w:rPr>
          <w:rFonts w:ascii="Arial" w:hAnsi="Arial" w:cs="Arial"/>
          <w:b/>
          <w:u w:val="single"/>
        </w:rPr>
        <w:t>Los documentos requeridos para la asignación de puntaje deberán ser aportados junto con la propuesta.</w:t>
      </w: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r w:rsidRPr="00BB5464">
        <w:rPr>
          <w:rFonts w:ascii="Arial" w:hAnsi="Arial" w:cs="Arial"/>
        </w:rPr>
        <w:t>Las propuestas que hayan cumplido con los requisitos de admisibilidad y no se encuentren incursas en causal de rechazo, se calificarán con el siguiente puntaje:</w:t>
      </w:r>
    </w:p>
    <w:p w:rsidR="00C96BD2" w:rsidRPr="00BB5464" w:rsidRDefault="00C96BD2" w:rsidP="00C96BD2">
      <w:pPr>
        <w:pStyle w:val="Prrafodelista"/>
        <w:tabs>
          <w:tab w:val="left" w:pos="426"/>
          <w:tab w:val="left" w:pos="851"/>
        </w:tabs>
        <w:spacing w:after="0" w:line="240" w:lineRule="auto"/>
        <w:ind w:left="0"/>
        <w:jc w:val="both"/>
        <w:rPr>
          <w:rFonts w:ascii="Arial" w:hAnsi="Arial" w:cs="Arial"/>
          <w:strike/>
        </w:rPr>
      </w:pPr>
    </w:p>
    <w:tbl>
      <w:tblPr>
        <w:tblW w:w="419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6538"/>
        <w:gridCol w:w="1447"/>
      </w:tblGrid>
      <w:tr w:rsidR="00007C0A" w:rsidRPr="00BC570F" w:rsidTr="00007C0A">
        <w:trPr>
          <w:trHeight w:val="347"/>
        </w:trPr>
        <w:tc>
          <w:tcPr>
            <w:tcW w:w="4094" w:type="pct"/>
            <w:vAlign w:val="center"/>
            <w:hideMark/>
          </w:tcPr>
          <w:p w:rsidR="00007C0A" w:rsidRPr="00BC570F" w:rsidRDefault="00007C0A">
            <w:pPr>
              <w:spacing w:after="0" w:line="240" w:lineRule="auto"/>
              <w:jc w:val="center"/>
              <w:rPr>
                <w:rFonts w:ascii="Arial" w:eastAsia="Times New Roman" w:hAnsi="Arial" w:cs="Arial"/>
                <w:b/>
                <w:bCs/>
                <w:color w:val="000000"/>
                <w:lang w:eastAsia="es-CO"/>
              </w:rPr>
            </w:pPr>
            <w:proofErr w:type="spellStart"/>
            <w:r w:rsidRPr="00BC570F">
              <w:rPr>
                <w:rFonts w:ascii="Arial" w:eastAsia="Times New Roman" w:hAnsi="Arial" w:cs="Arial"/>
                <w:b/>
                <w:bCs/>
                <w:color w:val="000000"/>
                <w:lang w:eastAsia="es-CO"/>
              </w:rPr>
              <w:t>Item</w:t>
            </w:r>
            <w:proofErr w:type="spellEnd"/>
            <w:r w:rsidRPr="00BC570F">
              <w:rPr>
                <w:rFonts w:ascii="Arial" w:eastAsia="Times New Roman" w:hAnsi="Arial" w:cs="Arial"/>
                <w:b/>
                <w:bCs/>
                <w:color w:val="000000"/>
                <w:lang w:eastAsia="es-CO"/>
              </w:rPr>
              <w:t xml:space="preserve"> a Calificar</w:t>
            </w:r>
          </w:p>
        </w:tc>
        <w:tc>
          <w:tcPr>
            <w:tcW w:w="906" w:type="pct"/>
            <w:vAlign w:val="center"/>
            <w:hideMark/>
          </w:tcPr>
          <w:p w:rsidR="00007C0A" w:rsidRPr="00BC570F" w:rsidRDefault="00007C0A">
            <w:pPr>
              <w:spacing w:after="0" w:line="240" w:lineRule="auto"/>
              <w:jc w:val="center"/>
              <w:rPr>
                <w:rFonts w:ascii="Arial" w:eastAsia="Times New Roman" w:hAnsi="Arial" w:cs="Arial"/>
                <w:b/>
                <w:bCs/>
                <w:color w:val="000000"/>
                <w:lang w:eastAsia="es-CO"/>
              </w:rPr>
            </w:pPr>
            <w:r w:rsidRPr="00BC570F">
              <w:rPr>
                <w:rFonts w:ascii="Arial" w:eastAsia="Times New Roman" w:hAnsi="Arial" w:cs="Arial"/>
                <w:b/>
                <w:bCs/>
                <w:color w:val="000000"/>
                <w:lang w:eastAsia="es-CO"/>
              </w:rPr>
              <w:t>Puntaje</w:t>
            </w:r>
          </w:p>
        </w:tc>
      </w:tr>
      <w:tr w:rsidR="00007C0A" w:rsidRPr="00BC570F" w:rsidTr="00007C0A">
        <w:trPr>
          <w:trHeight w:val="522"/>
        </w:trPr>
        <w:tc>
          <w:tcPr>
            <w:tcW w:w="4094" w:type="pct"/>
            <w:vAlign w:val="center"/>
            <w:hideMark/>
          </w:tcPr>
          <w:p w:rsidR="00007C0A" w:rsidRPr="00BC570F" w:rsidRDefault="004A085B" w:rsidP="004A085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A</w:t>
            </w:r>
            <w:r w:rsidR="00007C0A" w:rsidRPr="00BC570F">
              <w:rPr>
                <w:rFonts w:ascii="Arial" w:eastAsia="Times New Roman" w:hAnsi="Arial" w:cs="Arial"/>
                <w:color w:val="000000"/>
                <w:lang w:eastAsia="es-CO"/>
              </w:rPr>
              <w:t>signación de cita</w:t>
            </w:r>
            <w:r w:rsidRPr="00BC570F">
              <w:rPr>
                <w:rFonts w:ascii="Arial" w:eastAsia="Times New Roman" w:hAnsi="Arial" w:cs="Arial"/>
                <w:color w:val="000000"/>
                <w:lang w:eastAsia="es-CO"/>
              </w:rPr>
              <w:t>s</w:t>
            </w:r>
            <w:r w:rsidR="00007C0A" w:rsidRPr="00BC570F">
              <w:rPr>
                <w:rFonts w:ascii="Arial" w:eastAsia="Times New Roman" w:hAnsi="Arial" w:cs="Arial"/>
                <w:color w:val="000000"/>
                <w:lang w:eastAsia="es-CO"/>
              </w:rPr>
              <w:t xml:space="preserve"> con diferentes especialidades, a 1 mes de emitida la autorización. </w:t>
            </w:r>
          </w:p>
        </w:tc>
        <w:tc>
          <w:tcPr>
            <w:tcW w:w="906" w:type="pct"/>
            <w:vAlign w:val="center"/>
            <w:hideMark/>
          </w:tcPr>
          <w:p w:rsidR="00007C0A" w:rsidRPr="00BC570F" w:rsidRDefault="004938B1" w:rsidP="00BC570F">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80</w:t>
            </w:r>
          </w:p>
        </w:tc>
      </w:tr>
      <w:tr w:rsidR="004938B1" w:rsidRPr="00BC570F" w:rsidTr="004938B1">
        <w:trPr>
          <w:trHeight w:val="347"/>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Asignación de turno quirúrgico para cirugías máximo a 60 días.  </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Entrega de dosis de inicio de manejo al usuario atendido en urgencias durante horas no laborales.</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Envío oportuno de los soportes para información de enfermedades de alto costo y enfermedades huérfanas.</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Consecución de medicamentos e insumos de baja rotación en la región.</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Gestiona de manera eficiente la prestación de servicios ante las eventualidades generadas por alteración del orden público de la región. </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347"/>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Oportunidad en el transporte interinstitucional de usuarios en ambulancia. </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Prestación de tecnologías de punta en la atención de usuarios de alto costo.</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522"/>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Garantiza la atención integral de pacientes de alta complejidad y/o enfermedades catastróficas.</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BC570F" w:rsidTr="004938B1">
        <w:trPr>
          <w:trHeight w:val="347"/>
        </w:trPr>
        <w:tc>
          <w:tcPr>
            <w:tcW w:w="4094" w:type="pct"/>
            <w:vAlign w:val="center"/>
            <w:hideMark/>
          </w:tcPr>
          <w:p w:rsidR="004938B1" w:rsidRPr="00BC570F" w:rsidRDefault="004938B1" w:rsidP="004938B1">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Asignación oportuna de camas a usuarios priorizados.</w:t>
            </w:r>
          </w:p>
        </w:tc>
        <w:tc>
          <w:tcPr>
            <w:tcW w:w="906" w:type="pct"/>
            <w:vAlign w:val="center"/>
            <w:hideMark/>
          </w:tcPr>
          <w:p w:rsidR="004938B1" w:rsidRDefault="004938B1" w:rsidP="004938B1">
            <w:pPr>
              <w:jc w:val="center"/>
            </w:pPr>
            <w:r w:rsidRPr="002E292B">
              <w:rPr>
                <w:rFonts w:ascii="Arial" w:eastAsia="Times New Roman" w:hAnsi="Arial" w:cs="Arial"/>
                <w:b/>
                <w:bCs/>
                <w:color w:val="000000"/>
                <w:lang w:eastAsia="es-CO"/>
              </w:rPr>
              <w:t>80</w:t>
            </w:r>
          </w:p>
        </w:tc>
      </w:tr>
      <w:tr w:rsidR="004938B1" w:rsidRPr="004938B1" w:rsidTr="00BC570F">
        <w:trPr>
          <w:trHeight w:val="347"/>
        </w:trPr>
        <w:tc>
          <w:tcPr>
            <w:tcW w:w="4094" w:type="pct"/>
            <w:vAlign w:val="center"/>
          </w:tcPr>
          <w:p w:rsidR="004938B1" w:rsidRPr="00BC570F" w:rsidRDefault="004938B1" w:rsidP="00BC570F">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Tarifas: el proponente deberá ofertar tarifas SOAT menos el 10%, </w:t>
            </w:r>
          </w:p>
        </w:tc>
        <w:tc>
          <w:tcPr>
            <w:tcW w:w="906" w:type="pct"/>
            <w:vAlign w:val="center"/>
          </w:tcPr>
          <w:p w:rsidR="004938B1" w:rsidRPr="00BC570F" w:rsidRDefault="004938B1" w:rsidP="00BC570F">
            <w:pPr>
              <w:jc w:val="center"/>
              <w:rPr>
                <w:rFonts w:ascii="Arial" w:eastAsia="Times New Roman" w:hAnsi="Arial" w:cs="Arial"/>
                <w:b/>
                <w:bCs/>
                <w:color w:val="000000"/>
                <w:lang w:eastAsia="es-CO"/>
              </w:rPr>
            </w:pPr>
            <w:r>
              <w:rPr>
                <w:rFonts w:ascii="Arial" w:eastAsia="Times New Roman" w:hAnsi="Arial" w:cs="Arial"/>
                <w:b/>
                <w:bCs/>
                <w:color w:val="000000"/>
                <w:lang w:eastAsia="es-CO"/>
              </w:rPr>
              <w:t>200</w:t>
            </w:r>
          </w:p>
        </w:tc>
      </w:tr>
      <w:tr w:rsidR="00007C0A" w:rsidRPr="00BC570F" w:rsidTr="00007C0A">
        <w:trPr>
          <w:trHeight w:val="347"/>
        </w:trPr>
        <w:tc>
          <w:tcPr>
            <w:tcW w:w="4094" w:type="pct"/>
            <w:vAlign w:val="center"/>
          </w:tcPr>
          <w:p w:rsidR="00007C0A" w:rsidRPr="00BC570F" w:rsidRDefault="00007C0A">
            <w:pPr>
              <w:spacing w:after="0" w:line="240" w:lineRule="auto"/>
              <w:jc w:val="both"/>
              <w:rPr>
                <w:rFonts w:ascii="Arial" w:eastAsia="Times New Roman" w:hAnsi="Arial" w:cs="Arial"/>
                <w:color w:val="000000"/>
                <w:lang w:eastAsia="es-CO"/>
              </w:rPr>
            </w:pPr>
            <w:r w:rsidRPr="00BC570F">
              <w:rPr>
                <w:rFonts w:ascii="Arial" w:eastAsia="Times New Roman" w:hAnsi="Arial" w:cs="Arial"/>
                <w:b/>
                <w:bCs/>
                <w:color w:val="000000"/>
                <w:lang w:eastAsia="es-CO"/>
              </w:rPr>
              <w:t>Total</w:t>
            </w:r>
          </w:p>
        </w:tc>
        <w:tc>
          <w:tcPr>
            <w:tcW w:w="906" w:type="pct"/>
            <w:vAlign w:val="center"/>
          </w:tcPr>
          <w:p w:rsidR="00007C0A" w:rsidRPr="00BC570F" w:rsidRDefault="00BC570F">
            <w:pPr>
              <w:spacing w:after="0" w:line="240" w:lineRule="auto"/>
              <w:jc w:val="center"/>
              <w:rPr>
                <w:rFonts w:ascii="Arial" w:eastAsia="Times New Roman" w:hAnsi="Arial" w:cs="Arial"/>
                <w:b/>
                <w:bCs/>
                <w:color w:val="000000"/>
                <w:lang w:eastAsia="es-CO"/>
              </w:rPr>
            </w:pPr>
            <w:r w:rsidRPr="00BC570F">
              <w:rPr>
                <w:rFonts w:ascii="Arial" w:eastAsia="Times New Roman" w:hAnsi="Arial" w:cs="Arial"/>
                <w:b/>
                <w:bCs/>
                <w:color w:val="000000"/>
                <w:lang w:eastAsia="es-CO"/>
              </w:rPr>
              <w:t>1.000</w:t>
            </w:r>
          </w:p>
        </w:tc>
      </w:tr>
    </w:tbl>
    <w:p w:rsidR="00C96BD2" w:rsidRPr="00BC570F" w:rsidRDefault="00C96BD2" w:rsidP="00C96BD2">
      <w:pPr>
        <w:pStyle w:val="Prrafodelista"/>
        <w:tabs>
          <w:tab w:val="left" w:pos="426"/>
          <w:tab w:val="left" w:pos="851"/>
        </w:tabs>
        <w:spacing w:after="0" w:line="240" w:lineRule="auto"/>
        <w:ind w:left="0"/>
        <w:jc w:val="both"/>
        <w:rPr>
          <w:rFonts w:ascii="Arial" w:hAnsi="Arial" w:cs="Arial"/>
          <w:lang w:val="es-ES"/>
        </w:rPr>
      </w:pPr>
    </w:p>
    <w:p w:rsidR="004A085B" w:rsidRPr="00BC570F" w:rsidRDefault="004A085B" w:rsidP="00C96BD2">
      <w:pPr>
        <w:pStyle w:val="Prrafodelista"/>
        <w:tabs>
          <w:tab w:val="left" w:pos="426"/>
          <w:tab w:val="left" w:pos="851"/>
        </w:tabs>
        <w:spacing w:after="0" w:line="240" w:lineRule="auto"/>
        <w:ind w:left="0"/>
        <w:jc w:val="both"/>
        <w:rPr>
          <w:rFonts w:ascii="Arial" w:hAnsi="Arial" w:cs="Arial"/>
          <w:lang w:val="es-ES"/>
        </w:rPr>
      </w:pPr>
      <w:r w:rsidRPr="00BC570F">
        <w:rPr>
          <w:rFonts w:ascii="Arial" w:hAnsi="Arial" w:cs="Arial"/>
          <w:lang w:val="es-ES"/>
        </w:rPr>
        <w:t>Para acreditar los criterios de evaluación anteriormente enunciados el proponente debe adjuntar los siguientes documentos:</w:t>
      </w:r>
    </w:p>
    <w:p w:rsidR="004A085B" w:rsidRPr="00BC570F" w:rsidRDefault="004A085B" w:rsidP="00C96BD2">
      <w:pPr>
        <w:pStyle w:val="Prrafodelista"/>
        <w:tabs>
          <w:tab w:val="left" w:pos="426"/>
          <w:tab w:val="left" w:pos="851"/>
        </w:tabs>
        <w:spacing w:after="0" w:line="240" w:lineRule="auto"/>
        <w:ind w:left="0"/>
        <w:jc w:val="both"/>
        <w:rPr>
          <w:rFonts w:ascii="Arial" w:hAnsi="Arial" w:cs="Arial"/>
          <w:lang w:val="es-ES"/>
        </w:rPr>
      </w:pPr>
    </w:p>
    <w:tbl>
      <w:tblPr>
        <w:tblW w:w="477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3827"/>
        <w:gridCol w:w="5255"/>
      </w:tblGrid>
      <w:tr w:rsidR="00BC570F" w:rsidRPr="00BC570F" w:rsidTr="00BC570F">
        <w:trPr>
          <w:trHeight w:val="347"/>
        </w:trPr>
        <w:tc>
          <w:tcPr>
            <w:tcW w:w="2107" w:type="pct"/>
            <w:vAlign w:val="center"/>
            <w:hideMark/>
          </w:tcPr>
          <w:p w:rsidR="00BC570F" w:rsidRPr="00BC570F" w:rsidRDefault="00BC570F" w:rsidP="00131E1A">
            <w:pPr>
              <w:spacing w:after="0" w:line="240" w:lineRule="auto"/>
              <w:jc w:val="center"/>
              <w:rPr>
                <w:rFonts w:ascii="Arial" w:eastAsia="Times New Roman" w:hAnsi="Arial" w:cs="Arial"/>
                <w:b/>
                <w:bCs/>
                <w:color w:val="000000"/>
                <w:lang w:eastAsia="es-CO"/>
              </w:rPr>
            </w:pPr>
            <w:proofErr w:type="spellStart"/>
            <w:r w:rsidRPr="00BC570F">
              <w:rPr>
                <w:rFonts w:ascii="Arial" w:eastAsia="Times New Roman" w:hAnsi="Arial" w:cs="Arial"/>
                <w:b/>
                <w:bCs/>
                <w:color w:val="000000"/>
                <w:lang w:eastAsia="es-CO"/>
              </w:rPr>
              <w:t>Item</w:t>
            </w:r>
            <w:proofErr w:type="spellEnd"/>
            <w:r w:rsidRPr="00BC570F">
              <w:rPr>
                <w:rFonts w:ascii="Arial" w:eastAsia="Times New Roman" w:hAnsi="Arial" w:cs="Arial"/>
                <w:b/>
                <w:bCs/>
                <w:color w:val="000000"/>
                <w:lang w:eastAsia="es-CO"/>
              </w:rPr>
              <w:t xml:space="preserve"> a Calificar</w:t>
            </w:r>
          </w:p>
        </w:tc>
        <w:tc>
          <w:tcPr>
            <w:tcW w:w="2893" w:type="pct"/>
            <w:vAlign w:val="center"/>
            <w:hideMark/>
          </w:tcPr>
          <w:p w:rsidR="00BC570F" w:rsidRPr="00BC570F" w:rsidRDefault="00BC570F" w:rsidP="00131E1A">
            <w:pPr>
              <w:spacing w:after="0" w:line="240" w:lineRule="auto"/>
              <w:jc w:val="center"/>
              <w:rPr>
                <w:rFonts w:ascii="Arial" w:eastAsia="Times New Roman" w:hAnsi="Arial" w:cs="Arial"/>
                <w:b/>
                <w:bCs/>
                <w:color w:val="000000"/>
                <w:lang w:eastAsia="es-CO"/>
              </w:rPr>
            </w:pPr>
            <w:r w:rsidRPr="00BC570F">
              <w:rPr>
                <w:rFonts w:ascii="Arial" w:eastAsia="Times New Roman" w:hAnsi="Arial" w:cs="Arial"/>
                <w:b/>
                <w:bCs/>
                <w:color w:val="000000"/>
                <w:lang w:eastAsia="es-CO"/>
              </w:rPr>
              <w:t>Puntaje</w:t>
            </w:r>
          </w:p>
        </w:tc>
      </w:tr>
      <w:tr w:rsidR="00BC570F" w:rsidRPr="00BC570F" w:rsidTr="00BC570F">
        <w:trPr>
          <w:trHeight w:val="522"/>
        </w:trPr>
        <w:tc>
          <w:tcPr>
            <w:tcW w:w="2107" w:type="pct"/>
            <w:vAlign w:val="center"/>
            <w:hideMark/>
          </w:tcPr>
          <w:p w:rsidR="00BC570F" w:rsidRPr="00BC570F" w:rsidRDefault="00BC570F" w:rsidP="00131E1A">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Asignación de citas con diferentes especialidades, a 1 mes de emitida la autorización. </w:t>
            </w:r>
          </w:p>
        </w:tc>
        <w:tc>
          <w:tcPr>
            <w:tcW w:w="2893" w:type="pct"/>
            <w:vAlign w:val="center"/>
            <w:hideMark/>
          </w:tcPr>
          <w:p w:rsidR="00BC570F" w:rsidRPr="00BC570F" w:rsidRDefault="00BC570F" w:rsidP="00BC570F">
            <w:pPr>
              <w:spacing w:after="0" w:line="240" w:lineRule="auto"/>
              <w:jc w:val="both"/>
              <w:rPr>
                <w:rFonts w:ascii="Arial" w:eastAsia="Times New Roman" w:hAnsi="Arial" w:cs="Arial"/>
                <w:bCs/>
                <w:color w:val="000000"/>
                <w:lang w:eastAsia="es-CO"/>
              </w:rPr>
            </w:pPr>
            <w:r w:rsidRPr="00BC570F">
              <w:rPr>
                <w:rFonts w:ascii="Arial" w:eastAsia="Times New Roman" w:hAnsi="Arial" w:cs="Arial"/>
                <w:bCs/>
                <w:color w:val="000000"/>
                <w:lang w:eastAsia="es-CO"/>
              </w:rPr>
              <w:t>Documento con el record de citas del último mes, se le asignaran 100 puntos al proponente que acredite mayor cantidad de cirugías programadas en ese periodo, para asignar la puntuación a los demás proponentes se utilizara una regla de tres simple</w:t>
            </w:r>
          </w:p>
        </w:tc>
      </w:tr>
      <w:tr w:rsidR="00BC570F" w:rsidRPr="00BC570F" w:rsidTr="00BC570F">
        <w:trPr>
          <w:trHeight w:val="347"/>
        </w:trPr>
        <w:tc>
          <w:tcPr>
            <w:tcW w:w="2107" w:type="pct"/>
            <w:vAlign w:val="center"/>
            <w:hideMark/>
          </w:tcPr>
          <w:p w:rsidR="00BC570F" w:rsidRPr="00BC570F" w:rsidRDefault="00BC570F" w:rsidP="00131E1A">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Asignación de turno quirúrgico para cirugías máximo a 60 días.  </w:t>
            </w:r>
          </w:p>
        </w:tc>
        <w:tc>
          <w:tcPr>
            <w:tcW w:w="2893" w:type="pct"/>
            <w:vAlign w:val="center"/>
            <w:hideMark/>
          </w:tcPr>
          <w:p w:rsidR="00BC570F" w:rsidRPr="00BC570F" w:rsidRDefault="00BC570F" w:rsidP="00BC570F">
            <w:pPr>
              <w:spacing w:after="0" w:line="240" w:lineRule="auto"/>
              <w:jc w:val="both"/>
              <w:rPr>
                <w:rFonts w:ascii="Arial" w:eastAsia="Times New Roman" w:hAnsi="Arial" w:cs="Arial"/>
                <w:b/>
                <w:bCs/>
                <w:color w:val="000000"/>
                <w:lang w:eastAsia="es-CO"/>
              </w:rPr>
            </w:pPr>
            <w:r w:rsidRPr="00BC570F">
              <w:rPr>
                <w:rFonts w:ascii="Arial" w:eastAsia="Times New Roman" w:hAnsi="Arial" w:cs="Arial"/>
                <w:bCs/>
                <w:color w:val="000000"/>
                <w:lang w:eastAsia="es-CO"/>
              </w:rPr>
              <w:t xml:space="preserve">Documento con el record de </w:t>
            </w:r>
            <w:r>
              <w:rPr>
                <w:rFonts w:ascii="Arial" w:eastAsia="Times New Roman" w:hAnsi="Arial" w:cs="Arial"/>
                <w:bCs/>
                <w:color w:val="000000"/>
                <w:lang w:eastAsia="es-CO"/>
              </w:rPr>
              <w:t>asignación de turnos quirúrgicos</w:t>
            </w:r>
            <w:r w:rsidRPr="00BC570F">
              <w:rPr>
                <w:rFonts w:ascii="Arial" w:eastAsia="Times New Roman" w:hAnsi="Arial" w:cs="Arial"/>
                <w:bCs/>
                <w:color w:val="000000"/>
                <w:lang w:eastAsia="es-CO"/>
              </w:rPr>
              <w:t>, se le asignaran 100 puntos al proponente que acredite mayor cantidad de cirugías programadas en ese periodo, para asignar la puntuación a los demás proponentes se utilizara una regla de tres simple</w:t>
            </w:r>
          </w:p>
        </w:tc>
      </w:tr>
      <w:tr w:rsidR="00BC570F" w:rsidRPr="00BC570F" w:rsidTr="00BC570F">
        <w:trPr>
          <w:trHeight w:val="522"/>
        </w:trPr>
        <w:tc>
          <w:tcPr>
            <w:tcW w:w="2107" w:type="pct"/>
            <w:vAlign w:val="center"/>
            <w:hideMark/>
          </w:tcPr>
          <w:p w:rsidR="00BC570F" w:rsidRPr="00BC570F" w:rsidRDefault="00BC570F" w:rsidP="00131E1A">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Entrega de dosis de inicio de manejo al usuario atendido en urgencias durante horas no laborales.</w:t>
            </w:r>
          </w:p>
        </w:tc>
        <w:tc>
          <w:tcPr>
            <w:tcW w:w="2893" w:type="pct"/>
            <w:vAlign w:val="center"/>
            <w:hideMark/>
          </w:tcPr>
          <w:p w:rsidR="00BC570F" w:rsidRPr="00A2041B" w:rsidRDefault="00BC570F" w:rsidP="00BC570F">
            <w:pPr>
              <w:spacing w:line="240" w:lineRule="auto"/>
              <w:jc w:val="both"/>
              <w:rPr>
                <w:rFonts w:ascii="Arial" w:hAnsi="Arial" w:cs="Arial"/>
              </w:rPr>
            </w:pPr>
            <w:r w:rsidRPr="00A2041B">
              <w:rPr>
                <w:rFonts w:ascii="Arial" w:hAnsi="Arial" w:cs="Arial"/>
              </w:rPr>
              <w:t xml:space="preserve">Copia del documento donde conste la entrega del insumo al usuario durante los dos últimos meses, </w:t>
            </w:r>
            <w:r w:rsidRPr="00A2041B">
              <w:rPr>
                <w:rFonts w:ascii="Arial" w:eastAsia="Times New Roman" w:hAnsi="Arial" w:cs="Arial"/>
                <w:bCs/>
                <w:color w:val="000000"/>
                <w:lang w:eastAsia="es-CO"/>
              </w:rPr>
              <w:t xml:space="preserve">se le asignaran 100 puntos al proponente que acredite mayor cantidad de </w:t>
            </w:r>
            <w:r w:rsidRPr="00A2041B">
              <w:rPr>
                <w:rFonts w:ascii="Arial" w:eastAsia="Times New Roman" w:hAnsi="Arial" w:cs="Arial"/>
                <w:bCs/>
                <w:color w:val="000000"/>
                <w:lang w:eastAsia="es-CO"/>
              </w:rPr>
              <w:t>dosis de inicio entregadas</w:t>
            </w:r>
            <w:r w:rsidRPr="00A2041B">
              <w:rPr>
                <w:rFonts w:ascii="Arial" w:eastAsia="Times New Roman" w:hAnsi="Arial" w:cs="Arial"/>
                <w:bCs/>
                <w:color w:val="000000"/>
                <w:lang w:eastAsia="es-CO"/>
              </w:rPr>
              <w:t xml:space="preserve"> en ese </w:t>
            </w:r>
            <w:r w:rsidRPr="00A2041B">
              <w:rPr>
                <w:rFonts w:ascii="Arial" w:eastAsia="Times New Roman" w:hAnsi="Arial" w:cs="Arial"/>
                <w:bCs/>
                <w:color w:val="000000"/>
                <w:lang w:eastAsia="es-CO"/>
              </w:rPr>
              <w:lastRenderedPageBreak/>
              <w:t>periodo, para asignar la puntuación a los demás proponentes se utilizara una regla de tres simple</w:t>
            </w:r>
          </w:p>
        </w:tc>
      </w:tr>
      <w:tr w:rsidR="00A2041B" w:rsidRPr="00A2041B" w:rsidTr="00BC570F">
        <w:trPr>
          <w:trHeight w:val="522"/>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lastRenderedPageBreak/>
              <w:t>Envío oportuno de los soportes para información de enfermedades de alto costo y enfermedades huérfanas.</w:t>
            </w:r>
          </w:p>
        </w:tc>
        <w:tc>
          <w:tcPr>
            <w:tcW w:w="2893" w:type="pct"/>
            <w:vAlign w:val="center"/>
            <w:hideMark/>
          </w:tcPr>
          <w:p w:rsidR="00A2041B" w:rsidRPr="00A2041B" w:rsidRDefault="00A2041B" w:rsidP="00410805">
            <w:pPr>
              <w:spacing w:line="240" w:lineRule="auto"/>
              <w:jc w:val="both"/>
              <w:rPr>
                <w:rFonts w:ascii="Arial" w:hAnsi="Arial" w:cs="Arial"/>
              </w:rPr>
            </w:pPr>
            <w:r w:rsidRPr="00A2041B">
              <w:rPr>
                <w:rFonts w:ascii="Arial" w:hAnsi="Arial" w:cs="Arial"/>
              </w:rPr>
              <w:t xml:space="preserve">Copia del documento donde conste </w:t>
            </w:r>
            <w:r>
              <w:rPr>
                <w:rFonts w:ascii="Arial" w:hAnsi="Arial" w:cs="Arial"/>
              </w:rPr>
              <w:t>el e</w:t>
            </w:r>
            <w:r w:rsidRPr="00BC570F">
              <w:rPr>
                <w:rFonts w:ascii="Arial" w:eastAsia="Times New Roman" w:hAnsi="Arial" w:cs="Arial"/>
                <w:color w:val="000000"/>
                <w:lang w:eastAsia="es-CO"/>
              </w:rPr>
              <w:t xml:space="preserve">nvío </w:t>
            </w:r>
            <w:r>
              <w:rPr>
                <w:rFonts w:ascii="Arial" w:eastAsia="Times New Roman" w:hAnsi="Arial" w:cs="Arial"/>
                <w:color w:val="000000"/>
                <w:lang w:eastAsia="es-CO"/>
              </w:rPr>
              <w:t>de</w:t>
            </w:r>
            <w:r w:rsidRPr="00BC570F">
              <w:rPr>
                <w:rFonts w:ascii="Arial" w:eastAsia="Times New Roman" w:hAnsi="Arial" w:cs="Arial"/>
                <w:color w:val="000000"/>
                <w:lang w:eastAsia="es-CO"/>
              </w:rPr>
              <w:t xml:space="preserve"> los soportes para información de enfermedades de alto costo y enfermedades huérfanas</w:t>
            </w:r>
            <w:r>
              <w:rPr>
                <w:rFonts w:ascii="Arial" w:eastAsia="Times New Roman" w:hAnsi="Arial" w:cs="Arial"/>
                <w:color w:val="000000"/>
                <w:lang w:eastAsia="es-CO"/>
              </w:rPr>
              <w:t xml:space="preserve"> a las diferentes IPS</w:t>
            </w:r>
            <w:r w:rsidRPr="00A2041B">
              <w:rPr>
                <w:rFonts w:ascii="Arial" w:hAnsi="Arial" w:cs="Arial"/>
              </w:rPr>
              <w:t xml:space="preserve">, </w:t>
            </w:r>
            <w:r w:rsidRPr="00A2041B">
              <w:rPr>
                <w:rFonts w:ascii="Arial" w:eastAsia="Times New Roman" w:hAnsi="Arial" w:cs="Arial"/>
                <w:bCs/>
                <w:color w:val="000000"/>
                <w:lang w:eastAsia="es-CO"/>
              </w:rPr>
              <w:t xml:space="preserve">se le asignaran 100 puntos al proponente que acredite </w:t>
            </w:r>
            <w:r>
              <w:rPr>
                <w:rFonts w:ascii="Arial" w:eastAsia="Times New Roman" w:hAnsi="Arial" w:cs="Arial"/>
                <w:bCs/>
                <w:color w:val="000000"/>
                <w:lang w:eastAsia="es-CO"/>
              </w:rPr>
              <w:t>el mayor número de soportes enviados en el último mes</w:t>
            </w:r>
            <w:r w:rsidRPr="00A2041B">
              <w:rPr>
                <w:rFonts w:ascii="Arial" w:eastAsia="Times New Roman" w:hAnsi="Arial" w:cs="Arial"/>
                <w:bCs/>
                <w:color w:val="000000"/>
                <w:lang w:eastAsia="es-CO"/>
              </w:rPr>
              <w:t>, para asignar la puntuación a los demás proponentes se utilizara una regla de tres simple</w:t>
            </w:r>
          </w:p>
        </w:tc>
      </w:tr>
      <w:tr w:rsidR="00A2041B" w:rsidRPr="00A2041B" w:rsidTr="00BC570F">
        <w:trPr>
          <w:trHeight w:val="522"/>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Consecución de medicamentos e insumos de baja rotación en la región.</w:t>
            </w:r>
          </w:p>
        </w:tc>
        <w:tc>
          <w:tcPr>
            <w:tcW w:w="2893" w:type="pct"/>
            <w:vAlign w:val="center"/>
            <w:hideMark/>
          </w:tcPr>
          <w:p w:rsidR="00A2041B" w:rsidRPr="00BC570F" w:rsidRDefault="00A2041B" w:rsidP="00410805">
            <w:pPr>
              <w:spacing w:line="240" w:lineRule="auto"/>
              <w:jc w:val="both"/>
            </w:pPr>
            <w:r w:rsidRPr="00A2041B">
              <w:rPr>
                <w:rFonts w:ascii="Arial" w:hAnsi="Arial" w:cs="Arial"/>
              </w:rPr>
              <w:t xml:space="preserve">Copia del </w:t>
            </w:r>
            <w:r>
              <w:rPr>
                <w:rFonts w:ascii="Arial" w:hAnsi="Arial" w:cs="Arial"/>
              </w:rPr>
              <w:t>inventario de estos elementos con fecha de expedición no mayor a 8 días</w:t>
            </w:r>
            <w:r w:rsidRPr="00A2041B">
              <w:rPr>
                <w:rFonts w:ascii="Arial" w:hAnsi="Arial" w:cs="Arial"/>
              </w:rPr>
              <w:t xml:space="preserve">, </w:t>
            </w:r>
            <w:r w:rsidRPr="00A2041B">
              <w:rPr>
                <w:rFonts w:ascii="Arial" w:eastAsia="Times New Roman" w:hAnsi="Arial" w:cs="Arial"/>
                <w:bCs/>
                <w:color w:val="000000"/>
                <w:lang w:eastAsia="es-CO"/>
              </w:rPr>
              <w:t xml:space="preserve">se le asignaran 100 puntos al proponente que acredite </w:t>
            </w:r>
            <w:r>
              <w:rPr>
                <w:rFonts w:ascii="Arial" w:eastAsia="Times New Roman" w:hAnsi="Arial" w:cs="Arial"/>
                <w:bCs/>
                <w:color w:val="000000"/>
                <w:lang w:eastAsia="es-CO"/>
              </w:rPr>
              <w:t xml:space="preserve">el mayor número de </w:t>
            </w:r>
            <w:r>
              <w:rPr>
                <w:rFonts w:ascii="Arial" w:eastAsia="Times New Roman" w:hAnsi="Arial" w:cs="Arial"/>
                <w:bCs/>
                <w:color w:val="000000"/>
                <w:lang w:eastAsia="es-CO"/>
              </w:rPr>
              <w:t>medicamentos e insumos</w:t>
            </w:r>
            <w:r w:rsidRPr="00A2041B">
              <w:rPr>
                <w:rFonts w:ascii="Arial" w:eastAsia="Times New Roman" w:hAnsi="Arial" w:cs="Arial"/>
                <w:bCs/>
                <w:color w:val="000000"/>
                <w:lang w:eastAsia="es-CO"/>
              </w:rPr>
              <w:t>, para asignar la puntuación a los demás proponentes se utilizara una regla de tres simple</w:t>
            </w:r>
          </w:p>
        </w:tc>
      </w:tr>
      <w:tr w:rsidR="00A2041B" w:rsidRPr="00A2041B" w:rsidTr="00BC570F">
        <w:trPr>
          <w:trHeight w:val="522"/>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Garantizar la p</w:t>
            </w:r>
            <w:r w:rsidRPr="00BC570F">
              <w:rPr>
                <w:rFonts w:ascii="Arial" w:eastAsia="Times New Roman" w:hAnsi="Arial" w:cs="Arial"/>
                <w:color w:val="000000"/>
                <w:lang w:eastAsia="es-CO"/>
              </w:rPr>
              <w:t>restación</w:t>
            </w:r>
            <w:r>
              <w:rPr>
                <w:rFonts w:ascii="Arial" w:eastAsia="Times New Roman" w:hAnsi="Arial" w:cs="Arial"/>
                <w:color w:val="000000"/>
                <w:lang w:eastAsia="es-CO"/>
              </w:rPr>
              <w:t xml:space="preserve"> </w:t>
            </w:r>
            <w:r w:rsidRPr="00BC570F">
              <w:rPr>
                <w:rFonts w:ascii="Arial" w:eastAsia="Times New Roman" w:hAnsi="Arial" w:cs="Arial"/>
                <w:color w:val="000000"/>
                <w:lang w:eastAsia="es-CO"/>
              </w:rPr>
              <w:t xml:space="preserve">de servicios ante las eventualidades generadas por alteración del orden público de la región. </w:t>
            </w:r>
          </w:p>
        </w:tc>
        <w:tc>
          <w:tcPr>
            <w:tcW w:w="2893" w:type="pct"/>
            <w:vAlign w:val="center"/>
            <w:hideMark/>
          </w:tcPr>
          <w:p w:rsidR="00A2041B" w:rsidRPr="00BC570F" w:rsidRDefault="00A2041B" w:rsidP="00410805">
            <w:pPr>
              <w:spacing w:line="240" w:lineRule="auto"/>
              <w:jc w:val="both"/>
            </w:pPr>
            <w:r w:rsidRPr="00410805">
              <w:rPr>
                <w:rFonts w:ascii="Arial" w:eastAsia="Times New Roman" w:hAnsi="Arial" w:cs="Arial"/>
                <w:bCs/>
                <w:color w:val="000000"/>
                <w:lang w:eastAsia="es-CO"/>
              </w:rPr>
              <w:t xml:space="preserve">Aportar la </w:t>
            </w:r>
            <w:r w:rsidR="00410805" w:rsidRPr="00410805">
              <w:rPr>
                <w:rFonts w:ascii="Arial" w:eastAsia="Times New Roman" w:hAnsi="Arial" w:cs="Arial"/>
                <w:bCs/>
                <w:color w:val="000000"/>
                <w:lang w:eastAsia="es-CO"/>
              </w:rPr>
              <w:t>ejecución</w:t>
            </w:r>
            <w:r w:rsidRPr="00410805">
              <w:rPr>
                <w:rFonts w:ascii="Arial" w:eastAsia="Times New Roman" w:hAnsi="Arial" w:cs="Arial"/>
                <w:bCs/>
                <w:color w:val="000000"/>
                <w:lang w:eastAsia="es-CO"/>
              </w:rPr>
              <w:t xml:space="preserve"> d</w:t>
            </w:r>
            <w:r w:rsidR="00410805" w:rsidRPr="00410805">
              <w:rPr>
                <w:rFonts w:ascii="Arial" w:eastAsia="Times New Roman" w:hAnsi="Arial" w:cs="Arial"/>
                <w:bCs/>
                <w:color w:val="000000"/>
                <w:lang w:eastAsia="es-CO"/>
              </w:rPr>
              <w:t>el</w:t>
            </w:r>
            <w:r w:rsidRPr="00410805">
              <w:rPr>
                <w:rFonts w:ascii="Arial" w:eastAsia="Times New Roman" w:hAnsi="Arial" w:cs="Arial"/>
                <w:bCs/>
                <w:color w:val="000000"/>
                <w:lang w:eastAsia="es-CO"/>
              </w:rPr>
              <w:t xml:space="preserve"> último plan de contingencia,</w:t>
            </w:r>
            <w:r>
              <w:rPr>
                <w:rFonts w:ascii="Arial" w:eastAsia="Times New Roman" w:hAnsi="Arial" w:cs="Arial"/>
                <w:b/>
                <w:bCs/>
                <w:color w:val="000000"/>
                <w:lang w:eastAsia="es-CO"/>
              </w:rPr>
              <w:t xml:space="preserve"> </w:t>
            </w:r>
            <w:r w:rsidRPr="00A2041B">
              <w:rPr>
                <w:rFonts w:ascii="Arial" w:eastAsia="Times New Roman" w:hAnsi="Arial" w:cs="Arial"/>
                <w:bCs/>
                <w:color w:val="000000"/>
                <w:lang w:eastAsia="es-CO"/>
              </w:rPr>
              <w:t xml:space="preserve">se le asignaran 100 puntos al proponente que </w:t>
            </w:r>
            <w:r w:rsidR="00410805">
              <w:rPr>
                <w:rFonts w:ascii="Arial" w:eastAsia="Times New Roman" w:hAnsi="Arial" w:cs="Arial"/>
                <w:bCs/>
                <w:color w:val="000000"/>
                <w:lang w:eastAsia="es-CO"/>
              </w:rPr>
              <w:t xml:space="preserve">aporte dicho documento, el </w:t>
            </w:r>
            <w:r w:rsidRPr="00A2041B">
              <w:rPr>
                <w:rFonts w:ascii="Arial" w:eastAsia="Times New Roman" w:hAnsi="Arial" w:cs="Arial"/>
                <w:bCs/>
                <w:color w:val="000000"/>
                <w:lang w:eastAsia="es-CO"/>
              </w:rPr>
              <w:t>proponente</w:t>
            </w:r>
            <w:r w:rsidR="00410805">
              <w:rPr>
                <w:rFonts w:ascii="Arial" w:eastAsia="Times New Roman" w:hAnsi="Arial" w:cs="Arial"/>
                <w:bCs/>
                <w:color w:val="000000"/>
                <w:lang w:eastAsia="es-CO"/>
              </w:rPr>
              <w:t xml:space="preserve"> que no lo aporte tendrá cero (0) puntos.</w:t>
            </w:r>
          </w:p>
        </w:tc>
      </w:tr>
      <w:tr w:rsidR="00A2041B" w:rsidRPr="00410805" w:rsidTr="00BC570F">
        <w:trPr>
          <w:trHeight w:val="347"/>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 xml:space="preserve">Oportunidad en el transporte interinstitucional de usuarios en ambulancia. </w:t>
            </w:r>
          </w:p>
        </w:tc>
        <w:tc>
          <w:tcPr>
            <w:tcW w:w="2893" w:type="pct"/>
            <w:vAlign w:val="center"/>
            <w:hideMark/>
          </w:tcPr>
          <w:p w:rsidR="00A2041B" w:rsidRPr="00410805" w:rsidRDefault="00410805" w:rsidP="00410805">
            <w:pPr>
              <w:spacing w:line="240" w:lineRule="auto"/>
              <w:jc w:val="both"/>
            </w:pPr>
            <w:r w:rsidRPr="00410805">
              <w:rPr>
                <w:rFonts w:ascii="Arial" w:eastAsia="Times New Roman" w:hAnsi="Arial" w:cs="Arial"/>
                <w:bCs/>
                <w:color w:val="000000"/>
                <w:lang w:eastAsia="es-CO"/>
              </w:rPr>
              <w:t xml:space="preserve">El proponente deberá certificar el número de ambulancias con las que cuenta, </w:t>
            </w:r>
            <w:r w:rsidRPr="00410805">
              <w:rPr>
                <w:rFonts w:ascii="Arial" w:eastAsia="Times New Roman" w:hAnsi="Arial" w:cs="Arial"/>
                <w:bCs/>
                <w:color w:val="000000"/>
                <w:lang w:eastAsia="es-CO"/>
              </w:rPr>
              <w:t>se le asignaran 100 puntos al proponente que acredite el mayor número de</w:t>
            </w:r>
            <w:r>
              <w:rPr>
                <w:rFonts w:ascii="Arial" w:eastAsia="Times New Roman" w:hAnsi="Arial" w:cs="Arial"/>
                <w:bCs/>
                <w:color w:val="000000"/>
                <w:lang w:eastAsia="es-CO"/>
              </w:rPr>
              <w:t xml:space="preserve"> </w:t>
            </w:r>
            <w:r w:rsidRPr="00410805">
              <w:rPr>
                <w:rFonts w:ascii="Arial" w:eastAsia="Times New Roman" w:hAnsi="Arial" w:cs="Arial"/>
                <w:bCs/>
                <w:color w:val="000000"/>
                <w:lang w:eastAsia="es-CO"/>
              </w:rPr>
              <w:t>vehículos</w:t>
            </w:r>
            <w:r w:rsidRPr="00410805">
              <w:rPr>
                <w:rFonts w:ascii="Arial" w:eastAsia="Times New Roman" w:hAnsi="Arial" w:cs="Arial"/>
                <w:bCs/>
                <w:color w:val="000000"/>
                <w:lang w:eastAsia="es-CO"/>
              </w:rPr>
              <w:t>, para asignar la puntuación a los demás proponentes se utilizara una regla de tres simple</w:t>
            </w:r>
            <w:r w:rsidRPr="00410805">
              <w:rPr>
                <w:rFonts w:ascii="Arial" w:eastAsia="Times New Roman" w:hAnsi="Arial" w:cs="Arial"/>
                <w:bCs/>
                <w:color w:val="000000"/>
                <w:lang w:eastAsia="es-CO"/>
              </w:rPr>
              <w:t>.</w:t>
            </w:r>
          </w:p>
        </w:tc>
      </w:tr>
      <w:tr w:rsidR="00A2041B" w:rsidRPr="00410805" w:rsidTr="00BC570F">
        <w:trPr>
          <w:trHeight w:val="522"/>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Prestación de tecnologías de punta en la atención de usuarios de alto costo.</w:t>
            </w:r>
          </w:p>
        </w:tc>
        <w:tc>
          <w:tcPr>
            <w:tcW w:w="2893" w:type="pct"/>
            <w:vAlign w:val="center"/>
            <w:hideMark/>
          </w:tcPr>
          <w:p w:rsidR="00A2041B" w:rsidRPr="00BC570F" w:rsidRDefault="00410805" w:rsidP="00750FE7">
            <w:pPr>
              <w:spacing w:line="240" w:lineRule="auto"/>
              <w:jc w:val="both"/>
            </w:pPr>
            <w:r w:rsidRPr="00410805">
              <w:rPr>
                <w:rFonts w:ascii="Arial" w:eastAsia="Times New Roman" w:hAnsi="Arial" w:cs="Arial"/>
                <w:bCs/>
                <w:color w:val="000000"/>
                <w:lang w:eastAsia="es-CO"/>
              </w:rPr>
              <w:t xml:space="preserve">El proponente deberá certificar el número de </w:t>
            </w:r>
            <w:r>
              <w:rPr>
                <w:rFonts w:ascii="Arial" w:eastAsia="Times New Roman" w:hAnsi="Arial" w:cs="Arial"/>
                <w:bCs/>
                <w:color w:val="000000"/>
                <w:lang w:eastAsia="es-CO"/>
              </w:rPr>
              <w:t>terapias oncológicas realizadas en el último mes</w:t>
            </w:r>
            <w:r w:rsidRPr="00410805">
              <w:rPr>
                <w:rFonts w:ascii="Arial" w:eastAsia="Times New Roman" w:hAnsi="Arial" w:cs="Arial"/>
                <w:bCs/>
                <w:color w:val="000000"/>
                <w:lang w:eastAsia="es-CO"/>
              </w:rPr>
              <w:t>, se le asignaran 100 puntos al proponente que acredite el mayor número de</w:t>
            </w:r>
            <w:r>
              <w:rPr>
                <w:rFonts w:ascii="Arial" w:eastAsia="Times New Roman" w:hAnsi="Arial" w:cs="Arial"/>
                <w:bCs/>
                <w:color w:val="000000"/>
                <w:lang w:eastAsia="es-CO"/>
              </w:rPr>
              <w:t xml:space="preserve"> </w:t>
            </w:r>
            <w:r w:rsidR="00750FE7">
              <w:rPr>
                <w:rFonts w:ascii="Arial" w:eastAsia="Times New Roman" w:hAnsi="Arial" w:cs="Arial"/>
                <w:bCs/>
                <w:color w:val="000000"/>
                <w:lang w:eastAsia="es-CO"/>
              </w:rPr>
              <w:t>terapias</w:t>
            </w:r>
            <w:r w:rsidRPr="00410805">
              <w:rPr>
                <w:rFonts w:ascii="Arial" w:eastAsia="Times New Roman" w:hAnsi="Arial" w:cs="Arial"/>
                <w:bCs/>
                <w:color w:val="000000"/>
                <w:lang w:eastAsia="es-CO"/>
              </w:rPr>
              <w:t>, para asignar la puntuación a los demás proponentes se utilizara una regla de tres simple</w:t>
            </w:r>
          </w:p>
        </w:tc>
      </w:tr>
      <w:tr w:rsidR="00A2041B" w:rsidRPr="00750FE7" w:rsidTr="00BC570F">
        <w:trPr>
          <w:trHeight w:val="522"/>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Garantiza la atención integral de pacientes de alta complejidad y/o enfermedades catastróficas.</w:t>
            </w:r>
          </w:p>
        </w:tc>
        <w:tc>
          <w:tcPr>
            <w:tcW w:w="2893" w:type="pct"/>
            <w:vAlign w:val="center"/>
            <w:hideMark/>
          </w:tcPr>
          <w:p w:rsidR="00A2041B" w:rsidRPr="00BC570F" w:rsidRDefault="00750FE7" w:rsidP="00750FE7">
            <w:pPr>
              <w:spacing w:line="240" w:lineRule="auto"/>
              <w:jc w:val="both"/>
            </w:pPr>
            <w:r w:rsidRPr="00410805">
              <w:rPr>
                <w:rFonts w:ascii="Arial" w:eastAsia="Times New Roman" w:hAnsi="Arial" w:cs="Arial"/>
                <w:bCs/>
                <w:color w:val="000000"/>
                <w:lang w:eastAsia="es-CO"/>
              </w:rPr>
              <w:t xml:space="preserve">El proponente deberá certificar el número de </w:t>
            </w:r>
            <w:r>
              <w:rPr>
                <w:rFonts w:ascii="Arial" w:eastAsia="Times New Roman" w:hAnsi="Arial" w:cs="Arial"/>
                <w:bCs/>
                <w:color w:val="000000"/>
                <w:lang w:eastAsia="es-CO"/>
              </w:rPr>
              <w:t>pacientes con enfermedades de alto costo, atendidos en el último mes</w:t>
            </w:r>
            <w:r w:rsidRPr="00410805">
              <w:rPr>
                <w:rFonts w:ascii="Arial" w:eastAsia="Times New Roman" w:hAnsi="Arial" w:cs="Arial"/>
                <w:bCs/>
                <w:color w:val="000000"/>
                <w:lang w:eastAsia="es-CO"/>
              </w:rPr>
              <w:t>, se le asignaran 100 puntos al proponente que acredite el mayor número de</w:t>
            </w:r>
            <w:r>
              <w:rPr>
                <w:rFonts w:ascii="Arial" w:eastAsia="Times New Roman" w:hAnsi="Arial" w:cs="Arial"/>
                <w:bCs/>
                <w:color w:val="000000"/>
                <w:lang w:eastAsia="es-CO"/>
              </w:rPr>
              <w:t xml:space="preserve"> </w:t>
            </w:r>
            <w:r>
              <w:rPr>
                <w:rFonts w:ascii="Arial" w:eastAsia="Times New Roman" w:hAnsi="Arial" w:cs="Arial"/>
                <w:bCs/>
                <w:color w:val="000000"/>
                <w:lang w:eastAsia="es-CO"/>
              </w:rPr>
              <w:t>atenciones</w:t>
            </w:r>
            <w:r w:rsidRPr="00410805">
              <w:rPr>
                <w:rFonts w:ascii="Arial" w:eastAsia="Times New Roman" w:hAnsi="Arial" w:cs="Arial"/>
                <w:bCs/>
                <w:color w:val="000000"/>
                <w:lang w:eastAsia="es-CO"/>
              </w:rPr>
              <w:t>, para asignar la puntuación a los demás proponentes se utilizara una regla de tres simple</w:t>
            </w:r>
          </w:p>
        </w:tc>
      </w:tr>
      <w:tr w:rsidR="00A2041B" w:rsidRPr="00750FE7" w:rsidTr="00BC570F">
        <w:trPr>
          <w:trHeight w:val="347"/>
        </w:trPr>
        <w:tc>
          <w:tcPr>
            <w:tcW w:w="2107" w:type="pct"/>
            <w:vAlign w:val="center"/>
            <w:hideMark/>
          </w:tcPr>
          <w:p w:rsidR="00A2041B" w:rsidRPr="00BC570F" w:rsidRDefault="00A2041B" w:rsidP="00A2041B">
            <w:pPr>
              <w:spacing w:after="0" w:line="240" w:lineRule="auto"/>
              <w:jc w:val="both"/>
              <w:rPr>
                <w:rFonts w:ascii="Arial" w:eastAsia="Times New Roman" w:hAnsi="Arial" w:cs="Arial"/>
                <w:color w:val="000000"/>
                <w:lang w:eastAsia="es-CO"/>
              </w:rPr>
            </w:pPr>
            <w:r w:rsidRPr="00BC570F">
              <w:rPr>
                <w:rFonts w:ascii="Arial" w:eastAsia="Times New Roman" w:hAnsi="Arial" w:cs="Arial"/>
                <w:color w:val="000000"/>
                <w:lang w:eastAsia="es-CO"/>
              </w:rPr>
              <w:t>Asignación oportuna de camas a usuarios priorizados.</w:t>
            </w:r>
          </w:p>
        </w:tc>
        <w:tc>
          <w:tcPr>
            <w:tcW w:w="2893" w:type="pct"/>
            <w:vAlign w:val="center"/>
            <w:hideMark/>
          </w:tcPr>
          <w:p w:rsidR="00A2041B" w:rsidRPr="00BC570F" w:rsidRDefault="00750FE7" w:rsidP="00750FE7">
            <w:pPr>
              <w:spacing w:line="240" w:lineRule="auto"/>
              <w:jc w:val="both"/>
            </w:pPr>
            <w:r w:rsidRPr="00410805">
              <w:rPr>
                <w:rFonts w:ascii="Arial" w:eastAsia="Times New Roman" w:hAnsi="Arial" w:cs="Arial"/>
                <w:bCs/>
                <w:color w:val="000000"/>
                <w:lang w:eastAsia="es-CO"/>
              </w:rPr>
              <w:t xml:space="preserve">El proponente deberá certificar el </w:t>
            </w:r>
            <w:r>
              <w:rPr>
                <w:rFonts w:ascii="Arial" w:eastAsia="Times New Roman" w:hAnsi="Arial" w:cs="Arial"/>
                <w:bCs/>
                <w:color w:val="000000"/>
                <w:lang w:eastAsia="es-CO"/>
              </w:rPr>
              <w:t>giro cama d</w:t>
            </w:r>
            <w:r>
              <w:rPr>
                <w:rFonts w:ascii="Arial" w:eastAsia="Times New Roman" w:hAnsi="Arial" w:cs="Arial"/>
                <w:bCs/>
                <w:color w:val="000000"/>
                <w:lang w:eastAsia="es-CO"/>
              </w:rPr>
              <w:t>el último mes</w:t>
            </w:r>
            <w:r w:rsidRPr="00410805">
              <w:rPr>
                <w:rFonts w:ascii="Arial" w:eastAsia="Times New Roman" w:hAnsi="Arial" w:cs="Arial"/>
                <w:bCs/>
                <w:color w:val="000000"/>
                <w:lang w:eastAsia="es-CO"/>
              </w:rPr>
              <w:t>, se le asignaran 100 puntos al proponente que acredite el mayor número de</w:t>
            </w:r>
            <w:r>
              <w:rPr>
                <w:rFonts w:ascii="Arial" w:eastAsia="Times New Roman" w:hAnsi="Arial" w:cs="Arial"/>
                <w:bCs/>
                <w:color w:val="000000"/>
                <w:lang w:eastAsia="es-CO"/>
              </w:rPr>
              <w:t xml:space="preserve"> </w:t>
            </w:r>
            <w:r>
              <w:rPr>
                <w:rFonts w:ascii="Arial" w:eastAsia="Times New Roman" w:hAnsi="Arial" w:cs="Arial"/>
                <w:bCs/>
                <w:color w:val="000000"/>
                <w:lang w:eastAsia="es-CO"/>
              </w:rPr>
              <w:t>ocupación de camas</w:t>
            </w:r>
            <w:r w:rsidRPr="00410805">
              <w:rPr>
                <w:rFonts w:ascii="Arial" w:eastAsia="Times New Roman" w:hAnsi="Arial" w:cs="Arial"/>
                <w:bCs/>
                <w:color w:val="000000"/>
                <w:lang w:eastAsia="es-CO"/>
              </w:rPr>
              <w:t>, para asignar la puntuación a los demás proponentes se utilizara una regla de tres simple</w:t>
            </w:r>
          </w:p>
        </w:tc>
      </w:tr>
      <w:tr w:rsidR="004938B1" w:rsidRPr="00750FE7" w:rsidTr="00BC570F">
        <w:trPr>
          <w:trHeight w:val="347"/>
        </w:trPr>
        <w:tc>
          <w:tcPr>
            <w:tcW w:w="2107" w:type="pct"/>
            <w:vAlign w:val="center"/>
          </w:tcPr>
          <w:p w:rsidR="004938B1" w:rsidRPr="00BC570F" w:rsidRDefault="004938B1" w:rsidP="00A2041B">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Tarifas</w:t>
            </w:r>
          </w:p>
        </w:tc>
        <w:tc>
          <w:tcPr>
            <w:tcW w:w="2893" w:type="pct"/>
            <w:vAlign w:val="center"/>
          </w:tcPr>
          <w:p w:rsidR="004938B1" w:rsidRPr="00410805" w:rsidRDefault="004938B1" w:rsidP="004938B1">
            <w:pPr>
              <w:spacing w:line="240" w:lineRule="auto"/>
              <w:jc w:val="both"/>
              <w:rPr>
                <w:rFonts w:ascii="Arial" w:eastAsia="Times New Roman" w:hAnsi="Arial" w:cs="Arial"/>
                <w:bCs/>
                <w:color w:val="000000"/>
                <w:lang w:eastAsia="es-CO"/>
              </w:rPr>
            </w:pPr>
            <w:r>
              <w:rPr>
                <w:rFonts w:ascii="Arial" w:eastAsia="Times New Roman" w:hAnsi="Arial" w:cs="Arial"/>
                <w:bCs/>
                <w:color w:val="000000"/>
                <w:lang w:eastAsia="es-CO"/>
              </w:rPr>
              <w:t>el proponente que oferte un descuento adicional al 10% de descuento sobre la tarifa SOAT por pronto pago se le otorgaran 200 puntos, los oferentes que no propongan descuento alguno se les otorgará 150 puntos.</w:t>
            </w:r>
          </w:p>
        </w:tc>
      </w:tr>
    </w:tbl>
    <w:p w:rsidR="004A085B" w:rsidRPr="00BB5464" w:rsidRDefault="004A085B" w:rsidP="00C96BD2">
      <w:pPr>
        <w:pStyle w:val="Prrafodelista"/>
        <w:tabs>
          <w:tab w:val="left" w:pos="426"/>
          <w:tab w:val="left" w:pos="851"/>
        </w:tabs>
        <w:spacing w:after="0" w:line="240" w:lineRule="auto"/>
        <w:ind w:left="0"/>
        <w:jc w:val="both"/>
        <w:rPr>
          <w:rFonts w:ascii="Arial" w:hAnsi="Arial" w:cs="Arial"/>
          <w:highlight w:val="yellow"/>
          <w:lang w:val="es-ES"/>
        </w:rPr>
      </w:pPr>
    </w:p>
    <w:p w:rsidR="00C96BD2" w:rsidRPr="00BB5464" w:rsidRDefault="00C96BD2" w:rsidP="007F269C">
      <w:pPr>
        <w:pStyle w:val="Ttulo1"/>
        <w:numPr>
          <w:ilvl w:val="0"/>
          <w:numId w:val="21"/>
        </w:numPr>
        <w:kinsoku w:val="0"/>
        <w:overflowPunct w:val="0"/>
        <w:spacing w:before="72"/>
        <w:ind w:left="851" w:hanging="502"/>
        <w:rPr>
          <w:rFonts w:cs="Arial"/>
          <w:b w:val="0"/>
        </w:rPr>
      </w:pPr>
      <w:r w:rsidRPr="00BB5464">
        <w:rPr>
          <w:rFonts w:cs="Arial"/>
        </w:rPr>
        <w:lastRenderedPageBreak/>
        <w:t>CRITERIO DE DESEMPATE</w:t>
      </w:r>
    </w:p>
    <w:p w:rsidR="00C96BD2" w:rsidRPr="00BB5464" w:rsidRDefault="00C96BD2" w:rsidP="00C96BD2">
      <w:pPr>
        <w:pStyle w:val="Prrafodelista"/>
        <w:tabs>
          <w:tab w:val="left" w:pos="426"/>
          <w:tab w:val="left" w:pos="851"/>
        </w:tabs>
        <w:spacing w:after="0" w:line="240" w:lineRule="auto"/>
        <w:ind w:left="0"/>
        <w:jc w:val="both"/>
        <w:rPr>
          <w:rFonts w:ascii="Arial" w:hAnsi="Arial" w:cs="Arial"/>
          <w:strike/>
        </w:rPr>
      </w:pP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r w:rsidRPr="00BB5464">
        <w:rPr>
          <w:rFonts w:ascii="Arial" w:hAnsi="Arial" w:cs="Arial"/>
        </w:rPr>
        <w:t>En caso de presentarse un empate en la calificación de dos (2) o más PROPONENTES, la UNIVERSIDAD seleccionará al PROPONENTE que obtenga:</w:t>
      </w: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r w:rsidRPr="00BB5464">
        <w:rPr>
          <w:rFonts w:ascii="Arial" w:hAnsi="Arial" w:cs="Arial"/>
        </w:rPr>
        <w:t>Mayor puntaje en el criterio de evaluación</w:t>
      </w:r>
      <w:r w:rsidR="004938B1">
        <w:rPr>
          <w:rFonts w:ascii="Arial" w:hAnsi="Arial" w:cs="Arial"/>
        </w:rPr>
        <w:t xml:space="preserve"> tarifas</w:t>
      </w:r>
      <w:r w:rsidR="008B3A5D">
        <w:rPr>
          <w:rFonts w:ascii="Arial" w:hAnsi="Arial" w:cs="Arial"/>
        </w:rPr>
        <w:t>.</w:t>
      </w: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r w:rsidRPr="00BB5464">
        <w:rPr>
          <w:rFonts w:ascii="Arial" w:hAnsi="Arial" w:cs="Arial"/>
        </w:rPr>
        <w:t>De persistir el empate se definirá a través de sorteo con balotas.</w:t>
      </w:r>
    </w:p>
    <w:p w:rsidR="00C96BD2" w:rsidRPr="00BB5464" w:rsidRDefault="00C96BD2" w:rsidP="00C96BD2">
      <w:pPr>
        <w:spacing w:after="160" w:line="259" w:lineRule="auto"/>
        <w:rPr>
          <w:rFonts w:ascii="Arial" w:hAnsi="Arial" w:cs="Arial"/>
        </w:rPr>
      </w:pPr>
      <w:r w:rsidRPr="00BB5464">
        <w:rPr>
          <w:rFonts w:ascii="Arial" w:hAnsi="Arial" w:cs="Arial"/>
        </w:rPr>
        <w:br w:type="page"/>
      </w:r>
    </w:p>
    <w:p w:rsidR="00C96BD2" w:rsidRPr="00BB5464" w:rsidRDefault="00C96BD2" w:rsidP="00C96BD2">
      <w:pPr>
        <w:pStyle w:val="Prrafodelista"/>
        <w:tabs>
          <w:tab w:val="left" w:pos="426"/>
          <w:tab w:val="left" w:pos="851"/>
        </w:tabs>
        <w:spacing w:after="0" w:line="240" w:lineRule="auto"/>
        <w:ind w:left="0"/>
        <w:jc w:val="both"/>
        <w:rPr>
          <w:rFonts w:ascii="Arial" w:hAnsi="Arial" w:cs="Arial"/>
        </w:rPr>
      </w:pPr>
    </w:p>
    <w:p w:rsidR="00C96BD2" w:rsidRPr="00BB5464" w:rsidRDefault="00C96BD2" w:rsidP="00C96BD2">
      <w:pPr>
        <w:spacing w:after="0"/>
        <w:jc w:val="center"/>
        <w:rPr>
          <w:rFonts w:ascii="Arial" w:hAnsi="Arial" w:cs="Arial"/>
          <w:b/>
          <w:u w:val="single"/>
        </w:rPr>
      </w:pPr>
      <w:r w:rsidRPr="00BB5464">
        <w:rPr>
          <w:rFonts w:ascii="Arial" w:hAnsi="Arial" w:cs="Arial"/>
          <w:b/>
          <w:u w:val="single"/>
        </w:rPr>
        <w:t>CAPITULO IV</w:t>
      </w:r>
    </w:p>
    <w:p w:rsidR="00C96BD2" w:rsidRPr="00BB5464" w:rsidRDefault="00C96BD2" w:rsidP="00C96BD2">
      <w:pPr>
        <w:pStyle w:val="Prrafodelista"/>
        <w:tabs>
          <w:tab w:val="left" w:pos="426"/>
          <w:tab w:val="left" w:pos="851"/>
        </w:tabs>
        <w:spacing w:after="0" w:line="240" w:lineRule="auto"/>
        <w:ind w:left="0"/>
        <w:jc w:val="center"/>
        <w:rPr>
          <w:rFonts w:ascii="Arial" w:hAnsi="Arial" w:cs="Arial"/>
          <w:b/>
          <w:u w:val="single"/>
        </w:rPr>
      </w:pPr>
      <w:r w:rsidRPr="00BB5464">
        <w:rPr>
          <w:rFonts w:ascii="Arial" w:hAnsi="Arial" w:cs="Arial"/>
          <w:b/>
          <w:u w:val="single"/>
        </w:rPr>
        <w:t>ASPECTOS GENERALES DEL CONTRATO</w:t>
      </w:r>
    </w:p>
    <w:p w:rsidR="00C96BD2" w:rsidRPr="00BB5464" w:rsidRDefault="00C96BD2" w:rsidP="00C96BD2">
      <w:pPr>
        <w:pStyle w:val="Prrafodelista"/>
        <w:tabs>
          <w:tab w:val="left" w:pos="426"/>
          <w:tab w:val="left" w:pos="851"/>
        </w:tabs>
        <w:spacing w:after="0" w:line="240" w:lineRule="auto"/>
        <w:ind w:left="0"/>
        <w:jc w:val="center"/>
        <w:rPr>
          <w:rFonts w:ascii="Arial" w:hAnsi="Arial" w:cs="Arial"/>
          <w:b/>
          <w:u w:val="single"/>
        </w:rPr>
      </w:pPr>
    </w:p>
    <w:p w:rsidR="00C96BD2" w:rsidRPr="00BB5464"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B5464">
        <w:rPr>
          <w:rFonts w:ascii="Arial" w:hAnsi="Arial" w:cs="Arial"/>
          <w:b/>
        </w:rPr>
        <w:t>PLAZOS DE SUSCRIPCIÓN Y LEGALIZACIÓN</w:t>
      </w:r>
    </w:p>
    <w:p w:rsidR="00C96BD2" w:rsidRPr="00BB5464" w:rsidRDefault="00C96BD2" w:rsidP="00C96BD2">
      <w:pPr>
        <w:tabs>
          <w:tab w:val="left" w:pos="567"/>
          <w:tab w:val="left" w:pos="851"/>
        </w:tabs>
        <w:spacing w:after="0" w:line="240" w:lineRule="auto"/>
        <w:jc w:val="both"/>
        <w:rPr>
          <w:rFonts w:ascii="Arial" w:hAnsi="Arial" w:cs="Arial"/>
          <w:b/>
        </w:rPr>
      </w:pPr>
    </w:p>
    <w:p w:rsidR="00C96BD2" w:rsidRPr="00BB5464" w:rsidRDefault="00C96BD2" w:rsidP="00C96BD2">
      <w:pPr>
        <w:tabs>
          <w:tab w:val="left" w:pos="567"/>
          <w:tab w:val="left" w:pos="851"/>
        </w:tabs>
        <w:spacing w:after="0" w:line="240" w:lineRule="auto"/>
        <w:jc w:val="both"/>
        <w:rPr>
          <w:rFonts w:ascii="Arial" w:hAnsi="Arial" w:cs="Arial"/>
          <w:b/>
        </w:rPr>
      </w:pPr>
      <w:r w:rsidRPr="00BB5464">
        <w:rPr>
          <w:rFonts w:ascii="Arial" w:hAnsi="Arial" w:cs="Arial"/>
          <w:b/>
        </w:rPr>
        <w:t>PRESENTACIÓN DE DOCUMENTOS PARA PERFECCIONAMIENTO, LEGALIZACIÓN Y EJECUCIÓN</w:t>
      </w:r>
    </w:p>
    <w:p w:rsidR="00C96BD2" w:rsidRPr="008B3A5D" w:rsidRDefault="00C96BD2" w:rsidP="00C96BD2">
      <w:pPr>
        <w:tabs>
          <w:tab w:val="left" w:pos="567"/>
          <w:tab w:val="left" w:pos="851"/>
        </w:tabs>
        <w:spacing w:after="0" w:line="240" w:lineRule="auto"/>
        <w:jc w:val="both"/>
        <w:rPr>
          <w:rFonts w:ascii="Arial" w:hAnsi="Arial" w:cs="Arial"/>
          <w:b/>
        </w:rPr>
      </w:pPr>
    </w:p>
    <w:p w:rsidR="00C96BD2" w:rsidRPr="008B3A5D" w:rsidRDefault="00C96BD2" w:rsidP="00C96BD2">
      <w:pPr>
        <w:pStyle w:val="Prrafodelista"/>
        <w:tabs>
          <w:tab w:val="left" w:pos="567"/>
        </w:tabs>
        <w:spacing w:after="0" w:line="240" w:lineRule="auto"/>
        <w:ind w:left="0"/>
        <w:jc w:val="both"/>
        <w:rPr>
          <w:rFonts w:ascii="Arial" w:hAnsi="Arial" w:cs="Arial"/>
        </w:rPr>
      </w:pPr>
      <w:r w:rsidRPr="008B3A5D">
        <w:rPr>
          <w:rFonts w:ascii="Arial" w:hAnsi="Arial" w:cs="Arial"/>
        </w:rPr>
        <w:t xml:space="preserve">El adjudicatario deberá suscribir el contrato dentro de los </w:t>
      </w:r>
      <w:r w:rsidR="006F4BFF" w:rsidRPr="008B3A5D">
        <w:rPr>
          <w:rFonts w:ascii="Arial" w:hAnsi="Arial" w:cs="Arial"/>
        </w:rPr>
        <w:t>tres</w:t>
      </w:r>
      <w:r w:rsidRPr="008B3A5D">
        <w:rPr>
          <w:rFonts w:ascii="Arial" w:hAnsi="Arial" w:cs="Arial"/>
        </w:rPr>
        <w:t xml:space="preserve"> (</w:t>
      </w:r>
      <w:r w:rsidR="006F4BFF" w:rsidRPr="008B3A5D">
        <w:rPr>
          <w:rFonts w:ascii="Arial" w:hAnsi="Arial" w:cs="Arial"/>
        </w:rPr>
        <w:t>3</w:t>
      </w:r>
      <w:r w:rsidRPr="008B3A5D">
        <w:rPr>
          <w:rFonts w:ascii="Arial" w:hAnsi="Arial" w:cs="Arial"/>
        </w:rPr>
        <w:t xml:space="preserve">) días </w:t>
      </w:r>
      <w:r w:rsidR="006F4BFF" w:rsidRPr="008B3A5D">
        <w:rPr>
          <w:rFonts w:ascii="Arial" w:hAnsi="Arial" w:cs="Arial"/>
        </w:rPr>
        <w:t>hábiles</w:t>
      </w:r>
      <w:r w:rsidRPr="008B3A5D">
        <w:rPr>
          <w:rFonts w:ascii="Arial" w:hAnsi="Arial" w:cs="Arial"/>
        </w:rPr>
        <w:t xml:space="preserve"> siguiente a la fecha de notificación de la resolución de adjudicación.</w:t>
      </w:r>
    </w:p>
    <w:p w:rsidR="00C96BD2" w:rsidRPr="008B3A5D" w:rsidRDefault="00C96BD2" w:rsidP="00C96BD2">
      <w:pPr>
        <w:pStyle w:val="Prrafodelista"/>
        <w:tabs>
          <w:tab w:val="left" w:pos="567"/>
        </w:tabs>
        <w:spacing w:after="0" w:line="240" w:lineRule="auto"/>
        <w:ind w:left="0"/>
        <w:jc w:val="both"/>
        <w:rPr>
          <w:rFonts w:ascii="Arial" w:hAnsi="Arial" w:cs="Arial"/>
        </w:rPr>
      </w:pPr>
    </w:p>
    <w:p w:rsidR="00C96BD2" w:rsidRPr="008B3A5D" w:rsidRDefault="00C96BD2" w:rsidP="00C96BD2">
      <w:pPr>
        <w:pStyle w:val="Prrafodelista"/>
        <w:tabs>
          <w:tab w:val="left" w:pos="567"/>
        </w:tabs>
        <w:spacing w:after="0" w:line="240" w:lineRule="auto"/>
        <w:ind w:left="0"/>
        <w:jc w:val="both"/>
        <w:rPr>
          <w:rFonts w:ascii="Arial" w:hAnsi="Arial" w:cs="Arial"/>
        </w:rPr>
      </w:pPr>
      <w:r w:rsidRPr="008B3A5D">
        <w:rPr>
          <w:rFonts w:ascii="Arial" w:hAnsi="Arial" w:cs="Arial"/>
        </w:rPr>
        <w:t xml:space="preserve">El contratista tendrá </w:t>
      </w:r>
      <w:r w:rsidR="00A849DA" w:rsidRPr="008B3A5D">
        <w:rPr>
          <w:rFonts w:ascii="Arial" w:hAnsi="Arial" w:cs="Arial"/>
        </w:rPr>
        <w:t xml:space="preserve">tres (3) días hábiles </w:t>
      </w:r>
      <w:r w:rsidRPr="008B3A5D">
        <w:rPr>
          <w:rFonts w:ascii="Arial" w:hAnsi="Arial" w:cs="Arial"/>
        </w:rPr>
        <w:t>contados a partir de la entrega del contrato para cumplir con los requisitos de legalización (constitución de póliza y pago de estampilla “Universidad del Cauca 180 años”).</w:t>
      </w:r>
    </w:p>
    <w:p w:rsidR="00C96BD2" w:rsidRPr="00BB5464" w:rsidRDefault="00C96BD2" w:rsidP="00C96BD2">
      <w:pPr>
        <w:pStyle w:val="Prrafodelista"/>
        <w:tabs>
          <w:tab w:val="left" w:pos="567"/>
        </w:tabs>
        <w:spacing w:after="0" w:line="240" w:lineRule="auto"/>
        <w:ind w:left="0"/>
        <w:jc w:val="both"/>
        <w:rPr>
          <w:rFonts w:ascii="Arial" w:hAnsi="Arial" w:cs="Arial"/>
        </w:rPr>
      </w:pPr>
    </w:p>
    <w:p w:rsidR="00C96BD2" w:rsidRPr="00BB5464" w:rsidRDefault="00C96BD2" w:rsidP="00C96BD2">
      <w:pPr>
        <w:pStyle w:val="Prrafodelista"/>
        <w:tabs>
          <w:tab w:val="left" w:pos="567"/>
        </w:tabs>
        <w:spacing w:after="0" w:line="240" w:lineRule="auto"/>
        <w:ind w:left="0"/>
        <w:jc w:val="both"/>
        <w:rPr>
          <w:rFonts w:ascii="Arial" w:hAnsi="Arial" w:cs="Arial"/>
        </w:rPr>
      </w:pPr>
      <w:r w:rsidRPr="00BB5464">
        <w:rPr>
          <w:rFonts w:ascii="Arial" w:hAnsi="Arial" w:cs="Arial"/>
        </w:rPr>
        <w:t>Si el adjudicatario no suscribe el contrato ni cumple con los requisitos de legalización dentro de los plazos señalados, la Universidad podrá adjudicar el contrato al proponente calificado en segundo lugar, mediante resolución motivada, dentro de los dos (02) días hábiles siguientes.</w:t>
      </w:r>
    </w:p>
    <w:p w:rsidR="00C96BD2" w:rsidRPr="00BB5464" w:rsidRDefault="00C96BD2" w:rsidP="00C96BD2">
      <w:pPr>
        <w:pStyle w:val="Prrafodelista"/>
        <w:tabs>
          <w:tab w:val="left" w:pos="567"/>
        </w:tabs>
        <w:spacing w:after="0" w:line="240" w:lineRule="auto"/>
        <w:ind w:left="0"/>
        <w:jc w:val="both"/>
        <w:rPr>
          <w:rFonts w:ascii="Arial" w:hAnsi="Arial" w:cs="Arial"/>
        </w:rPr>
      </w:pPr>
    </w:p>
    <w:p w:rsidR="00C96BD2" w:rsidRPr="00BB5464" w:rsidRDefault="00C96BD2" w:rsidP="00C96BD2">
      <w:pPr>
        <w:pStyle w:val="Prrafodelista"/>
        <w:tabs>
          <w:tab w:val="left" w:pos="567"/>
        </w:tabs>
        <w:spacing w:after="0" w:line="240" w:lineRule="auto"/>
        <w:ind w:left="0"/>
        <w:jc w:val="both"/>
        <w:rPr>
          <w:rFonts w:ascii="Arial" w:hAnsi="Arial" w:cs="Arial"/>
        </w:rPr>
      </w:pPr>
      <w:r w:rsidRPr="00BB5464">
        <w:rPr>
          <w:rFonts w:ascii="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rsidR="00C96BD2" w:rsidRPr="00BB5464" w:rsidRDefault="00C96BD2" w:rsidP="00C96BD2">
      <w:pPr>
        <w:pStyle w:val="Prrafodelista"/>
        <w:tabs>
          <w:tab w:val="left" w:pos="567"/>
        </w:tabs>
        <w:spacing w:after="0" w:line="240" w:lineRule="auto"/>
        <w:ind w:left="0"/>
        <w:jc w:val="both"/>
        <w:rPr>
          <w:rFonts w:ascii="Arial" w:hAnsi="Arial" w:cs="Arial"/>
        </w:rPr>
      </w:pPr>
    </w:p>
    <w:p w:rsidR="00C96BD2" w:rsidRPr="00BB5464" w:rsidRDefault="00C96BD2" w:rsidP="00C96BD2">
      <w:pPr>
        <w:pStyle w:val="Prrafodelista"/>
        <w:tabs>
          <w:tab w:val="left" w:pos="567"/>
        </w:tabs>
        <w:spacing w:after="0" w:line="240" w:lineRule="auto"/>
        <w:ind w:left="0"/>
        <w:jc w:val="both"/>
        <w:rPr>
          <w:rFonts w:ascii="Arial" w:hAnsi="Arial" w:cs="Arial"/>
        </w:rPr>
      </w:pPr>
      <w:r w:rsidRPr="00BB5464">
        <w:rPr>
          <w:rFonts w:ascii="Arial" w:hAnsi="Arial" w:cs="Arial"/>
        </w:rPr>
        <w:t>El plazo de la ejecución rige a partir de la firma del acta de Iniciación, previo perfeccionamiento y cumplimiento de los requisitos de legalización del contrato.</w:t>
      </w:r>
    </w:p>
    <w:p w:rsidR="00C96BD2" w:rsidRPr="00B959E8" w:rsidRDefault="00C96BD2" w:rsidP="00C96BD2">
      <w:pPr>
        <w:pStyle w:val="Prrafodelista"/>
        <w:tabs>
          <w:tab w:val="left" w:pos="567"/>
        </w:tabs>
        <w:spacing w:after="0" w:line="240" w:lineRule="auto"/>
        <w:ind w:left="0"/>
        <w:jc w:val="both"/>
        <w:rPr>
          <w:rFonts w:ascii="Arial" w:hAnsi="Arial" w:cs="Arial"/>
        </w:rPr>
      </w:pPr>
    </w:p>
    <w:p w:rsidR="00C96BD2" w:rsidRPr="00B959E8" w:rsidRDefault="00C96BD2" w:rsidP="00C96BD2">
      <w:pPr>
        <w:pStyle w:val="Prrafodelista"/>
        <w:tabs>
          <w:tab w:val="left" w:pos="567"/>
        </w:tabs>
        <w:spacing w:after="0" w:line="240" w:lineRule="auto"/>
        <w:ind w:left="0"/>
        <w:jc w:val="both"/>
        <w:rPr>
          <w:rFonts w:ascii="Arial" w:hAnsi="Arial" w:cs="Arial"/>
        </w:rPr>
      </w:pPr>
      <w:r w:rsidRPr="00B959E8">
        <w:rPr>
          <w:rFonts w:ascii="Arial" w:hAnsi="Arial" w:cs="Arial"/>
        </w:rPr>
        <w:t>El contratista se obliga a atender las instrucciones impartidas por el Interventor designado por la Universidad del Cauca.</w:t>
      </w:r>
    </w:p>
    <w:p w:rsidR="00C96BD2" w:rsidRPr="00B959E8" w:rsidRDefault="00C96BD2" w:rsidP="00C96BD2">
      <w:pPr>
        <w:pStyle w:val="Prrafodelista"/>
        <w:tabs>
          <w:tab w:val="left" w:pos="567"/>
        </w:tabs>
        <w:spacing w:after="0" w:line="240" w:lineRule="auto"/>
        <w:ind w:left="0"/>
        <w:jc w:val="both"/>
        <w:rPr>
          <w:rFonts w:ascii="Arial" w:hAnsi="Arial" w:cs="Arial"/>
        </w:rPr>
      </w:pPr>
    </w:p>
    <w:p w:rsidR="00C96BD2" w:rsidRPr="00B959E8" w:rsidRDefault="00C96BD2" w:rsidP="00C96BD2">
      <w:pPr>
        <w:pStyle w:val="Prrafodelista"/>
        <w:tabs>
          <w:tab w:val="left" w:pos="567"/>
        </w:tabs>
        <w:spacing w:after="0" w:line="240" w:lineRule="auto"/>
        <w:ind w:left="0"/>
        <w:jc w:val="both"/>
        <w:rPr>
          <w:rFonts w:ascii="Arial" w:hAnsi="Arial" w:cs="Arial"/>
        </w:rPr>
      </w:pPr>
      <w:r w:rsidRPr="00B959E8">
        <w:rPr>
          <w:rFonts w:ascii="Arial" w:hAnsi="Arial" w:cs="Arial"/>
        </w:rPr>
        <w:t>El adjudicatario para suscribir el contrato deberá encontrarse a paz y salvo con las entidades u organismos del Estado.</w:t>
      </w:r>
    </w:p>
    <w:p w:rsidR="00C96BD2" w:rsidRPr="00B959E8" w:rsidRDefault="00C96BD2" w:rsidP="00C96BD2">
      <w:pPr>
        <w:pStyle w:val="Prrafodelista"/>
        <w:tabs>
          <w:tab w:val="left" w:pos="567"/>
        </w:tabs>
        <w:spacing w:after="0" w:line="240" w:lineRule="auto"/>
        <w:ind w:left="0"/>
        <w:jc w:val="both"/>
        <w:rPr>
          <w:rFonts w:ascii="Arial" w:hAnsi="Arial" w:cs="Arial"/>
        </w:rPr>
      </w:pPr>
    </w:p>
    <w:p w:rsidR="00C96BD2" w:rsidRPr="00B959E8"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959E8">
        <w:rPr>
          <w:rFonts w:ascii="Arial" w:hAnsi="Arial" w:cs="Arial"/>
          <w:b/>
        </w:rPr>
        <w:t>ANTICIPO</w:t>
      </w:r>
    </w:p>
    <w:p w:rsidR="00C96BD2" w:rsidRPr="00B959E8" w:rsidRDefault="00C96BD2" w:rsidP="00C96BD2">
      <w:pPr>
        <w:pStyle w:val="Prrafodelista"/>
        <w:tabs>
          <w:tab w:val="left" w:pos="567"/>
        </w:tabs>
        <w:spacing w:after="0" w:line="240" w:lineRule="auto"/>
        <w:ind w:left="0"/>
        <w:jc w:val="both"/>
        <w:rPr>
          <w:rFonts w:ascii="Arial" w:hAnsi="Arial" w:cs="Arial"/>
        </w:rPr>
      </w:pPr>
    </w:p>
    <w:p w:rsidR="00C96BD2" w:rsidRPr="00B959E8" w:rsidRDefault="00C96BD2" w:rsidP="00C96BD2">
      <w:pPr>
        <w:pStyle w:val="Prrafodelista"/>
        <w:tabs>
          <w:tab w:val="left" w:pos="567"/>
        </w:tabs>
        <w:spacing w:after="0" w:line="240" w:lineRule="auto"/>
        <w:ind w:left="0"/>
        <w:jc w:val="both"/>
        <w:rPr>
          <w:rFonts w:ascii="Arial" w:hAnsi="Arial" w:cs="Arial"/>
        </w:rPr>
      </w:pPr>
      <w:r w:rsidRPr="00B959E8">
        <w:rPr>
          <w:rFonts w:ascii="Arial" w:hAnsi="Arial" w:cs="Arial"/>
        </w:rPr>
        <w:t>Para el presente proceso la Universidad del Cauca NO entregará anticipo</w:t>
      </w:r>
    </w:p>
    <w:p w:rsidR="00C96BD2" w:rsidRPr="00B959E8" w:rsidRDefault="00C96BD2" w:rsidP="00C96BD2">
      <w:pPr>
        <w:pStyle w:val="Prrafodelista"/>
        <w:tabs>
          <w:tab w:val="left" w:pos="567"/>
        </w:tabs>
        <w:spacing w:after="0" w:line="240" w:lineRule="auto"/>
        <w:ind w:left="0"/>
        <w:jc w:val="both"/>
        <w:rPr>
          <w:rFonts w:ascii="Arial" w:hAnsi="Arial" w:cs="Arial"/>
        </w:rPr>
      </w:pPr>
    </w:p>
    <w:p w:rsidR="00C96BD2" w:rsidRPr="00B959E8"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959E8">
        <w:rPr>
          <w:rFonts w:ascii="Arial" w:hAnsi="Arial" w:cs="Arial"/>
          <w:b/>
        </w:rPr>
        <w:t>FORMA DE PAGO</w:t>
      </w:r>
    </w:p>
    <w:p w:rsidR="00C96BD2" w:rsidRPr="00B959E8" w:rsidRDefault="00C96BD2" w:rsidP="00C96BD2">
      <w:pPr>
        <w:tabs>
          <w:tab w:val="left" w:pos="567"/>
          <w:tab w:val="left" w:pos="851"/>
        </w:tabs>
        <w:spacing w:after="0" w:line="240" w:lineRule="auto"/>
        <w:jc w:val="both"/>
        <w:rPr>
          <w:rFonts w:ascii="Arial" w:hAnsi="Arial" w:cs="Arial"/>
          <w:b/>
        </w:rPr>
      </w:pPr>
    </w:p>
    <w:p w:rsidR="00B959E8" w:rsidRPr="00B959E8" w:rsidRDefault="00B959E8" w:rsidP="00B959E8">
      <w:pPr>
        <w:pStyle w:val="Prrafodelista"/>
        <w:numPr>
          <w:ilvl w:val="0"/>
          <w:numId w:val="15"/>
        </w:numPr>
        <w:jc w:val="both"/>
        <w:rPr>
          <w:rFonts w:ascii="Arial" w:hAnsi="Arial" w:cs="Arial"/>
          <w:b/>
        </w:rPr>
      </w:pPr>
      <w:r w:rsidRPr="00B959E8">
        <w:rPr>
          <w:rFonts w:ascii="Arial" w:hAnsi="Arial" w:cs="Arial"/>
          <w:b/>
        </w:rPr>
        <w:t>FORMA</w:t>
      </w:r>
      <w:r w:rsidRPr="00B959E8">
        <w:rPr>
          <w:rFonts w:ascii="Arial" w:hAnsi="Arial" w:cs="Arial"/>
          <w:b/>
          <w:spacing w:val="-10"/>
        </w:rPr>
        <w:t xml:space="preserve"> </w:t>
      </w:r>
      <w:r w:rsidRPr="00B959E8">
        <w:rPr>
          <w:rFonts w:ascii="Arial" w:hAnsi="Arial" w:cs="Arial"/>
          <w:b/>
        </w:rPr>
        <w:t>DE</w:t>
      </w:r>
      <w:r w:rsidRPr="00B959E8">
        <w:rPr>
          <w:rFonts w:ascii="Arial" w:hAnsi="Arial" w:cs="Arial"/>
          <w:b/>
          <w:spacing w:val="-2"/>
        </w:rPr>
        <w:t xml:space="preserve"> </w:t>
      </w:r>
      <w:r w:rsidRPr="00B959E8">
        <w:rPr>
          <w:rFonts w:ascii="Arial" w:hAnsi="Arial" w:cs="Arial"/>
          <w:b/>
        </w:rPr>
        <w:t>PAGO</w:t>
      </w:r>
      <w:r w:rsidRPr="00B959E8">
        <w:rPr>
          <w:rFonts w:ascii="Arial" w:hAnsi="Arial" w:cs="Arial"/>
          <w:b/>
          <w:spacing w:val="1"/>
        </w:rPr>
        <w:t xml:space="preserve"> </w:t>
      </w:r>
      <w:r w:rsidRPr="00B959E8">
        <w:rPr>
          <w:rFonts w:ascii="Arial" w:hAnsi="Arial" w:cs="Arial"/>
          <w:b/>
        </w:rPr>
        <w:t>Y</w:t>
      </w:r>
      <w:r w:rsidRPr="00B959E8">
        <w:rPr>
          <w:rFonts w:ascii="Arial" w:hAnsi="Arial" w:cs="Arial"/>
          <w:b/>
          <w:spacing w:val="-2"/>
        </w:rPr>
        <w:t xml:space="preserve"> </w:t>
      </w:r>
      <w:r w:rsidRPr="00B959E8">
        <w:rPr>
          <w:rFonts w:ascii="Arial" w:hAnsi="Arial" w:cs="Arial"/>
          <w:b/>
        </w:rPr>
        <w:t>PRESENTACIÓN</w:t>
      </w:r>
      <w:r w:rsidRPr="00B959E8">
        <w:rPr>
          <w:rFonts w:ascii="Arial" w:hAnsi="Arial" w:cs="Arial"/>
          <w:b/>
          <w:spacing w:val="-2"/>
        </w:rPr>
        <w:t xml:space="preserve"> </w:t>
      </w:r>
      <w:r w:rsidRPr="00B959E8">
        <w:rPr>
          <w:rFonts w:ascii="Arial" w:hAnsi="Arial" w:cs="Arial"/>
          <w:b/>
        </w:rPr>
        <w:t>DE</w:t>
      </w:r>
      <w:r w:rsidRPr="00B959E8">
        <w:rPr>
          <w:rFonts w:ascii="Arial" w:hAnsi="Arial" w:cs="Arial"/>
          <w:b/>
          <w:spacing w:val="-1"/>
        </w:rPr>
        <w:t xml:space="preserve"> </w:t>
      </w:r>
      <w:r w:rsidRPr="00B959E8">
        <w:rPr>
          <w:rFonts w:ascii="Arial" w:hAnsi="Arial" w:cs="Arial"/>
          <w:b/>
        </w:rPr>
        <w:t>LAS</w:t>
      </w:r>
      <w:r w:rsidRPr="00B959E8">
        <w:rPr>
          <w:rFonts w:ascii="Arial" w:hAnsi="Arial" w:cs="Arial"/>
          <w:b/>
          <w:spacing w:val="1"/>
        </w:rPr>
        <w:t xml:space="preserve"> </w:t>
      </w:r>
      <w:r w:rsidRPr="00B959E8">
        <w:rPr>
          <w:rFonts w:ascii="Arial" w:hAnsi="Arial" w:cs="Arial"/>
          <w:b/>
        </w:rPr>
        <w:t>CUENTAS</w:t>
      </w:r>
      <w:r w:rsidRPr="00B959E8">
        <w:rPr>
          <w:rFonts w:ascii="Arial" w:hAnsi="Arial" w:cs="Arial"/>
          <w:b/>
          <w:spacing w:val="-2"/>
        </w:rPr>
        <w:t xml:space="preserve"> </w:t>
      </w:r>
      <w:r w:rsidRPr="00B959E8">
        <w:rPr>
          <w:rFonts w:ascii="Arial" w:hAnsi="Arial" w:cs="Arial"/>
          <w:b/>
        </w:rPr>
        <w:t>DE</w:t>
      </w:r>
      <w:r w:rsidRPr="00B959E8">
        <w:rPr>
          <w:rFonts w:ascii="Arial" w:hAnsi="Arial" w:cs="Arial"/>
          <w:b/>
          <w:spacing w:val="-1"/>
        </w:rPr>
        <w:t xml:space="preserve"> </w:t>
      </w:r>
      <w:r w:rsidRPr="00B959E8">
        <w:rPr>
          <w:rFonts w:ascii="Arial" w:hAnsi="Arial" w:cs="Arial"/>
          <w:b/>
        </w:rPr>
        <w:t>COBRO</w:t>
      </w:r>
    </w:p>
    <w:p w:rsidR="00B959E8" w:rsidRPr="00B959E8" w:rsidRDefault="00B959E8" w:rsidP="00B959E8">
      <w:pPr>
        <w:pStyle w:val="Textoindependiente"/>
        <w:ind w:right="171"/>
        <w:rPr>
          <w:rFonts w:cs="Arial"/>
          <w:sz w:val="22"/>
          <w:szCs w:val="22"/>
        </w:rPr>
      </w:pPr>
      <w:r w:rsidRPr="00B959E8">
        <w:rPr>
          <w:rFonts w:cs="Arial"/>
          <w:sz w:val="22"/>
          <w:szCs w:val="22"/>
        </w:rPr>
        <w:t>La</w:t>
      </w:r>
      <w:r w:rsidRPr="00B959E8">
        <w:rPr>
          <w:rFonts w:cs="Arial"/>
          <w:spacing w:val="1"/>
          <w:sz w:val="22"/>
          <w:szCs w:val="22"/>
        </w:rPr>
        <w:t xml:space="preserve"> </w:t>
      </w:r>
      <w:r w:rsidRPr="00B959E8">
        <w:rPr>
          <w:rFonts w:cs="Arial"/>
          <w:sz w:val="22"/>
          <w:szCs w:val="22"/>
        </w:rPr>
        <w:t>UNIDAD</w:t>
      </w:r>
      <w:r w:rsidRPr="00B959E8">
        <w:rPr>
          <w:rFonts w:cs="Arial"/>
          <w:spacing w:val="1"/>
          <w:sz w:val="22"/>
          <w:szCs w:val="22"/>
        </w:rPr>
        <w:t xml:space="preserve"> </w:t>
      </w:r>
      <w:r w:rsidRPr="00B959E8">
        <w:rPr>
          <w:rFonts w:cs="Arial"/>
          <w:sz w:val="22"/>
          <w:szCs w:val="22"/>
        </w:rPr>
        <w:t>DE</w:t>
      </w:r>
      <w:r w:rsidRPr="00B959E8">
        <w:rPr>
          <w:rFonts w:cs="Arial"/>
          <w:spacing w:val="1"/>
          <w:sz w:val="22"/>
          <w:szCs w:val="22"/>
        </w:rPr>
        <w:t xml:space="preserve"> </w:t>
      </w:r>
      <w:r w:rsidRPr="00B959E8">
        <w:rPr>
          <w:rFonts w:cs="Arial"/>
          <w:sz w:val="22"/>
          <w:szCs w:val="22"/>
        </w:rPr>
        <w:t>SALUD</w:t>
      </w:r>
      <w:r w:rsidRPr="00B959E8">
        <w:rPr>
          <w:rFonts w:cs="Arial"/>
          <w:spacing w:val="1"/>
          <w:sz w:val="22"/>
          <w:szCs w:val="22"/>
        </w:rPr>
        <w:t xml:space="preserve"> </w:t>
      </w:r>
      <w:r w:rsidRPr="00B959E8">
        <w:rPr>
          <w:rFonts w:cs="Arial"/>
          <w:sz w:val="22"/>
          <w:szCs w:val="22"/>
        </w:rPr>
        <w:t>pagará</w:t>
      </w:r>
      <w:r w:rsidRPr="00B959E8">
        <w:rPr>
          <w:rFonts w:cs="Arial"/>
          <w:spacing w:val="1"/>
          <w:sz w:val="22"/>
          <w:szCs w:val="22"/>
        </w:rPr>
        <w:t xml:space="preserve"> </w:t>
      </w:r>
      <w:r w:rsidRPr="00B959E8">
        <w:rPr>
          <w:rFonts w:cs="Arial"/>
          <w:sz w:val="22"/>
          <w:szCs w:val="22"/>
        </w:rPr>
        <w:t>al</w:t>
      </w:r>
      <w:r w:rsidRPr="00B959E8">
        <w:rPr>
          <w:rFonts w:cs="Arial"/>
          <w:spacing w:val="1"/>
          <w:sz w:val="22"/>
          <w:szCs w:val="22"/>
        </w:rPr>
        <w:t xml:space="preserve"> </w:t>
      </w:r>
      <w:r w:rsidRPr="00B959E8">
        <w:rPr>
          <w:rFonts w:cs="Arial"/>
          <w:sz w:val="22"/>
          <w:szCs w:val="22"/>
        </w:rPr>
        <w:t>contratista</w:t>
      </w:r>
      <w:r w:rsidRPr="00B959E8">
        <w:rPr>
          <w:rFonts w:cs="Arial"/>
          <w:spacing w:val="1"/>
          <w:sz w:val="22"/>
          <w:szCs w:val="22"/>
        </w:rPr>
        <w:t xml:space="preserve"> </w:t>
      </w:r>
      <w:r w:rsidRPr="00B959E8">
        <w:rPr>
          <w:rFonts w:cs="Arial"/>
          <w:sz w:val="22"/>
          <w:szCs w:val="22"/>
        </w:rPr>
        <w:t>de</w:t>
      </w:r>
      <w:r w:rsidRPr="00B959E8">
        <w:rPr>
          <w:rFonts w:cs="Arial"/>
          <w:spacing w:val="1"/>
          <w:sz w:val="22"/>
          <w:szCs w:val="22"/>
        </w:rPr>
        <w:t xml:space="preserve"> </w:t>
      </w:r>
      <w:r w:rsidRPr="00B959E8">
        <w:rPr>
          <w:rFonts w:cs="Arial"/>
          <w:sz w:val="22"/>
          <w:szCs w:val="22"/>
        </w:rPr>
        <w:t>acuerdo</w:t>
      </w:r>
      <w:r w:rsidRPr="00B959E8">
        <w:rPr>
          <w:rFonts w:cs="Arial"/>
          <w:spacing w:val="1"/>
          <w:sz w:val="22"/>
          <w:szCs w:val="22"/>
        </w:rPr>
        <w:t xml:space="preserve"> </w:t>
      </w:r>
      <w:r w:rsidRPr="00B959E8">
        <w:rPr>
          <w:rFonts w:cs="Arial"/>
          <w:sz w:val="22"/>
          <w:szCs w:val="22"/>
        </w:rPr>
        <w:t>a</w:t>
      </w:r>
      <w:r w:rsidRPr="00B959E8">
        <w:rPr>
          <w:rFonts w:cs="Arial"/>
          <w:spacing w:val="1"/>
          <w:sz w:val="22"/>
          <w:szCs w:val="22"/>
        </w:rPr>
        <w:t xml:space="preserve"> </w:t>
      </w:r>
      <w:r w:rsidRPr="00B959E8">
        <w:rPr>
          <w:rFonts w:cs="Arial"/>
          <w:sz w:val="22"/>
          <w:szCs w:val="22"/>
        </w:rPr>
        <w:t>la</w:t>
      </w:r>
      <w:r w:rsidRPr="00B959E8">
        <w:rPr>
          <w:rFonts w:cs="Arial"/>
          <w:spacing w:val="1"/>
          <w:sz w:val="22"/>
          <w:szCs w:val="22"/>
        </w:rPr>
        <w:t xml:space="preserve"> </w:t>
      </w:r>
      <w:r w:rsidRPr="00B959E8">
        <w:rPr>
          <w:rFonts w:cs="Arial"/>
          <w:sz w:val="22"/>
          <w:szCs w:val="22"/>
        </w:rPr>
        <w:t>facturación</w:t>
      </w:r>
      <w:r w:rsidRPr="00B959E8">
        <w:rPr>
          <w:rFonts w:cs="Arial"/>
          <w:spacing w:val="1"/>
          <w:sz w:val="22"/>
          <w:szCs w:val="22"/>
        </w:rPr>
        <w:t xml:space="preserve"> </w:t>
      </w:r>
      <w:r w:rsidRPr="00B959E8">
        <w:rPr>
          <w:rFonts w:cs="Arial"/>
          <w:sz w:val="22"/>
          <w:szCs w:val="22"/>
        </w:rPr>
        <w:t>presentada,</w:t>
      </w:r>
      <w:r w:rsidRPr="00B959E8">
        <w:rPr>
          <w:rFonts w:cs="Arial"/>
          <w:spacing w:val="1"/>
          <w:sz w:val="22"/>
          <w:szCs w:val="22"/>
        </w:rPr>
        <w:t xml:space="preserve"> </w:t>
      </w:r>
      <w:r w:rsidRPr="00B959E8">
        <w:rPr>
          <w:rFonts w:cs="Arial"/>
          <w:sz w:val="22"/>
          <w:szCs w:val="22"/>
        </w:rPr>
        <w:t>previa</w:t>
      </w:r>
      <w:r w:rsidRPr="00B959E8">
        <w:rPr>
          <w:rFonts w:cs="Arial"/>
          <w:spacing w:val="1"/>
          <w:sz w:val="22"/>
          <w:szCs w:val="22"/>
        </w:rPr>
        <w:t xml:space="preserve"> </w:t>
      </w:r>
      <w:r w:rsidRPr="00B959E8">
        <w:rPr>
          <w:rFonts w:cs="Arial"/>
          <w:sz w:val="22"/>
          <w:szCs w:val="22"/>
        </w:rPr>
        <w:t>presentación de la factura</w:t>
      </w:r>
      <w:r w:rsidRPr="00B959E8">
        <w:rPr>
          <w:rFonts w:cs="Arial"/>
          <w:spacing w:val="1"/>
          <w:sz w:val="22"/>
          <w:szCs w:val="22"/>
        </w:rPr>
        <w:t xml:space="preserve"> </w:t>
      </w:r>
      <w:r w:rsidRPr="00B959E8">
        <w:rPr>
          <w:rFonts w:cs="Arial"/>
          <w:sz w:val="22"/>
          <w:szCs w:val="22"/>
        </w:rPr>
        <w:t>anexando los</w:t>
      </w:r>
      <w:r w:rsidRPr="00B959E8">
        <w:rPr>
          <w:rFonts w:cs="Arial"/>
          <w:spacing w:val="1"/>
          <w:sz w:val="22"/>
          <w:szCs w:val="22"/>
        </w:rPr>
        <w:t xml:space="preserve"> </w:t>
      </w:r>
      <w:r w:rsidRPr="00B959E8">
        <w:rPr>
          <w:rFonts w:cs="Arial"/>
          <w:sz w:val="22"/>
          <w:szCs w:val="22"/>
        </w:rPr>
        <w:t>documentos relacionados</w:t>
      </w:r>
      <w:r w:rsidRPr="00B959E8">
        <w:rPr>
          <w:rFonts w:cs="Arial"/>
          <w:spacing w:val="1"/>
          <w:sz w:val="22"/>
          <w:szCs w:val="22"/>
        </w:rPr>
        <w:t xml:space="preserve"> </w:t>
      </w:r>
      <w:r w:rsidRPr="00B959E8">
        <w:rPr>
          <w:rFonts w:cs="Arial"/>
          <w:sz w:val="22"/>
          <w:szCs w:val="22"/>
        </w:rPr>
        <w:t>en la</w:t>
      </w:r>
      <w:r w:rsidRPr="00B959E8">
        <w:rPr>
          <w:rFonts w:cs="Arial"/>
          <w:spacing w:val="1"/>
          <w:sz w:val="22"/>
          <w:szCs w:val="22"/>
        </w:rPr>
        <w:t xml:space="preserve"> </w:t>
      </w:r>
      <w:r w:rsidRPr="00B959E8">
        <w:rPr>
          <w:rFonts w:cs="Arial"/>
          <w:sz w:val="22"/>
          <w:szCs w:val="22"/>
        </w:rPr>
        <w:t>Resolución 3047 (2008,</w:t>
      </w:r>
      <w:r w:rsidRPr="00B959E8">
        <w:rPr>
          <w:rFonts w:cs="Arial"/>
          <w:spacing w:val="1"/>
          <w:sz w:val="22"/>
          <w:szCs w:val="22"/>
        </w:rPr>
        <w:t xml:space="preserve"> </w:t>
      </w:r>
      <w:r w:rsidRPr="00B959E8">
        <w:rPr>
          <w:rFonts w:cs="Arial"/>
          <w:sz w:val="22"/>
          <w:szCs w:val="22"/>
        </w:rPr>
        <w:t>modificada por la Resolución 416 de 2009 y demás normas que la modifiquen, adicionen o sustituyan,</w:t>
      </w:r>
      <w:r w:rsidRPr="00B959E8">
        <w:rPr>
          <w:rFonts w:cs="Arial"/>
          <w:spacing w:val="-59"/>
          <w:sz w:val="22"/>
          <w:szCs w:val="22"/>
        </w:rPr>
        <w:t xml:space="preserve"> </w:t>
      </w:r>
      <w:r w:rsidRPr="00B959E8">
        <w:rPr>
          <w:rFonts w:cs="Arial"/>
          <w:sz w:val="22"/>
          <w:szCs w:val="22"/>
        </w:rPr>
        <w:t>constancia</w:t>
      </w:r>
      <w:r w:rsidRPr="00B959E8">
        <w:rPr>
          <w:rFonts w:cs="Arial"/>
          <w:spacing w:val="1"/>
          <w:sz w:val="22"/>
          <w:szCs w:val="22"/>
        </w:rPr>
        <w:t xml:space="preserve"> </w:t>
      </w:r>
      <w:r w:rsidRPr="00B959E8">
        <w:rPr>
          <w:rFonts w:cs="Arial"/>
          <w:sz w:val="22"/>
          <w:szCs w:val="22"/>
        </w:rPr>
        <w:t>de</w:t>
      </w:r>
      <w:r w:rsidRPr="00B959E8">
        <w:rPr>
          <w:rFonts w:cs="Arial"/>
          <w:spacing w:val="1"/>
          <w:sz w:val="22"/>
          <w:szCs w:val="22"/>
        </w:rPr>
        <w:t xml:space="preserve"> </w:t>
      </w:r>
      <w:r w:rsidRPr="00B959E8">
        <w:rPr>
          <w:rFonts w:cs="Arial"/>
          <w:sz w:val="22"/>
          <w:szCs w:val="22"/>
        </w:rPr>
        <w:t>recibo</w:t>
      </w:r>
      <w:r w:rsidRPr="00B959E8">
        <w:rPr>
          <w:rFonts w:cs="Arial"/>
          <w:spacing w:val="1"/>
          <w:sz w:val="22"/>
          <w:szCs w:val="22"/>
        </w:rPr>
        <w:t xml:space="preserve"> </w:t>
      </w:r>
      <w:r w:rsidRPr="00B959E8">
        <w:rPr>
          <w:rFonts w:cs="Arial"/>
          <w:sz w:val="22"/>
          <w:szCs w:val="22"/>
        </w:rPr>
        <w:t>a</w:t>
      </w:r>
      <w:r w:rsidRPr="00B959E8">
        <w:rPr>
          <w:rFonts w:cs="Arial"/>
          <w:spacing w:val="1"/>
          <w:sz w:val="22"/>
          <w:szCs w:val="22"/>
        </w:rPr>
        <w:t xml:space="preserve"> </w:t>
      </w:r>
      <w:r w:rsidRPr="00B959E8">
        <w:rPr>
          <w:rFonts w:cs="Arial"/>
          <w:sz w:val="22"/>
          <w:szCs w:val="22"/>
        </w:rPr>
        <w:t>satisfacción</w:t>
      </w:r>
      <w:r w:rsidRPr="00B959E8">
        <w:rPr>
          <w:rFonts w:cs="Arial"/>
          <w:spacing w:val="1"/>
          <w:sz w:val="22"/>
          <w:szCs w:val="22"/>
        </w:rPr>
        <w:t xml:space="preserve"> </w:t>
      </w:r>
      <w:r w:rsidRPr="00B959E8">
        <w:rPr>
          <w:rFonts w:cs="Arial"/>
          <w:sz w:val="22"/>
          <w:szCs w:val="22"/>
        </w:rPr>
        <w:t>por</w:t>
      </w:r>
      <w:r w:rsidRPr="00B959E8">
        <w:rPr>
          <w:rFonts w:cs="Arial"/>
          <w:spacing w:val="1"/>
          <w:sz w:val="22"/>
          <w:szCs w:val="22"/>
        </w:rPr>
        <w:t xml:space="preserve"> </w:t>
      </w:r>
      <w:r w:rsidRPr="00B959E8">
        <w:rPr>
          <w:rFonts w:cs="Arial"/>
          <w:sz w:val="22"/>
          <w:szCs w:val="22"/>
        </w:rPr>
        <w:t>parte</w:t>
      </w:r>
      <w:r w:rsidRPr="00B959E8">
        <w:rPr>
          <w:rFonts w:cs="Arial"/>
          <w:spacing w:val="1"/>
          <w:sz w:val="22"/>
          <w:szCs w:val="22"/>
        </w:rPr>
        <w:t xml:space="preserve"> </w:t>
      </w:r>
      <w:r w:rsidRPr="00B959E8">
        <w:rPr>
          <w:rFonts w:cs="Arial"/>
          <w:sz w:val="22"/>
          <w:szCs w:val="22"/>
        </w:rPr>
        <w:t>del</w:t>
      </w:r>
      <w:r w:rsidRPr="00B959E8">
        <w:rPr>
          <w:rFonts w:cs="Arial"/>
          <w:spacing w:val="1"/>
          <w:sz w:val="22"/>
          <w:szCs w:val="22"/>
        </w:rPr>
        <w:t xml:space="preserve"> </w:t>
      </w:r>
      <w:r w:rsidRPr="00B959E8">
        <w:rPr>
          <w:rFonts w:cs="Arial"/>
          <w:sz w:val="22"/>
          <w:szCs w:val="22"/>
        </w:rPr>
        <w:t>supervisor</w:t>
      </w:r>
      <w:r w:rsidRPr="00B959E8">
        <w:rPr>
          <w:rFonts w:cs="Arial"/>
          <w:spacing w:val="1"/>
          <w:sz w:val="22"/>
          <w:szCs w:val="22"/>
        </w:rPr>
        <w:t xml:space="preserve"> </w:t>
      </w:r>
      <w:r w:rsidRPr="00B959E8">
        <w:rPr>
          <w:rFonts w:cs="Arial"/>
          <w:sz w:val="22"/>
          <w:szCs w:val="22"/>
        </w:rPr>
        <w:t>y</w:t>
      </w:r>
      <w:r w:rsidRPr="00B959E8">
        <w:rPr>
          <w:rFonts w:cs="Arial"/>
          <w:spacing w:val="1"/>
          <w:sz w:val="22"/>
          <w:szCs w:val="22"/>
        </w:rPr>
        <w:t xml:space="preserve"> </w:t>
      </w:r>
      <w:r w:rsidRPr="00B959E8">
        <w:rPr>
          <w:rFonts w:cs="Arial"/>
          <w:sz w:val="22"/>
          <w:szCs w:val="22"/>
        </w:rPr>
        <w:t>la</w:t>
      </w:r>
      <w:r w:rsidRPr="00B959E8">
        <w:rPr>
          <w:rFonts w:cs="Arial"/>
          <w:spacing w:val="1"/>
          <w:sz w:val="22"/>
          <w:szCs w:val="22"/>
        </w:rPr>
        <w:t xml:space="preserve"> </w:t>
      </w:r>
      <w:r w:rsidRPr="00B959E8">
        <w:rPr>
          <w:rFonts w:cs="Arial"/>
          <w:sz w:val="22"/>
          <w:szCs w:val="22"/>
        </w:rPr>
        <w:t>planilla</w:t>
      </w:r>
      <w:r w:rsidRPr="00B959E8">
        <w:rPr>
          <w:rFonts w:cs="Arial"/>
          <w:spacing w:val="1"/>
          <w:sz w:val="22"/>
          <w:szCs w:val="22"/>
        </w:rPr>
        <w:t xml:space="preserve"> </w:t>
      </w:r>
      <w:r w:rsidRPr="00B959E8">
        <w:rPr>
          <w:rFonts w:cs="Arial"/>
          <w:sz w:val="22"/>
          <w:szCs w:val="22"/>
        </w:rPr>
        <w:t>de</w:t>
      </w:r>
      <w:r w:rsidRPr="00B959E8">
        <w:rPr>
          <w:rFonts w:cs="Arial"/>
          <w:spacing w:val="1"/>
          <w:sz w:val="22"/>
          <w:szCs w:val="22"/>
        </w:rPr>
        <w:t xml:space="preserve"> </w:t>
      </w:r>
      <w:r w:rsidRPr="00B959E8">
        <w:rPr>
          <w:rFonts w:cs="Arial"/>
          <w:sz w:val="22"/>
          <w:szCs w:val="22"/>
        </w:rPr>
        <w:t>seguridad</w:t>
      </w:r>
      <w:r w:rsidRPr="00B959E8">
        <w:rPr>
          <w:rFonts w:cs="Arial"/>
          <w:spacing w:val="1"/>
          <w:sz w:val="22"/>
          <w:szCs w:val="22"/>
        </w:rPr>
        <w:t xml:space="preserve"> </w:t>
      </w:r>
      <w:r w:rsidRPr="00B959E8">
        <w:rPr>
          <w:rFonts w:cs="Arial"/>
          <w:sz w:val="22"/>
          <w:szCs w:val="22"/>
        </w:rPr>
        <w:t>social</w:t>
      </w:r>
      <w:r w:rsidRPr="00B959E8">
        <w:rPr>
          <w:rFonts w:cs="Arial"/>
          <w:spacing w:val="1"/>
          <w:sz w:val="22"/>
          <w:szCs w:val="22"/>
        </w:rPr>
        <w:t xml:space="preserve"> </w:t>
      </w:r>
      <w:r w:rsidRPr="00B959E8">
        <w:rPr>
          <w:rFonts w:cs="Arial"/>
          <w:sz w:val="22"/>
          <w:szCs w:val="22"/>
        </w:rPr>
        <w:t>correspondiente</w:t>
      </w:r>
      <w:r w:rsidRPr="00B959E8">
        <w:rPr>
          <w:rFonts w:cs="Arial"/>
          <w:spacing w:val="-3"/>
          <w:sz w:val="22"/>
          <w:szCs w:val="22"/>
        </w:rPr>
        <w:t xml:space="preserve"> </w:t>
      </w:r>
      <w:r w:rsidRPr="00B959E8">
        <w:rPr>
          <w:rFonts w:cs="Arial"/>
          <w:sz w:val="22"/>
          <w:szCs w:val="22"/>
        </w:rPr>
        <w:t>al</w:t>
      </w:r>
      <w:r w:rsidRPr="00B959E8">
        <w:rPr>
          <w:rFonts w:cs="Arial"/>
          <w:spacing w:val="-3"/>
          <w:sz w:val="22"/>
          <w:szCs w:val="22"/>
        </w:rPr>
        <w:t xml:space="preserve"> </w:t>
      </w:r>
      <w:r w:rsidRPr="00B959E8">
        <w:rPr>
          <w:rFonts w:cs="Arial"/>
          <w:sz w:val="22"/>
          <w:szCs w:val="22"/>
        </w:rPr>
        <w:t>mes</w:t>
      </w:r>
      <w:r w:rsidRPr="00B959E8">
        <w:rPr>
          <w:rFonts w:cs="Arial"/>
          <w:spacing w:val="-7"/>
          <w:sz w:val="22"/>
          <w:szCs w:val="22"/>
        </w:rPr>
        <w:t xml:space="preserve"> </w:t>
      </w:r>
      <w:r w:rsidRPr="00B959E8">
        <w:rPr>
          <w:rFonts w:cs="Arial"/>
          <w:sz w:val="22"/>
          <w:szCs w:val="22"/>
        </w:rPr>
        <w:t>facturado.</w:t>
      </w:r>
      <w:r w:rsidRPr="00B959E8">
        <w:rPr>
          <w:rFonts w:cs="Arial"/>
          <w:spacing w:val="-2"/>
          <w:sz w:val="22"/>
          <w:szCs w:val="22"/>
        </w:rPr>
        <w:t xml:space="preserve"> </w:t>
      </w:r>
      <w:r w:rsidRPr="00B959E8">
        <w:rPr>
          <w:rFonts w:cs="Arial"/>
          <w:sz w:val="22"/>
          <w:szCs w:val="22"/>
        </w:rPr>
        <w:t>A</w:t>
      </w:r>
      <w:r w:rsidRPr="00B959E8">
        <w:rPr>
          <w:rFonts w:cs="Arial"/>
          <w:spacing w:val="-2"/>
          <w:sz w:val="22"/>
          <w:szCs w:val="22"/>
        </w:rPr>
        <w:t xml:space="preserve"> </w:t>
      </w:r>
      <w:r w:rsidRPr="00B959E8">
        <w:rPr>
          <w:rFonts w:cs="Arial"/>
          <w:sz w:val="22"/>
          <w:szCs w:val="22"/>
        </w:rPr>
        <w:t>la</w:t>
      </w:r>
      <w:r w:rsidRPr="00B959E8">
        <w:rPr>
          <w:rFonts w:cs="Arial"/>
          <w:spacing w:val="-2"/>
          <w:sz w:val="22"/>
          <w:szCs w:val="22"/>
        </w:rPr>
        <w:t xml:space="preserve"> </w:t>
      </w:r>
      <w:r w:rsidRPr="00B959E8">
        <w:rPr>
          <w:rFonts w:cs="Arial"/>
          <w:sz w:val="22"/>
          <w:szCs w:val="22"/>
        </w:rPr>
        <w:t>orden</w:t>
      </w:r>
      <w:r w:rsidRPr="00B959E8">
        <w:rPr>
          <w:rFonts w:cs="Arial"/>
          <w:spacing w:val="-3"/>
          <w:sz w:val="22"/>
          <w:szCs w:val="22"/>
        </w:rPr>
        <w:t xml:space="preserve"> </w:t>
      </w:r>
      <w:r w:rsidRPr="00B959E8">
        <w:rPr>
          <w:rFonts w:cs="Arial"/>
          <w:sz w:val="22"/>
          <w:szCs w:val="22"/>
        </w:rPr>
        <w:t>de</w:t>
      </w:r>
      <w:r w:rsidRPr="00B959E8">
        <w:rPr>
          <w:rFonts w:cs="Arial"/>
          <w:spacing w:val="-5"/>
          <w:sz w:val="22"/>
          <w:szCs w:val="22"/>
        </w:rPr>
        <w:t xml:space="preserve"> </w:t>
      </w:r>
      <w:r w:rsidRPr="00B959E8">
        <w:rPr>
          <w:rFonts w:cs="Arial"/>
          <w:sz w:val="22"/>
          <w:szCs w:val="22"/>
        </w:rPr>
        <w:t>pago</w:t>
      </w:r>
      <w:r w:rsidRPr="00B959E8">
        <w:rPr>
          <w:rFonts w:cs="Arial"/>
          <w:spacing w:val="-2"/>
          <w:sz w:val="22"/>
          <w:szCs w:val="22"/>
        </w:rPr>
        <w:t xml:space="preserve"> </w:t>
      </w:r>
      <w:r w:rsidRPr="00B959E8">
        <w:rPr>
          <w:rFonts w:cs="Arial"/>
          <w:sz w:val="22"/>
          <w:szCs w:val="22"/>
        </w:rPr>
        <w:t>se</w:t>
      </w:r>
      <w:r w:rsidRPr="00B959E8">
        <w:rPr>
          <w:rFonts w:cs="Arial"/>
          <w:spacing w:val="-5"/>
          <w:sz w:val="22"/>
          <w:szCs w:val="22"/>
        </w:rPr>
        <w:t xml:space="preserve"> </w:t>
      </w:r>
      <w:r w:rsidRPr="00B959E8">
        <w:rPr>
          <w:rFonts w:cs="Arial"/>
          <w:sz w:val="22"/>
          <w:szCs w:val="22"/>
        </w:rPr>
        <w:t>le</w:t>
      </w:r>
      <w:r w:rsidRPr="00B959E8">
        <w:rPr>
          <w:rFonts w:cs="Arial"/>
          <w:spacing w:val="-2"/>
          <w:sz w:val="22"/>
          <w:szCs w:val="22"/>
        </w:rPr>
        <w:t xml:space="preserve"> </w:t>
      </w:r>
      <w:r w:rsidRPr="00B959E8">
        <w:rPr>
          <w:rFonts w:cs="Arial"/>
          <w:sz w:val="22"/>
          <w:szCs w:val="22"/>
        </w:rPr>
        <w:t>harán</w:t>
      </w:r>
      <w:r w:rsidRPr="00B959E8">
        <w:rPr>
          <w:rFonts w:cs="Arial"/>
          <w:spacing w:val="-3"/>
          <w:sz w:val="22"/>
          <w:szCs w:val="22"/>
        </w:rPr>
        <w:t xml:space="preserve"> </w:t>
      </w:r>
      <w:r w:rsidRPr="00B959E8">
        <w:rPr>
          <w:rFonts w:cs="Arial"/>
          <w:sz w:val="22"/>
          <w:szCs w:val="22"/>
        </w:rPr>
        <w:t>los</w:t>
      </w:r>
      <w:r w:rsidRPr="00B959E8">
        <w:rPr>
          <w:rFonts w:cs="Arial"/>
          <w:spacing w:val="-2"/>
          <w:sz w:val="22"/>
          <w:szCs w:val="22"/>
        </w:rPr>
        <w:t xml:space="preserve"> </w:t>
      </w:r>
      <w:r w:rsidRPr="00B959E8">
        <w:rPr>
          <w:rFonts w:cs="Arial"/>
          <w:sz w:val="22"/>
          <w:szCs w:val="22"/>
        </w:rPr>
        <w:t>descuentos</w:t>
      </w:r>
      <w:r w:rsidRPr="00B959E8">
        <w:rPr>
          <w:rFonts w:cs="Arial"/>
          <w:spacing w:val="-1"/>
          <w:sz w:val="22"/>
          <w:szCs w:val="22"/>
        </w:rPr>
        <w:t xml:space="preserve"> </w:t>
      </w:r>
      <w:r w:rsidRPr="00B959E8">
        <w:rPr>
          <w:rFonts w:cs="Arial"/>
          <w:sz w:val="22"/>
          <w:szCs w:val="22"/>
        </w:rPr>
        <w:t>de</w:t>
      </w:r>
      <w:r w:rsidRPr="00B959E8">
        <w:rPr>
          <w:rFonts w:cs="Arial"/>
          <w:spacing w:val="-3"/>
          <w:sz w:val="22"/>
          <w:szCs w:val="22"/>
        </w:rPr>
        <w:t xml:space="preserve"> </w:t>
      </w:r>
      <w:r w:rsidRPr="00B959E8">
        <w:rPr>
          <w:rFonts w:cs="Arial"/>
          <w:sz w:val="22"/>
          <w:szCs w:val="22"/>
        </w:rPr>
        <w:t>ley</w:t>
      </w:r>
      <w:r w:rsidRPr="00B959E8">
        <w:rPr>
          <w:rFonts w:cs="Arial"/>
          <w:spacing w:val="-4"/>
          <w:sz w:val="22"/>
          <w:szCs w:val="22"/>
        </w:rPr>
        <w:t xml:space="preserve"> </w:t>
      </w:r>
      <w:r w:rsidRPr="00B959E8">
        <w:rPr>
          <w:rFonts w:cs="Arial"/>
          <w:sz w:val="22"/>
          <w:szCs w:val="22"/>
        </w:rPr>
        <w:t>y</w:t>
      </w:r>
      <w:r w:rsidRPr="00B959E8">
        <w:rPr>
          <w:rFonts w:cs="Arial"/>
          <w:spacing w:val="-4"/>
          <w:sz w:val="22"/>
          <w:szCs w:val="22"/>
        </w:rPr>
        <w:t xml:space="preserve"> </w:t>
      </w:r>
      <w:r w:rsidRPr="00B959E8">
        <w:rPr>
          <w:rFonts w:cs="Arial"/>
          <w:sz w:val="22"/>
          <w:szCs w:val="22"/>
        </w:rPr>
        <w:t>el</w:t>
      </w:r>
      <w:r w:rsidRPr="00B959E8">
        <w:rPr>
          <w:rFonts w:cs="Arial"/>
          <w:spacing w:val="-4"/>
          <w:sz w:val="22"/>
          <w:szCs w:val="22"/>
        </w:rPr>
        <w:t xml:space="preserve"> </w:t>
      </w:r>
      <w:r w:rsidRPr="00B959E8">
        <w:rPr>
          <w:rFonts w:cs="Arial"/>
          <w:sz w:val="22"/>
          <w:szCs w:val="22"/>
        </w:rPr>
        <w:t>valor</w:t>
      </w:r>
      <w:r w:rsidRPr="00B959E8">
        <w:rPr>
          <w:rFonts w:cs="Arial"/>
          <w:spacing w:val="1"/>
          <w:sz w:val="22"/>
          <w:szCs w:val="22"/>
        </w:rPr>
        <w:t xml:space="preserve"> </w:t>
      </w:r>
      <w:r w:rsidRPr="00B959E8">
        <w:rPr>
          <w:rFonts w:cs="Arial"/>
          <w:sz w:val="22"/>
          <w:szCs w:val="22"/>
        </w:rPr>
        <w:t>neto</w:t>
      </w:r>
      <w:r w:rsidRPr="00B959E8">
        <w:rPr>
          <w:rFonts w:cs="Arial"/>
          <w:spacing w:val="-59"/>
          <w:sz w:val="22"/>
          <w:szCs w:val="22"/>
        </w:rPr>
        <w:t xml:space="preserve"> </w:t>
      </w:r>
      <w:r w:rsidRPr="00B959E8">
        <w:rPr>
          <w:rFonts w:cs="Arial"/>
          <w:spacing w:val="-1"/>
          <w:sz w:val="22"/>
          <w:szCs w:val="22"/>
        </w:rPr>
        <w:t>obtenido</w:t>
      </w:r>
      <w:r w:rsidRPr="00B959E8">
        <w:rPr>
          <w:rFonts w:cs="Arial"/>
          <w:spacing w:val="-14"/>
          <w:sz w:val="22"/>
          <w:szCs w:val="22"/>
        </w:rPr>
        <w:t xml:space="preserve"> </w:t>
      </w:r>
      <w:r w:rsidRPr="00B959E8">
        <w:rPr>
          <w:rFonts w:cs="Arial"/>
          <w:spacing w:val="-1"/>
          <w:sz w:val="22"/>
          <w:szCs w:val="22"/>
        </w:rPr>
        <w:t>se</w:t>
      </w:r>
      <w:r w:rsidRPr="00B959E8">
        <w:rPr>
          <w:rFonts w:cs="Arial"/>
          <w:spacing w:val="-14"/>
          <w:sz w:val="22"/>
          <w:szCs w:val="22"/>
        </w:rPr>
        <w:t xml:space="preserve"> </w:t>
      </w:r>
      <w:r w:rsidRPr="00B959E8">
        <w:rPr>
          <w:rFonts w:cs="Arial"/>
          <w:spacing w:val="-1"/>
          <w:sz w:val="22"/>
          <w:szCs w:val="22"/>
        </w:rPr>
        <w:t>pagará</w:t>
      </w:r>
      <w:r w:rsidRPr="00B959E8">
        <w:rPr>
          <w:rFonts w:cs="Arial"/>
          <w:spacing w:val="-15"/>
          <w:sz w:val="22"/>
          <w:szCs w:val="22"/>
        </w:rPr>
        <w:t xml:space="preserve"> </w:t>
      </w:r>
      <w:r w:rsidRPr="00B959E8">
        <w:rPr>
          <w:rFonts w:cs="Arial"/>
          <w:spacing w:val="-1"/>
          <w:sz w:val="22"/>
          <w:szCs w:val="22"/>
        </w:rPr>
        <w:t>previo</w:t>
      </w:r>
      <w:r w:rsidRPr="00B959E8">
        <w:rPr>
          <w:rFonts w:cs="Arial"/>
          <w:spacing w:val="-14"/>
          <w:sz w:val="22"/>
          <w:szCs w:val="22"/>
        </w:rPr>
        <w:t xml:space="preserve"> </w:t>
      </w:r>
      <w:r w:rsidRPr="00B959E8">
        <w:rPr>
          <w:rFonts w:cs="Arial"/>
          <w:spacing w:val="-1"/>
          <w:sz w:val="22"/>
          <w:szCs w:val="22"/>
        </w:rPr>
        <w:t>los</w:t>
      </w:r>
      <w:r w:rsidRPr="00B959E8">
        <w:rPr>
          <w:rFonts w:cs="Arial"/>
          <w:spacing w:val="-14"/>
          <w:sz w:val="22"/>
          <w:szCs w:val="22"/>
        </w:rPr>
        <w:t xml:space="preserve"> </w:t>
      </w:r>
      <w:r w:rsidRPr="00B959E8">
        <w:rPr>
          <w:rFonts w:cs="Arial"/>
          <w:sz w:val="22"/>
          <w:szCs w:val="22"/>
        </w:rPr>
        <w:t>trámites</w:t>
      </w:r>
      <w:r w:rsidRPr="00B959E8">
        <w:rPr>
          <w:rFonts w:cs="Arial"/>
          <w:spacing w:val="-14"/>
          <w:sz w:val="22"/>
          <w:szCs w:val="22"/>
        </w:rPr>
        <w:t xml:space="preserve"> </w:t>
      </w:r>
      <w:r w:rsidRPr="00B959E8">
        <w:rPr>
          <w:rFonts w:cs="Arial"/>
          <w:sz w:val="22"/>
          <w:szCs w:val="22"/>
        </w:rPr>
        <w:t>administrativos</w:t>
      </w:r>
      <w:r w:rsidRPr="00B959E8">
        <w:rPr>
          <w:rFonts w:cs="Arial"/>
          <w:spacing w:val="-14"/>
          <w:sz w:val="22"/>
          <w:szCs w:val="22"/>
        </w:rPr>
        <w:t xml:space="preserve"> </w:t>
      </w:r>
      <w:r w:rsidRPr="00B959E8">
        <w:rPr>
          <w:rFonts w:cs="Arial"/>
          <w:sz w:val="22"/>
          <w:szCs w:val="22"/>
        </w:rPr>
        <w:t>establecidos</w:t>
      </w:r>
      <w:r w:rsidRPr="00B959E8">
        <w:rPr>
          <w:rFonts w:cs="Arial"/>
          <w:spacing w:val="-14"/>
          <w:sz w:val="22"/>
          <w:szCs w:val="22"/>
        </w:rPr>
        <w:t xml:space="preserve"> </w:t>
      </w:r>
      <w:r w:rsidRPr="00B959E8">
        <w:rPr>
          <w:rFonts w:cs="Arial"/>
          <w:sz w:val="22"/>
          <w:szCs w:val="22"/>
        </w:rPr>
        <w:t>por</w:t>
      </w:r>
      <w:r w:rsidRPr="00B959E8">
        <w:rPr>
          <w:rFonts w:cs="Arial"/>
          <w:spacing w:val="-13"/>
          <w:sz w:val="22"/>
          <w:szCs w:val="22"/>
        </w:rPr>
        <w:t xml:space="preserve"> </w:t>
      </w:r>
      <w:r w:rsidRPr="00B959E8">
        <w:rPr>
          <w:rFonts w:cs="Arial"/>
          <w:sz w:val="22"/>
          <w:szCs w:val="22"/>
        </w:rPr>
        <w:t>la</w:t>
      </w:r>
      <w:r w:rsidRPr="00B959E8">
        <w:rPr>
          <w:rFonts w:cs="Arial"/>
          <w:spacing w:val="-14"/>
          <w:sz w:val="22"/>
          <w:szCs w:val="22"/>
        </w:rPr>
        <w:t xml:space="preserve"> </w:t>
      </w:r>
      <w:r w:rsidRPr="00B959E8">
        <w:rPr>
          <w:rFonts w:cs="Arial"/>
          <w:sz w:val="22"/>
          <w:szCs w:val="22"/>
        </w:rPr>
        <w:t>Unidad</w:t>
      </w:r>
      <w:r w:rsidRPr="00B959E8">
        <w:rPr>
          <w:rFonts w:cs="Arial"/>
          <w:spacing w:val="-14"/>
          <w:sz w:val="22"/>
          <w:szCs w:val="22"/>
        </w:rPr>
        <w:t xml:space="preserve"> </w:t>
      </w:r>
      <w:r w:rsidRPr="00B959E8">
        <w:rPr>
          <w:rFonts w:cs="Arial"/>
          <w:sz w:val="22"/>
          <w:szCs w:val="22"/>
        </w:rPr>
        <w:t>de</w:t>
      </w:r>
      <w:r w:rsidRPr="00B959E8">
        <w:rPr>
          <w:rFonts w:cs="Arial"/>
          <w:spacing w:val="-14"/>
          <w:sz w:val="22"/>
          <w:szCs w:val="22"/>
        </w:rPr>
        <w:t xml:space="preserve"> </w:t>
      </w:r>
      <w:r w:rsidRPr="00B959E8">
        <w:rPr>
          <w:rFonts w:cs="Arial"/>
          <w:sz w:val="22"/>
          <w:szCs w:val="22"/>
        </w:rPr>
        <w:t>Salud.</w:t>
      </w:r>
      <w:r w:rsidRPr="00B959E8">
        <w:rPr>
          <w:rFonts w:cs="Arial"/>
          <w:spacing w:val="-12"/>
          <w:sz w:val="22"/>
          <w:szCs w:val="22"/>
        </w:rPr>
        <w:t xml:space="preserve"> </w:t>
      </w:r>
      <w:r w:rsidRPr="00B959E8">
        <w:rPr>
          <w:rFonts w:cs="Arial"/>
          <w:sz w:val="22"/>
          <w:szCs w:val="22"/>
        </w:rPr>
        <w:t>Las</w:t>
      </w:r>
      <w:r w:rsidRPr="00B959E8">
        <w:rPr>
          <w:rFonts w:cs="Arial"/>
          <w:spacing w:val="-16"/>
          <w:sz w:val="22"/>
          <w:szCs w:val="22"/>
        </w:rPr>
        <w:t xml:space="preserve"> </w:t>
      </w:r>
      <w:r w:rsidRPr="00B959E8">
        <w:rPr>
          <w:rFonts w:cs="Arial"/>
          <w:sz w:val="22"/>
          <w:szCs w:val="22"/>
        </w:rPr>
        <w:t>facturas</w:t>
      </w:r>
      <w:r w:rsidRPr="00B959E8">
        <w:rPr>
          <w:rFonts w:cs="Arial"/>
          <w:spacing w:val="-59"/>
          <w:sz w:val="22"/>
          <w:szCs w:val="22"/>
        </w:rPr>
        <w:t xml:space="preserve"> </w:t>
      </w:r>
      <w:r w:rsidRPr="00B959E8">
        <w:rPr>
          <w:rFonts w:cs="Arial"/>
          <w:sz w:val="22"/>
          <w:szCs w:val="22"/>
        </w:rPr>
        <w:t>por los servicios prestados las presentará EL CONTRATISTA de acuerdo a las tarifas suscritas en el</w:t>
      </w:r>
      <w:r w:rsidRPr="00B959E8">
        <w:rPr>
          <w:rFonts w:cs="Arial"/>
          <w:spacing w:val="1"/>
          <w:sz w:val="22"/>
          <w:szCs w:val="22"/>
        </w:rPr>
        <w:t xml:space="preserve"> </w:t>
      </w:r>
      <w:r w:rsidRPr="00B959E8">
        <w:rPr>
          <w:rFonts w:cs="Arial"/>
          <w:sz w:val="22"/>
          <w:szCs w:val="22"/>
        </w:rPr>
        <w:t>portafolio</w:t>
      </w:r>
      <w:r w:rsidRPr="00B959E8">
        <w:rPr>
          <w:rFonts w:cs="Arial"/>
          <w:spacing w:val="5"/>
          <w:sz w:val="22"/>
          <w:szCs w:val="22"/>
        </w:rPr>
        <w:t xml:space="preserve"> </w:t>
      </w:r>
      <w:r w:rsidRPr="00B959E8">
        <w:rPr>
          <w:rFonts w:cs="Arial"/>
          <w:sz w:val="22"/>
          <w:szCs w:val="22"/>
        </w:rPr>
        <w:t>de</w:t>
      </w:r>
      <w:r w:rsidRPr="00B959E8">
        <w:rPr>
          <w:rFonts w:cs="Arial"/>
          <w:spacing w:val="3"/>
          <w:sz w:val="22"/>
          <w:szCs w:val="22"/>
        </w:rPr>
        <w:t xml:space="preserve"> </w:t>
      </w:r>
      <w:r w:rsidRPr="00B959E8">
        <w:rPr>
          <w:rFonts w:cs="Arial"/>
          <w:sz w:val="22"/>
          <w:szCs w:val="22"/>
        </w:rPr>
        <w:t>servicios,</w:t>
      </w:r>
      <w:r w:rsidRPr="00B959E8">
        <w:rPr>
          <w:rFonts w:cs="Arial"/>
          <w:spacing w:val="7"/>
          <w:sz w:val="22"/>
          <w:szCs w:val="22"/>
        </w:rPr>
        <w:t xml:space="preserve"> </w:t>
      </w:r>
      <w:r w:rsidRPr="00B959E8">
        <w:rPr>
          <w:rFonts w:cs="Arial"/>
          <w:sz w:val="22"/>
          <w:szCs w:val="22"/>
        </w:rPr>
        <w:t>el</w:t>
      </w:r>
      <w:r w:rsidRPr="00B959E8">
        <w:rPr>
          <w:rFonts w:cs="Arial"/>
          <w:spacing w:val="2"/>
          <w:sz w:val="22"/>
          <w:szCs w:val="22"/>
        </w:rPr>
        <w:t xml:space="preserve"> </w:t>
      </w:r>
      <w:r w:rsidRPr="00B959E8">
        <w:rPr>
          <w:rFonts w:cs="Arial"/>
          <w:sz w:val="22"/>
          <w:szCs w:val="22"/>
        </w:rPr>
        <w:t>cual</w:t>
      </w:r>
      <w:r w:rsidRPr="00B959E8">
        <w:rPr>
          <w:rFonts w:cs="Arial"/>
          <w:spacing w:val="3"/>
          <w:sz w:val="22"/>
          <w:szCs w:val="22"/>
        </w:rPr>
        <w:t xml:space="preserve"> </w:t>
      </w:r>
      <w:r w:rsidRPr="00B959E8">
        <w:rPr>
          <w:rFonts w:cs="Arial"/>
          <w:sz w:val="22"/>
          <w:szCs w:val="22"/>
        </w:rPr>
        <w:t>forma</w:t>
      </w:r>
      <w:r w:rsidRPr="00B959E8">
        <w:rPr>
          <w:rFonts w:cs="Arial"/>
          <w:spacing w:val="3"/>
          <w:sz w:val="22"/>
          <w:szCs w:val="22"/>
        </w:rPr>
        <w:t xml:space="preserve"> </w:t>
      </w:r>
      <w:r w:rsidRPr="00B959E8">
        <w:rPr>
          <w:rFonts w:cs="Arial"/>
          <w:sz w:val="22"/>
          <w:szCs w:val="22"/>
        </w:rPr>
        <w:t>parte</w:t>
      </w:r>
      <w:r w:rsidRPr="00B959E8">
        <w:rPr>
          <w:rFonts w:cs="Arial"/>
          <w:spacing w:val="4"/>
          <w:sz w:val="22"/>
          <w:szCs w:val="22"/>
        </w:rPr>
        <w:t xml:space="preserve"> </w:t>
      </w:r>
      <w:r w:rsidRPr="00B959E8">
        <w:rPr>
          <w:rFonts w:cs="Arial"/>
          <w:sz w:val="22"/>
          <w:szCs w:val="22"/>
        </w:rPr>
        <w:t>integral</w:t>
      </w:r>
      <w:r w:rsidRPr="00B959E8">
        <w:rPr>
          <w:rFonts w:cs="Arial"/>
          <w:spacing w:val="5"/>
          <w:sz w:val="22"/>
          <w:szCs w:val="22"/>
        </w:rPr>
        <w:t xml:space="preserve"> </w:t>
      </w:r>
      <w:r w:rsidRPr="00B959E8">
        <w:rPr>
          <w:rFonts w:cs="Arial"/>
          <w:sz w:val="22"/>
          <w:szCs w:val="22"/>
        </w:rPr>
        <w:t>del</w:t>
      </w:r>
      <w:r w:rsidRPr="00B959E8">
        <w:rPr>
          <w:rFonts w:cs="Arial"/>
          <w:spacing w:val="6"/>
          <w:sz w:val="22"/>
          <w:szCs w:val="22"/>
        </w:rPr>
        <w:t xml:space="preserve"> </w:t>
      </w:r>
      <w:r w:rsidRPr="00B959E8">
        <w:rPr>
          <w:rFonts w:cs="Arial"/>
          <w:sz w:val="22"/>
          <w:szCs w:val="22"/>
        </w:rPr>
        <w:t>presente</w:t>
      </w:r>
      <w:r w:rsidRPr="00B959E8">
        <w:rPr>
          <w:rFonts w:cs="Arial"/>
          <w:spacing w:val="3"/>
          <w:sz w:val="22"/>
          <w:szCs w:val="22"/>
        </w:rPr>
        <w:t xml:space="preserve"> </w:t>
      </w:r>
      <w:r w:rsidRPr="00B959E8">
        <w:rPr>
          <w:rFonts w:cs="Arial"/>
          <w:sz w:val="22"/>
          <w:szCs w:val="22"/>
        </w:rPr>
        <w:t>contrato,</w:t>
      </w:r>
      <w:r w:rsidRPr="00B959E8">
        <w:rPr>
          <w:rFonts w:cs="Arial"/>
          <w:spacing w:val="5"/>
          <w:sz w:val="22"/>
          <w:szCs w:val="22"/>
        </w:rPr>
        <w:t xml:space="preserve"> </w:t>
      </w:r>
      <w:r w:rsidRPr="00B959E8">
        <w:rPr>
          <w:rFonts w:cs="Arial"/>
          <w:sz w:val="22"/>
          <w:szCs w:val="22"/>
        </w:rPr>
        <w:t>durante</w:t>
      </w:r>
      <w:r w:rsidRPr="00B959E8">
        <w:rPr>
          <w:rFonts w:cs="Arial"/>
          <w:spacing w:val="3"/>
          <w:sz w:val="22"/>
          <w:szCs w:val="22"/>
        </w:rPr>
        <w:t xml:space="preserve"> </w:t>
      </w:r>
      <w:r w:rsidRPr="00B959E8">
        <w:rPr>
          <w:rFonts w:cs="Arial"/>
          <w:sz w:val="22"/>
          <w:szCs w:val="22"/>
        </w:rPr>
        <w:t>los</w:t>
      </w:r>
      <w:r w:rsidRPr="00B959E8">
        <w:rPr>
          <w:rFonts w:cs="Arial"/>
          <w:spacing w:val="5"/>
          <w:sz w:val="22"/>
          <w:szCs w:val="22"/>
        </w:rPr>
        <w:t xml:space="preserve"> </w:t>
      </w:r>
      <w:r w:rsidRPr="00B959E8">
        <w:rPr>
          <w:rFonts w:cs="Arial"/>
          <w:sz w:val="22"/>
          <w:szCs w:val="22"/>
        </w:rPr>
        <w:t>primeros</w:t>
      </w:r>
      <w:r w:rsidRPr="00B959E8">
        <w:rPr>
          <w:rFonts w:cs="Arial"/>
          <w:spacing w:val="4"/>
          <w:sz w:val="22"/>
          <w:szCs w:val="22"/>
        </w:rPr>
        <w:t xml:space="preserve"> </w:t>
      </w:r>
      <w:r w:rsidRPr="00B959E8">
        <w:rPr>
          <w:rFonts w:cs="Arial"/>
          <w:sz w:val="22"/>
          <w:szCs w:val="22"/>
        </w:rPr>
        <w:t>CINCO (5)</w:t>
      </w:r>
      <w:r w:rsidRPr="00B959E8">
        <w:rPr>
          <w:rFonts w:cs="Arial"/>
          <w:spacing w:val="-6"/>
          <w:sz w:val="22"/>
          <w:szCs w:val="22"/>
        </w:rPr>
        <w:t xml:space="preserve"> </w:t>
      </w:r>
      <w:r w:rsidRPr="00B959E8">
        <w:rPr>
          <w:rFonts w:cs="Arial"/>
          <w:sz w:val="22"/>
          <w:szCs w:val="22"/>
        </w:rPr>
        <w:t>días</w:t>
      </w:r>
      <w:r w:rsidRPr="00B959E8">
        <w:rPr>
          <w:rFonts w:cs="Arial"/>
          <w:spacing w:val="-4"/>
          <w:sz w:val="22"/>
          <w:szCs w:val="22"/>
        </w:rPr>
        <w:t xml:space="preserve"> </w:t>
      </w:r>
      <w:r w:rsidRPr="00B959E8">
        <w:rPr>
          <w:rFonts w:cs="Arial"/>
          <w:sz w:val="22"/>
          <w:szCs w:val="22"/>
        </w:rPr>
        <w:t>calendario</w:t>
      </w:r>
      <w:r w:rsidRPr="00B959E8">
        <w:rPr>
          <w:rFonts w:cs="Arial"/>
          <w:spacing w:val="-4"/>
          <w:sz w:val="22"/>
          <w:szCs w:val="22"/>
        </w:rPr>
        <w:t xml:space="preserve"> </w:t>
      </w:r>
      <w:r w:rsidRPr="00B959E8">
        <w:rPr>
          <w:rFonts w:cs="Arial"/>
          <w:sz w:val="22"/>
          <w:szCs w:val="22"/>
        </w:rPr>
        <w:t>de</w:t>
      </w:r>
      <w:r w:rsidRPr="00B959E8">
        <w:rPr>
          <w:rFonts w:cs="Arial"/>
          <w:spacing w:val="-7"/>
          <w:sz w:val="22"/>
          <w:szCs w:val="22"/>
        </w:rPr>
        <w:t xml:space="preserve"> </w:t>
      </w:r>
      <w:r w:rsidRPr="00B959E8">
        <w:rPr>
          <w:rFonts w:cs="Arial"/>
          <w:sz w:val="22"/>
          <w:szCs w:val="22"/>
        </w:rPr>
        <w:t>cada</w:t>
      </w:r>
      <w:r w:rsidRPr="00B959E8">
        <w:rPr>
          <w:rFonts w:cs="Arial"/>
          <w:spacing w:val="-3"/>
          <w:sz w:val="22"/>
          <w:szCs w:val="22"/>
        </w:rPr>
        <w:t xml:space="preserve"> </w:t>
      </w:r>
      <w:r w:rsidRPr="00B959E8">
        <w:rPr>
          <w:rFonts w:cs="Arial"/>
          <w:sz w:val="22"/>
          <w:szCs w:val="22"/>
        </w:rPr>
        <w:t>mes</w:t>
      </w:r>
      <w:r w:rsidRPr="00B959E8">
        <w:rPr>
          <w:rFonts w:cs="Arial"/>
          <w:spacing w:val="-4"/>
          <w:sz w:val="22"/>
          <w:szCs w:val="22"/>
        </w:rPr>
        <w:t xml:space="preserve"> </w:t>
      </w:r>
      <w:r w:rsidRPr="00B959E8">
        <w:rPr>
          <w:rFonts w:cs="Arial"/>
          <w:sz w:val="22"/>
          <w:szCs w:val="22"/>
        </w:rPr>
        <w:t>en</w:t>
      </w:r>
      <w:r w:rsidRPr="00B959E8">
        <w:rPr>
          <w:rFonts w:cs="Arial"/>
          <w:spacing w:val="-7"/>
          <w:sz w:val="22"/>
          <w:szCs w:val="22"/>
        </w:rPr>
        <w:t xml:space="preserve"> </w:t>
      </w:r>
      <w:r w:rsidRPr="00B959E8">
        <w:rPr>
          <w:rFonts w:cs="Arial"/>
          <w:sz w:val="22"/>
          <w:szCs w:val="22"/>
        </w:rPr>
        <w:t>las</w:t>
      </w:r>
      <w:r w:rsidRPr="00B959E8">
        <w:rPr>
          <w:rFonts w:cs="Arial"/>
          <w:spacing w:val="-6"/>
          <w:sz w:val="22"/>
          <w:szCs w:val="22"/>
        </w:rPr>
        <w:t xml:space="preserve"> </w:t>
      </w:r>
      <w:r w:rsidRPr="00B959E8">
        <w:rPr>
          <w:rFonts w:cs="Arial"/>
          <w:sz w:val="22"/>
          <w:szCs w:val="22"/>
        </w:rPr>
        <w:t>oficinas</w:t>
      </w:r>
      <w:r w:rsidRPr="00B959E8">
        <w:rPr>
          <w:rFonts w:cs="Arial"/>
          <w:spacing w:val="-5"/>
          <w:sz w:val="22"/>
          <w:szCs w:val="22"/>
        </w:rPr>
        <w:t xml:space="preserve"> </w:t>
      </w:r>
      <w:r w:rsidRPr="00B959E8">
        <w:rPr>
          <w:rFonts w:cs="Arial"/>
          <w:sz w:val="22"/>
          <w:szCs w:val="22"/>
        </w:rPr>
        <w:t>administrativas</w:t>
      </w:r>
      <w:r w:rsidRPr="00B959E8">
        <w:rPr>
          <w:rFonts w:cs="Arial"/>
          <w:spacing w:val="-4"/>
          <w:sz w:val="22"/>
          <w:szCs w:val="22"/>
        </w:rPr>
        <w:t xml:space="preserve"> </w:t>
      </w:r>
      <w:r w:rsidRPr="00B959E8">
        <w:rPr>
          <w:rFonts w:cs="Arial"/>
          <w:sz w:val="22"/>
          <w:szCs w:val="22"/>
        </w:rPr>
        <w:t>de</w:t>
      </w:r>
      <w:r w:rsidRPr="00B959E8">
        <w:rPr>
          <w:rFonts w:cs="Arial"/>
          <w:spacing w:val="-4"/>
          <w:sz w:val="22"/>
          <w:szCs w:val="22"/>
        </w:rPr>
        <w:t xml:space="preserve"> </w:t>
      </w:r>
      <w:r w:rsidRPr="00B959E8">
        <w:rPr>
          <w:rFonts w:cs="Arial"/>
          <w:sz w:val="22"/>
          <w:szCs w:val="22"/>
        </w:rPr>
        <w:t>la</w:t>
      </w:r>
      <w:r w:rsidRPr="00B959E8">
        <w:rPr>
          <w:rFonts w:cs="Arial"/>
          <w:spacing w:val="-6"/>
          <w:sz w:val="22"/>
          <w:szCs w:val="22"/>
        </w:rPr>
        <w:t xml:space="preserve"> </w:t>
      </w:r>
      <w:r w:rsidRPr="00B959E8">
        <w:rPr>
          <w:rFonts w:cs="Arial"/>
          <w:sz w:val="22"/>
          <w:szCs w:val="22"/>
        </w:rPr>
        <w:t>UNIDAD</w:t>
      </w:r>
      <w:r w:rsidRPr="00B959E8">
        <w:rPr>
          <w:rFonts w:cs="Arial"/>
          <w:spacing w:val="-4"/>
          <w:sz w:val="22"/>
          <w:szCs w:val="22"/>
        </w:rPr>
        <w:t xml:space="preserve"> </w:t>
      </w:r>
      <w:r w:rsidRPr="00B959E8">
        <w:rPr>
          <w:rFonts w:cs="Arial"/>
          <w:sz w:val="22"/>
          <w:szCs w:val="22"/>
        </w:rPr>
        <w:t>DE</w:t>
      </w:r>
      <w:r w:rsidRPr="00B959E8">
        <w:rPr>
          <w:rFonts w:cs="Arial"/>
          <w:spacing w:val="-4"/>
          <w:sz w:val="22"/>
          <w:szCs w:val="22"/>
        </w:rPr>
        <w:t xml:space="preserve"> </w:t>
      </w:r>
      <w:r w:rsidRPr="00B959E8">
        <w:rPr>
          <w:rFonts w:cs="Arial"/>
          <w:sz w:val="22"/>
          <w:szCs w:val="22"/>
        </w:rPr>
        <w:t>SALUD</w:t>
      </w:r>
      <w:r w:rsidRPr="00B959E8">
        <w:rPr>
          <w:rFonts w:cs="Arial"/>
          <w:spacing w:val="-5"/>
          <w:sz w:val="22"/>
          <w:szCs w:val="22"/>
        </w:rPr>
        <w:t xml:space="preserve"> </w:t>
      </w:r>
      <w:r w:rsidRPr="00B959E8">
        <w:rPr>
          <w:rFonts w:cs="Arial"/>
          <w:sz w:val="22"/>
          <w:szCs w:val="22"/>
        </w:rPr>
        <w:t>en</w:t>
      </w:r>
      <w:r w:rsidRPr="00B959E8">
        <w:rPr>
          <w:rFonts w:cs="Arial"/>
          <w:spacing w:val="-7"/>
          <w:sz w:val="22"/>
          <w:szCs w:val="22"/>
        </w:rPr>
        <w:t xml:space="preserve"> </w:t>
      </w:r>
      <w:r w:rsidRPr="00B959E8">
        <w:rPr>
          <w:rFonts w:cs="Arial"/>
          <w:sz w:val="22"/>
          <w:szCs w:val="22"/>
        </w:rPr>
        <w:t>los</w:t>
      </w:r>
      <w:r w:rsidRPr="00B959E8">
        <w:rPr>
          <w:rFonts w:cs="Arial"/>
          <w:spacing w:val="-4"/>
          <w:sz w:val="22"/>
          <w:szCs w:val="22"/>
        </w:rPr>
        <w:t xml:space="preserve"> </w:t>
      </w:r>
      <w:r w:rsidRPr="00B959E8">
        <w:rPr>
          <w:rFonts w:cs="Arial"/>
          <w:sz w:val="22"/>
          <w:szCs w:val="22"/>
        </w:rPr>
        <w:t>días</w:t>
      </w:r>
      <w:r w:rsidRPr="00B959E8">
        <w:rPr>
          <w:rFonts w:cs="Arial"/>
          <w:spacing w:val="-3"/>
          <w:sz w:val="22"/>
          <w:szCs w:val="22"/>
        </w:rPr>
        <w:t xml:space="preserve"> </w:t>
      </w:r>
      <w:r w:rsidRPr="00B959E8">
        <w:rPr>
          <w:rFonts w:cs="Arial"/>
          <w:sz w:val="22"/>
          <w:szCs w:val="22"/>
        </w:rPr>
        <w:t>y</w:t>
      </w:r>
      <w:r w:rsidRPr="00B959E8">
        <w:rPr>
          <w:rFonts w:cs="Arial"/>
          <w:spacing w:val="-59"/>
          <w:sz w:val="22"/>
          <w:szCs w:val="22"/>
        </w:rPr>
        <w:t xml:space="preserve"> </w:t>
      </w:r>
      <w:r w:rsidRPr="00B959E8">
        <w:rPr>
          <w:rFonts w:cs="Arial"/>
          <w:sz w:val="22"/>
          <w:szCs w:val="22"/>
        </w:rPr>
        <w:t>horas hábiles establecidos (lunes a viernes de 08:00 AM a 12:00 M y de 02:00 PM a 06:00 PM.). La</w:t>
      </w:r>
      <w:r w:rsidRPr="00B959E8">
        <w:rPr>
          <w:rFonts w:cs="Arial"/>
          <w:spacing w:val="1"/>
          <w:sz w:val="22"/>
          <w:szCs w:val="22"/>
        </w:rPr>
        <w:t xml:space="preserve"> </w:t>
      </w:r>
      <w:r w:rsidRPr="00B959E8">
        <w:rPr>
          <w:rFonts w:cs="Arial"/>
          <w:sz w:val="22"/>
          <w:szCs w:val="22"/>
        </w:rPr>
        <w:t>presentación de la factura no implica la aceptación de la misma. Las cuentas no radicadas en los</w:t>
      </w:r>
      <w:r w:rsidRPr="00B959E8">
        <w:rPr>
          <w:rFonts w:cs="Arial"/>
          <w:spacing w:val="1"/>
          <w:sz w:val="22"/>
          <w:szCs w:val="22"/>
        </w:rPr>
        <w:t xml:space="preserve"> </w:t>
      </w:r>
      <w:r w:rsidRPr="00B959E8">
        <w:rPr>
          <w:rFonts w:cs="Arial"/>
          <w:sz w:val="22"/>
          <w:szCs w:val="22"/>
        </w:rPr>
        <w:t>términos de esta cláusula, se devolverán al prestador quien deberá radicarlas en el siguiente mes. En</w:t>
      </w:r>
      <w:r w:rsidRPr="00B959E8">
        <w:rPr>
          <w:rFonts w:cs="Arial"/>
          <w:spacing w:val="1"/>
          <w:sz w:val="22"/>
          <w:szCs w:val="22"/>
        </w:rPr>
        <w:t xml:space="preserve"> </w:t>
      </w:r>
      <w:r w:rsidRPr="00B959E8">
        <w:rPr>
          <w:rFonts w:cs="Arial"/>
          <w:sz w:val="22"/>
          <w:szCs w:val="22"/>
        </w:rPr>
        <w:t>el evento de que LA UNIDAD no administre de manera oportuna las bases de datos de los afiliados al</w:t>
      </w:r>
      <w:r w:rsidRPr="00B959E8">
        <w:rPr>
          <w:rFonts w:cs="Arial"/>
          <w:spacing w:val="-59"/>
          <w:sz w:val="22"/>
          <w:szCs w:val="22"/>
        </w:rPr>
        <w:t xml:space="preserve"> </w:t>
      </w:r>
      <w:r w:rsidRPr="00B959E8">
        <w:rPr>
          <w:rFonts w:cs="Arial"/>
          <w:sz w:val="22"/>
          <w:szCs w:val="22"/>
        </w:rPr>
        <w:t xml:space="preserve">Sistema General de Seguridad Social </w:t>
      </w:r>
      <w:r w:rsidRPr="00B959E8">
        <w:rPr>
          <w:rFonts w:cs="Arial"/>
          <w:sz w:val="22"/>
          <w:szCs w:val="22"/>
        </w:rPr>
        <w:lastRenderedPageBreak/>
        <w:t>SGSSS, asegurando su depuración, y el correcto y oportuno</w:t>
      </w:r>
      <w:r w:rsidRPr="00B959E8">
        <w:rPr>
          <w:rFonts w:cs="Arial"/>
          <w:spacing w:val="1"/>
          <w:sz w:val="22"/>
          <w:szCs w:val="22"/>
        </w:rPr>
        <w:t xml:space="preserve"> </w:t>
      </w:r>
      <w:r w:rsidRPr="00B959E8">
        <w:rPr>
          <w:rFonts w:cs="Arial"/>
          <w:sz w:val="22"/>
          <w:szCs w:val="22"/>
        </w:rPr>
        <w:t>registro de las novedades, se entenderá que continua vigente la última información disponible. Por</w:t>
      </w:r>
      <w:r w:rsidRPr="00B959E8">
        <w:rPr>
          <w:rFonts w:cs="Arial"/>
          <w:spacing w:val="1"/>
          <w:sz w:val="22"/>
          <w:szCs w:val="22"/>
        </w:rPr>
        <w:t xml:space="preserve"> </w:t>
      </w:r>
      <w:r w:rsidRPr="00B959E8">
        <w:rPr>
          <w:rFonts w:cs="Arial"/>
          <w:sz w:val="22"/>
          <w:szCs w:val="22"/>
        </w:rPr>
        <w:t>consiguiente,</w:t>
      </w:r>
      <w:r w:rsidRPr="00B959E8">
        <w:rPr>
          <w:rFonts w:cs="Arial"/>
          <w:spacing w:val="-5"/>
          <w:sz w:val="22"/>
          <w:szCs w:val="22"/>
        </w:rPr>
        <w:t xml:space="preserve"> </w:t>
      </w:r>
      <w:r w:rsidRPr="00B959E8">
        <w:rPr>
          <w:rFonts w:cs="Arial"/>
          <w:sz w:val="22"/>
          <w:szCs w:val="22"/>
        </w:rPr>
        <w:t>las</w:t>
      </w:r>
      <w:r w:rsidRPr="00B959E8">
        <w:rPr>
          <w:rFonts w:cs="Arial"/>
          <w:spacing w:val="-5"/>
          <w:sz w:val="22"/>
          <w:szCs w:val="22"/>
        </w:rPr>
        <w:t xml:space="preserve"> </w:t>
      </w:r>
      <w:r w:rsidRPr="00B959E8">
        <w:rPr>
          <w:rFonts w:cs="Arial"/>
          <w:sz w:val="22"/>
          <w:szCs w:val="22"/>
        </w:rPr>
        <w:t>atenciones</w:t>
      </w:r>
      <w:r w:rsidRPr="00B959E8">
        <w:rPr>
          <w:rFonts w:cs="Arial"/>
          <w:spacing w:val="-5"/>
          <w:sz w:val="22"/>
          <w:szCs w:val="22"/>
        </w:rPr>
        <w:t xml:space="preserve"> </w:t>
      </w:r>
      <w:r w:rsidRPr="00B959E8">
        <w:rPr>
          <w:rFonts w:cs="Arial"/>
          <w:sz w:val="22"/>
          <w:szCs w:val="22"/>
        </w:rPr>
        <w:t>prestadas</w:t>
      </w:r>
      <w:r w:rsidRPr="00B959E8">
        <w:rPr>
          <w:rFonts w:cs="Arial"/>
          <w:spacing w:val="-9"/>
          <w:sz w:val="22"/>
          <w:szCs w:val="22"/>
        </w:rPr>
        <w:t xml:space="preserve"> </w:t>
      </w:r>
      <w:r w:rsidRPr="00B959E8">
        <w:rPr>
          <w:rFonts w:cs="Arial"/>
          <w:sz w:val="22"/>
          <w:szCs w:val="22"/>
        </w:rPr>
        <w:t>con</w:t>
      </w:r>
      <w:r w:rsidRPr="00B959E8">
        <w:rPr>
          <w:rFonts w:cs="Arial"/>
          <w:spacing w:val="-6"/>
          <w:sz w:val="22"/>
          <w:szCs w:val="22"/>
        </w:rPr>
        <w:t xml:space="preserve"> </w:t>
      </w:r>
      <w:r w:rsidRPr="00B959E8">
        <w:rPr>
          <w:rFonts w:cs="Arial"/>
          <w:sz w:val="22"/>
          <w:szCs w:val="22"/>
        </w:rPr>
        <w:t>base</w:t>
      </w:r>
      <w:r w:rsidRPr="00B959E8">
        <w:rPr>
          <w:rFonts w:cs="Arial"/>
          <w:spacing w:val="-10"/>
          <w:sz w:val="22"/>
          <w:szCs w:val="22"/>
        </w:rPr>
        <w:t xml:space="preserve"> </w:t>
      </w:r>
      <w:r w:rsidRPr="00B959E8">
        <w:rPr>
          <w:rFonts w:cs="Arial"/>
          <w:sz w:val="22"/>
          <w:szCs w:val="22"/>
        </w:rPr>
        <w:t>en</w:t>
      </w:r>
      <w:r w:rsidRPr="00B959E8">
        <w:rPr>
          <w:rFonts w:cs="Arial"/>
          <w:spacing w:val="-6"/>
          <w:sz w:val="22"/>
          <w:szCs w:val="22"/>
        </w:rPr>
        <w:t xml:space="preserve"> </w:t>
      </w:r>
      <w:r w:rsidRPr="00B959E8">
        <w:rPr>
          <w:rFonts w:cs="Arial"/>
          <w:sz w:val="22"/>
          <w:szCs w:val="22"/>
        </w:rPr>
        <w:t>la</w:t>
      </w:r>
      <w:r w:rsidRPr="00B959E8">
        <w:rPr>
          <w:rFonts w:cs="Arial"/>
          <w:spacing w:val="-6"/>
          <w:sz w:val="22"/>
          <w:szCs w:val="22"/>
        </w:rPr>
        <w:t xml:space="preserve"> </w:t>
      </w:r>
      <w:r w:rsidRPr="00B959E8">
        <w:rPr>
          <w:rFonts w:cs="Arial"/>
          <w:sz w:val="22"/>
          <w:szCs w:val="22"/>
        </w:rPr>
        <w:t>información</w:t>
      </w:r>
      <w:r w:rsidRPr="00B959E8">
        <w:rPr>
          <w:rFonts w:cs="Arial"/>
          <w:spacing w:val="-8"/>
          <w:sz w:val="22"/>
          <w:szCs w:val="22"/>
        </w:rPr>
        <w:t xml:space="preserve"> </w:t>
      </w:r>
      <w:r w:rsidRPr="00B959E8">
        <w:rPr>
          <w:rFonts w:cs="Arial"/>
          <w:sz w:val="22"/>
          <w:szCs w:val="22"/>
        </w:rPr>
        <w:t>reportada</w:t>
      </w:r>
      <w:r w:rsidRPr="00B959E8">
        <w:rPr>
          <w:rFonts w:cs="Arial"/>
          <w:spacing w:val="-6"/>
          <w:sz w:val="22"/>
          <w:szCs w:val="22"/>
        </w:rPr>
        <w:t xml:space="preserve"> </w:t>
      </w:r>
      <w:r w:rsidRPr="00B959E8">
        <w:rPr>
          <w:rFonts w:cs="Arial"/>
          <w:sz w:val="22"/>
          <w:szCs w:val="22"/>
        </w:rPr>
        <w:t>en</w:t>
      </w:r>
      <w:r w:rsidRPr="00B959E8">
        <w:rPr>
          <w:rFonts w:cs="Arial"/>
          <w:spacing w:val="-6"/>
          <w:sz w:val="22"/>
          <w:szCs w:val="22"/>
        </w:rPr>
        <w:t xml:space="preserve"> </w:t>
      </w:r>
      <w:r w:rsidRPr="00B959E8">
        <w:rPr>
          <w:rFonts w:cs="Arial"/>
          <w:sz w:val="22"/>
          <w:szCs w:val="22"/>
        </w:rPr>
        <w:t>el</w:t>
      </w:r>
      <w:r w:rsidRPr="00B959E8">
        <w:rPr>
          <w:rFonts w:cs="Arial"/>
          <w:spacing w:val="-7"/>
          <w:sz w:val="22"/>
          <w:szCs w:val="22"/>
        </w:rPr>
        <w:t xml:space="preserve"> </w:t>
      </w:r>
      <w:r w:rsidRPr="00B959E8">
        <w:rPr>
          <w:rFonts w:cs="Arial"/>
          <w:sz w:val="22"/>
          <w:szCs w:val="22"/>
        </w:rPr>
        <w:t>área</w:t>
      </w:r>
      <w:r w:rsidRPr="00B959E8">
        <w:rPr>
          <w:rFonts w:cs="Arial"/>
          <w:spacing w:val="-6"/>
          <w:sz w:val="22"/>
          <w:szCs w:val="22"/>
        </w:rPr>
        <w:t xml:space="preserve"> </w:t>
      </w:r>
      <w:r w:rsidRPr="00B959E8">
        <w:rPr>
          <w:rFonts w:cs="Arial"/>
          <w:sz w:val="22"/>
          <w:szCs w:val="22"/>
        </w:rPr>
        <w:t>o</w:t>
      </w:r>
      <w:r w:rsidRPr="00B959E8">
        <w:rPr>
          <w:rFonts w:cs="Arial"/>
          <w:spacing w:val="-5"/>
          <w:sz w:val="22"/>
          <w:szCs w:val="22"/>
        </w:rPr>
        <w:t xml:space="preserve"> </w:t>
      </w:r>
      <w:r w:rsidRPr="00B959E8">
        <w:rPr>
          <w:rFonts w:cs="Arial"/>
          <w:sz w:val="22"/>
          <w:szCs w:val="22"/>
        </w:rPr>
        <w:t>por</w:t>
      </w:r>
      <w:r w:rsidRPr="00B959E8">
        <w:rPr>
          <w:rFonts w:cs="Arial"/>
          <w:spacing w:val="-7"/>
          <w:sz w:val="22"/>
          <w:szCs w:val="22"/>
        </w:rPr>
        <w:t xml:space="preserve"> </w:t>
      </w:r>
      <w:r w:rsidRPr="00B959E8">
        <w:rPr>
          <w:rFonts w:cs="Arial"/>
          <w:sz w:val="22"/>
          <w:szCs w:val="22"/>
        </w:rPr>
        <w:t>cualquier</w:t>
      </w:r>
      <w:r w:rsidRPr="00B959E8">
        <w:rPr>
          <w:rFonts w:cs="Arial"/>
          <w:spacing w:val="-59"/>
          <w:sz w:val="22"/>
          <w:szCs w:val="22"/>
        </w:rPr>
        <w:t xml:space="preserve"> </w:t>
      </w:r>
      <w:r w:rsidRPr="00B959E8">
        <w:rPr>
          <w:rFonts w:cs="Arial"/>
          <w:sz w:val="22"/>
          <w:szCs w:val="22"/>
        </w:rPr>
        <w:t>otro medio, no podrán ser objeto de glosa con el argumento de que el usuario no está incluido. LA</w:t>
      </w:r>
      <w:r w:rsidRPr="00B959E8">
        <w:rPr>
          <w:rFonts w:cs="Arial"/>
          <w:spacing w:val="1"/>
          <w:sz w:val="22"/>
          <w:szCs w:val="22"/>
        </w:rPr>
        <w:t xml:space="preserve"> </w:t>
      </w:r>
      <w:r w:rsidRPr="00B959E8">
        <w:rPr>
          <w:rFonts w:cs="Arial"/>
          <w:sz w:val="22"/>
          <w:szCs w:val="22"/>
        </w:rPr>
        <w:t>UNIDAD, tendrá un plazo de treinta (30) días hábiles, contados a partir de la fecha de radicación para</w:t>
      </w:r>
      <w:r w:rsidRPr="00B959E8">
        <w:rPr>
          <w:rFonts w:cs="Arial"/>
          <w:spacing w:val="1"/>
          <w:sz w:val="22"/>
          <w:szCs w:val="22"/>
        </w:rPr>
        <w:t xml:space="preserve"> </w:t>
      </w:r>
      <w:r w:rsidRPr="00B959E8">
        <w:rPr>
          <w:rFonts w:cs="Arial"/>
          <w:sz w:val="22"/>
          <w:szCs w:val="22"/>
        </w:rPr>
        <w:t>revisar integralmente la cuenta e iniciar el proceso de pago o realizar las objeciones que resulten</w:t>
      </w:r>
      <w:r w:rsidRPr="00B959E8">
        <w:rPr>
          <w:rFonts w:cs="Arial"/>
          <w:spacing w:val="1"/>
          <w:sz w:val="22"/>
          <w:szCs w:val="22"/>
        </w:rPr>
        <w:t xml:space="preserve"> </w:t>
      </w:r>
      <w:r w:rsidRPr="00B959E8">
        <w:rPr>
          <w:rFonts w:cs="Arial"/>
          <w:sz w:val="22"/>
          <w:szCs w:val="22"/>
        </w:rPr>
        <w:t>procedentes. En caso de no objeción LA UNIDAD deberá cancelar la cuenta dentro de diez (10) días</w:t>
      </w:r>
      <w:r w:rsidRPr="00B959E8">
        <w:rPr>
          <w:rFonts w:cs="Arial"/>
          <w:spacing w:val="1"/>
          <w:sz w:val="22"/>
          <w:szCs w:val="22"/>
        </w:rPr>
        <w:t xml:space="preserve"> </w:t>
      </w:r>
      <w:r w:rsidRPr="00B959E8">
        <w:rPr>
          <w:rFonts w:cs="Arial"/>
          <w:sz w:val="22"/>
          <w:szCs w:val="22"/>
        </w:rPr>
        <w:t>calendario, siguientes al vencimiento del plazo estipulado. LA UNIDAD deberá cancelar íntegramente</w:t>
      </w:r>
      <w:r w:rsidRPr="00B959E8">
        <w:rPr>
          <w:rFonts w:cs="Arial"/>
          <w:spacing w:val="1"/>
          <w:sz w:val="22"/>
          <w:szCs w:val="22"/>
        </w:rPr>
        <w:t xml:space="preserve"> </w:t>
      </w:r>
      <w:r w:rsidRPr="00B959E8">
        <w:rPr>
          <w:rFonts w:cs="Arial"/>
          <w:sz w:val="22"/>
          <w:szCs w:val="22"/>
        </w:rPr>
        <w:t>la parte de las cuentas que no hubieran sido glosadas. No se aceptará la devolución de la factura de</w:t>
      </w:r>
      <w:r w:rsidRPr="00B959E8">
        <w:rPr>
          <w:rFonts w:cs="Arial"/>
          <w:spacing w:val="1"/>
          <w:sz w:val="22"/>
          <w:szCs w:val="22"/>
        </w:rPr>
        <w:t xml:space="preserve"> </w:t>
      </w:r>
      <w:r w:rsidRPr="00B959E8">
        <w:rPr>
          <w:rFonts w:cs="Arial"/>
          <w:sz w:val="22"/>
          <w:szCs w:val="22"/>
        </w:rPr>
        <w:t>servicios sin el correspondiente pago de la parte no glosada. EL CONTRATISTA tendrá la obligación</w:t>
      </w:r>
      <w:r w:rsidRPr="00B959E8">
        <w:rPr>
          <w:rFonts w:cs="Arial"/>
          <w:spacing w:val="1"/>
          <w:sz w:val="22"/>
          <w:szCs w:val="22"/>
        </w:rPr>
        <w:t xml:space="preserve"> </w:t>
      </w:r>
      <w:r w:rsidRPr="00B959E8">
        <w:rPr>
          <w:rFonts w:cs="Arial"/>
          <w:sz w:val="22"/>
          <w:szCs w:val="22"/>
        </w:rPr>
        <w:t>de</w:t>
      </w:r>
      <w:r w:rsidRPr="00B959E8">
        <w:rPr>
          <w:rFonts w:cs="Arial"/>
          <w:spacing w:val="-7"/>
          <w:sz w:val="22"/>
          <w:szCs w:val="22"/>
        </w:rPr>
        <w:t xml:space="preserve"> </w:t>
      </w:r>
      <w:r w:rsidRPr="00B959E8">
        <w:rPr>
          <w:rFonts w:cs="Arial"/>
          <w:sz w:val="22"/>
          <w:szCs w:val="22"/>
        </w:rPr>
        <w:t>aclarar</w:t>
      </w:r>
      <w:r w:rsidRPr="00B959E8">
        <w:rPr>
          <w:rFonts w:cs="Arial"/>
          <w:spacing w:val="-4"/>
          <w:sz w:val="22"/>
          <w:szCs w:val="22"/>
        </w:rPr>
        <w:t xml:space="preserve"> </w:t>
      </w:r>
      <w:r w:rsidRPr="00B959E8">
        <w:rPr>
          <w:rFonts w:cs="Arial"/>
          <w:sz w:val="22"/>
          <w:szCs w:val="22"/>
        </w:rPr>
        <w:t>ante</w:t>
      </w:r>
      <w:r w:rsidRPr="00B959E8">
        <w:rPr>
          <w:rFonts w:cs="Arial"/>
          <w:spacing w:val="-6"/>
          <w:sz w:val="22"/>
          <w:szCs w:val="22"/>
        </w:rPr>
        <w:t xml:space="preserve"> </w:t>
      </w:r>
      <w:r w:rsidRPr="00B959E8">
        <w:rPr>
          <w:rFonts w:cs="Arial"/>
          <w:sz w:val="22"/>
          <w:szCs w:val="22"/>
        </w:rPr>
        <w:t>LA</w:t>
      </w:r>
      <w:r w:rsidRPr="00B959E8">
        <w:rPr>
          <w:rFonts w:cs="Arial"/>
          <w:spacing w:val="-6"/>
          <w:sz w:val="22"/>
          <w:szCs w:val="22"/>
        </w:rPr>
        <w:t xml:space="preserve"> </w:t>
      </w:r>
      <w:r w:rsidRPr="00B959E8">
        <w:rPr>
          <w:rFonts w:cs="Arial"/>
          <w:sz w:val="22"/>
          <w:szCs w:val="22"/>
        </w:rPr>
        <w:t>UNIDAD,</w:t>
      </w:r>
      <w:r w:rsidRPr="00B959E8">
        <w:rPr>
          <w:rFonts w:cs="Arial"/>
          <w:spacing w:val="-5"/>
          <w:sz w:val="22"/>
          <w:szCs w:val="22"/>
        </w:rPr>
        <w:t xml:space="preserve"> </w:t>
      </w:r>
      <w:r w:rsidRPr="00B959E8">
        <w:rPr>
          <w:rFonts w:cs="Arial"/>
          <w:sz w:val="22"/>
          <w:szCs w:val="22"/>
        </w:rPr>
        <w:t>las</w:t>
      </w:r>
      <w:r w:rsidRPr="00B959E8">
        <w:rPr>
          <w:rFonts w:cs="Arial"/>
          <w:spacing w:val="-5"/>
          <w:sz w:val="22"/>
          <w:szCs w:val="22"/>
        </w:rPr>
        <w:t xml:space="preserve"> </w:t>
      </w:r>
      <w:r w:rsidRPr="00B959E8">
        <w:rPr>
          <w:rFonts w:cs="Arial"/>
          <w:sz w:val="22"/>
          <w:szCs w:val="22"/>
        </w:rPr>
        <w:t>glosas</w:t>
      </w:r>
      <w:r w:rsidRPr="00B959E8">
        <w:rPr>
          <w:rFonts w:cs="Arial"/>
          <w:spacing w:val="-8"/>
          <w:sz w:val="22"/>
          <w:szCs w:val="22"/>
        </w:rPr>
        <w:t xml:space="preserve"> </w:t>
      </w:r>
      <w:r w:rsidRPr="00B959E8">
        <w:rPr>
          <w:rFonts w:cs="Arial"/>
          <w:sz w:val="22"/>
          <w:szCs w:val="22"/>
        </w:rPr>
        <w:t>debidamente</w:t>
      </w:r>
      <w:r w:rsidRPr="00B959E8">
        <w:rPr>
          <w:rFonts w:cs="Arial"/>
          <w:spacing w:val="-7"/>
          <w:sz w:val="22"/>
          <w:szCs w:val="22"/>
        </w:rPr>
        <w:t xml:space="preserve"> </w:t>
      </w:r>
      <w:r w:rsidRPr="00B959E8">
        <w:rPr>
          <w:rFonts w:cs="Arial"/>
          <w:sz w:val="22"/>
          <w:szCs w:val="22"/>
        </w:rPr>
        <w:t>fundamentadas,</w:t>
      </w:r>
      <w:r w:rsidRPr="00B959E8">
        <w:rPr>
          <w:rFonts w:cs="Arial"/>
          <w:spacing w:val="-8"/>
          <w:sz w:val="22"/>
          <w:szCs w:val="22"/>
        </w:rPr>
        <w:t xml:space="preserve"> </w:t>
      </w:r>
      <w:r w:rsidRPr="00B959E8">
        <w:rPr>
          <w:rFonts w:cs="Arial"/>
          <w:sz w:val="22"/>
          <w:szCs w:val="22"/>
        </w:rPr>
        <w:t>dentro</w:t>
      </w:r>
      <w:r w:rsidRPr="00B959E8">
        <w:rPr>
          <w:rFonts w:cs="Arial"/>
          <w:spacing w:val="-5"/>
          <w:sz w:val="22"/>
          <w:szCs w:val="22"/>
        </w:rPr>
        <w:t xml:space="preserve"> </w:t>
      </w:r>
      <w:r w:rsidRPr="00B959E8">
        <w:rPr>
          <w:rFonts w:cs="Arial"/>
          <w:sz w:val="22"/>
          <w:szCs w:val="22"/>
        </w:rPr>
        <w:t>de</w:t>
      </w:r>
      <w:r w:rsidRPr="00B959E8">
        <w:rPr>
          <w:rFonts w:cs="Arial"/>
          <w:spacing w:val="-7"/>
          <w:sz w:val="22"/>
          <w:szCs w:val="22"/>
        </w:rPr>
        <w:t xml:space="preserve"> </w:t>
      </w:r>
      <w:r w:rsidRPr="00B959E8">
        <w:rPr>
          <w:rFonts w:cs="Arial"/>
          <w:sz w:val="22"/>
          <w:szCs w:val="22"/>
        </w:rPr>
        <w:t>los</w:t>
      </w:r>
      <w:r w:rsidRPr="00B959E8">
        <w:rPr>
          <w:rFonts w:cs="Arial"/>
          <w:spacing w:val="-8"/>
          <w:sz w:val="22"/>
          <w:szCs w:val="22"/>
        </w:rPr>
        <w:t xml:space="preserve"> </w:t>
      </w:r>
      <w:r w:rsidRPr="00B959E8">
        <w:rPr>
          <w:rFonts w:cs="Arial"/>
          <w:sz w:val="22"/>
          <w:szCs w:val="22"/>
        </w:rPr>
        <w:t>quince</w:t>
      </w:r>
      <w:r w:rsidRPr="00B959E8">
        <w:rPr>
          <w:rFonts w:cs="Arial"/>
          <w:spacing w:val="-6"/>
          <w:sz w:val="22"/>
          <w:szCs w:val="22"/>
        </w:rPr>
        <w:t xml:space="preserve"> </w:t>
      </w:r>
      <w:r w:rsidRPr="00B959E8">
        <w:rPr>
          <w:rFonts w:cs="Arial"/>
          <w:sz w:val="22"/>
          <w:szCs w:val="22"/>
        </w:rPr>
        <w:t>(15)</w:t>
      </w:r>
      <w:r w:rsidRPr="00B959E8">
        <w:rPr>
          <w:rFonts w:cs="Arial"/>
          <w:spacing w:val="-5"/>
          <w:sz w:val="22"/>
          <w:szCs w:val="22"/>
        </w:rPr>
        <w:t xml:space="preserve"> </w:t>
      </w:r>
      <w:r w:rsidRPr="00B959E8">
        <w:rPr>
          <w:rFonts w:cs="Arial"/>
          <w:sz w:val="22"/>
          <w:szCs w:val="22"/>
        </w:rPr>
        <w:t>hábiles</w:t>
      </w:r>
      <w:r w:rsidRPr="00B959E8">
        <w:rPr>
          <w:rFonts w:cs="Arial"/>
          <w:spacing w:val="-59"/>
          <w:sz w:val="22"/>
          <w:szCs w:val="22"/>
        </w:rPr>
        <w:t xml:space="preserve"> </w:t>
      </w:r>
      <w:r w:rsidRPr="00B959E8">
        <w:rPr>
          <w:rFonts w:cs="Arial"/>
          <w:sz w:val="22"/>
          <w:szCs w:val="22"/>
        </w:rPr>
        <w:t>días siguientes a su comunicación formal. Si la glosa no es resuelta en los términos establecidos, no</w:t>
      </w:r>
      <w:r w:rsidRPr="00B959E8">
        <w:rPr>
          <w:rFonts w:cs="Arial"/>
          <w:spacing w:val="1"/>
          <w:sz w:val="22"/>
          <w:szCs w:val="22"/>
        </w:rPr>
        <w:t xml:space="preserve"> </w:t>
      </w:r>
      <w:r w:rsidRPr="00B959E8">
        <w:rPr>
          <w:rFonts w:cs="Arial"/>
          <w:sz w:val="22"/>
          <w:szCs w:val="22"/>
        </w:rPr>
        <w:t>habrá</w:t>
      </w:r>
      <w:r w:rsidRPr="00B959E8">
        <w:rPr>
          <w:rFonts w:cs="Arial"/>
          <w:spacing w:val="26"/>
          <w:sz w:val="22"/>
          <w:szCs w:val="22"/>
        </w:rPr>
        <w:t xml:space="preserve"> </w:t>
      </w:r>
      <w:r w:rsidRPr="00B959E8">
        <w:rPr>
          <w:rFonts w:cs="Arial"/>
          <w:sz w:val="22"/>
          <w:szCs w:val="22"/>
        </w:rPr>
        <w:t>lugar</w:t>
      </w:r>
      <w:r w:rsidRPr="00B959E8">
        <w:rPr>
          <w:rFonts w:cs="Arial"/>
          <w:spacing w:val="25"/>
          <w:sz w:val="22"/>
          <w:szCs w:val="22"/>
        </w:rPr>
        <w:t xml:space="preserve"> </w:t>
      </w:r>
      <w:r w:rsidRPr="00B959E8">
        <w:rPr>
          <w:rFonts w:cs="Arial"/>
          <w:sz w:val="22"/>
          <w:szCs w:val="22"/>
        </w:rPr>
        <w:t>al</w:t>
      </w:r>
      <w:r w:rsidRPr="00B959E8">
        <w:rPr>
          <w:rFonts w:cs="Arial"/>
          <w:spacing w:val="25"/>
          <w:sz w:val="22"/>
          <w:szCs w:val="22"/>
        </w:rPr>
        <w:t xml:space="preserve"> </w:t>
      </w:r>
      <w:r w:rsidRPr="00B959E8">
        <w:rPr>
          <w:rFonts w:cs="Arial"/>
          <w:sz w:val="22"/>
          <w:szCs w:val="22"/>
        </w:rPr>
        <w:t>reconocimiento</w:t>
      </w:r>
      <w:r w:rsidRPr="00B959E8">
        <w:rPr>
          <w:rFonts w:cs="Arial"/>
          <w:spacing w:val="27"/>
          <w:sz w:val="22"/>
          <w:szCs w:val="22"/>
        </w:rPr>
        <w:t xml:space="preserve"> </w:t>
      </w:r>
      <w:r w:rsidRPr="00B959E8">
        <w:rPr>
          <w:rFonts w:cs="Arial"/>
          <w:sz w:val="22"/>
          <w:szCs w:val="22"/>
        </w:rPr>
        <w:t>de</w:t>
      </w:r>
      <w:r w:rsidRPr="00B959E8">
        <w:rPr>
          <w:rFonts w:cs="Arial"/>
          <w:spacing w:val="23"/>
          <w:sz w:val="22"/>
          <w:szCs w:val="22"/>
        </w:rPr>
        <w:t xml:space="preserve"> </w:t>
      </w:r>
      <w:r w:rsidRPr="00B959E8">
        <w:rPr>
          <w:rFonts w:cs="Arial"/>
          <w:sz w:val="22"/>
          <w:szCs w:val="22"/>
        </w:rPr>
        <w:t>intereses,</w:t>
      </w:r>
      <w:r w:rsidRPr="00B959E8">
        <w:rPr>
          <w:rFonts w:cs="Arial"/>
          <w:spacing w:val="25"/>
          <w:sz w:val="22"/>
          <w:szCs w:val="22"/>
        </w:rPr>
        <w:t xml:space="preserve"> </w:t>
      </w:r>
      <w:r w:rsidRPr="00B959E8">
        <w:rPr>
          <w:rFonts w:cs="Arial"/>
          <w:sz w:val="22"/>
          <w:szCs w:val="22"/>
        </w:rPr>
        <w:t>ni</w:t>
      </w:r>
      <w:r w:rsidRPr="00B959E8">
        <w:rPr>
          <w:rFonts w:cs="Arial"/>
          <w:spacing w:val="22"/>
          <w:sz w:val="22"/>
          <w:szCs w:val="22"/>
        </w:rPr>
        <w:t xml:space="preserve"> </w:t>
      </w:r>
      <w:r w:rsidRPr="00B959E8">
        <w:rPr>
          <w:rFonts w:cs="Arial"/>
          <w:sz w:val="22"/>
          <w:szCs w:val="22"/>
        </w:rPr>
        <w:t>otras</w:t>
      </w:r>
      <w:r w:rsidRPr="00B959E8">
        <w:rPr>
          <w:rFonts w:cs="Arial"/>
          <w:spacing w:val="24"/>
          <w:sz w:val="22"/>
          <w:szCs w:val="22"/>
        </w:rPr>
        <w:t xml:space="preserve"> </w:t>
      </w:r>
      <w:r w:rsidRPr="00B959E8">
        <w:rPr>
          <w:rFonts w:cs="Arial"/>
          <w:sz w:val="22"/>
          <w:szCs w:val="22"/>
        </w:rPr>
        <w:t>sanciones</w:t>
      </w:r>
      <w:r w:rsidRPr="00B959E8">
        <w:rPr>
          <w:rFonts w:cs="Arial"/>
          <w:spacing w:val="27"/>
          <w:sz w:val="22"/>
          <w:szCs w:val="22"/>
        </w:rPr>
        <w:t xml:space="preserve"> </w:t>
      </w:r>
      <w:r w:rsidRPr="00B959E8">
        <w:rPr>
          <w:rFonts w:cs="Arial"/>
          <w:sz w:val="22"/>
          <w:szCs w:val="22"/>
        </w:rPr>
        <w:t>pecuniarias.</w:t>
      </w:r>
      <w:r w:rsidRPr="00B959E8">
        <w:rPr>
          <w:rFonts w:cs="Arial"/>
          <w:spacing w:val="27"/>
          <w:sz w:val="22"/>
          <w:szCs w:val="22"/>
        </w:rPr>
        <w:t xml:space="preserve"> </w:t>
      </w:r>
      <w:r w:rsidRPr="00B959E8">
        <w:rPr>
          <w:rFonts w:cs="Arial"/>
          <w:sz w:val="22"/>
          <w:szCs w:val="22"/>
        </w:rPr>
        <w:t>En</w:t>
      </w:r>
      <w:r w:rsidRPr="00B959E8">
        <w:rPr>
          <w:rFonts w:cs="Arial"/>
          <w:spacing w:val="27"/>
          <w:sz w:val="22"/>
          <w:szCs w:val="22"/>
        </w:rPr>
        <w:t xml:space="preserve"> </w:t>
      </w:r>
      <w:r w:rsidRPr="00B959E8">
        <w:rPr>
          <w:rFonts w:cs="Arial"/>
          <w:sz w:val="22"/>
          <w:szCs w:val="22"/>
        </w:rPr>
        <w:t>ningún</w:t>
      </w:r>
      <w:r w:rsidRPr="00B959E8">
        <w:rPr>
          <w:rFonts w:cs="Arial"/>
          <w:spacing w:val="23"/>
          <w:sz w:val="22"/>
          <w:szCs w:val="22"/>
        </w:rPr>
        <w:t xml:space="preserve"> </w:t>
      </w:r>
      <w:r w:rsidRPr="00B959E8">
        <w:rPr>
          <w:rFonts w:cs="Arial"/>
          <w:sz w:val="22"/>
          <w:szCs w:val="22"/>
        </w:rPr>
        <w:t>caso</w:t>
      </w:r>
      <w:r w:rsidRPr="00B959E8">
        <w:rPr>
          <w:rFonts w:cs="Arial"/>
          <w:spacing w:val="26"/>
          <w:sz w:val="22"/>
          <w:szCs w:val="22"/>
        </w:rPr>
        <w:t xml:space="preserve"> </w:t>
      </w:r>
      <w:r w:rsidRPr="00B959E8">
        <w:rPr>
          <w:rFonts w:cs="Arial"/>
          <w:sz w:val="22"/>
          <w:szCs w:val="22"/>
        </w:rPr>
        <w:t>podrán entenderse que el no cumplimiento de los plazos establecidos, exonera a LA UNIDAD de cancelar los</w:t>
      </w:r>
      <w:r w:rsidRPr="00B959E8">
        <w:rPr>
          <w:rFonts w:cs="Arial"/>
          <w:spacing w:val="-59"/>
          <w:sz w:val="22"/>
          <w:szCs w:val="22"/>
        </w:rPr>
        <w:t xml:space="preserve"> </w:t>
      </w:r>
      <w:r w:rsidRPr="00B959E8">
        <w:rPr>
          <w:rFonts w:cs="Arial"/>
          <w:sz w:val="22"/>
          <w:szCs w:val="22"/>
        </w:rPr>
        <w:t>servicios</w:t>
      </w:r>
      <w:r w:rsidRPr="00B959E8">
        <w:rPr>
          <w:rFonts w:cs="Arial"/>
          <w:spacing w:val="1"/>
          <w:sz w:val="22"/>
          <w:szCs w:val="22"/>
        </w:rPr>
        <w:t xml:space="preserve"> </w:t>
      </w:r>
      <w:r w:rsidRPr="00B959E8">
        <w:rPr>
          <w:rFonts w:cs="Arial"/>
          <w:sz w:val="22"/>
          <w:szCs w:val="22"/>
        </w:rPr>
        <w:t>efectivamente</w:t>
      </w:r>
      <w:r w:rsidRPr="00B959E8">
        <w:rPr>
          <w:rFonts w:cs="Arial"/>
          <w:spacing w:val="1"/>
          <w:sz w:val="22"/>
          <w:szCs w:val="22"/>
        </w:rPr>
        <w:t xml:space="preserve"> </w:t>
      </w:r>
      <w:r w:rsidRPr="00B959E8">
        <w:rPr>
          <w:rFonts w:cs="Arial"/>
          <w:sz w:val="22"/>
          <w:szCs w:val="22"/>
        </w:rPr>
        <w:t>prestados.</w:t>
      </w:r>
      <w:r w:rsidRPr="00B959E8">
        <w:rPr>
          <w:rFonts w:cs="Arial"/>
          <w:spacing w:val="1"/>
          <w:sz w:val="22"/>
          <w:szCs w:val="22"/>
        </w:rPr>
        <w:t xml:space="preserve"> </w:t>
      </w:r>
      <w:r w:rsidRPr="00B959E8">
        <w:rPr>
          <w:rFonts w:cs="Arial"/>
          <w:sz w:val="22"/>
          <w:szCs w:val="22"/>
        </w:rPr>
        <w:t>A</w:t>
      </w:r>
      <w:r w:rsidRPr="00B959E8">
        <w:rPr>
          <w:rFonts w:cs="Arial"/>
          <w:spacing w:val="1"/>
          <w:sz w:val="22"/>
          <w:szCs w:val="22"/>
        </w:rPr>
        <w:t xml:space="preserve"> </w:t>
      </w:r>
      <w:r w:rsidRPr="00B959E8">
        <w:rPr>
          <w:rFonts w:cs="Arial"/>
          <w:sz w:val="22"/>
          <w:szCs w:val="22"/>
        </w:rPr>
        <w:t>partir</w:t>
      </w:r>
      <w:r w:rsidRPr="00B959E8">
        <w:rPr>
          <w:rFonts w:cs="Arial"/>
          <w:spacing w:val="1"/>
          <w:sz w:val="22"/>
          <w:szCs w:val="22"/>
        </w:rPr>
        <w:t xml:space="preserve"> </w:t>
      </w:r>
      <w:r w:rsidRPr="00B959E8">
        <w:rPr>
          <w:rFonts w:cs="Arial"/>
          <w:sz w:val="22"/>
          <w:szCs w:val="22"/>
        </w:rPr>
        <w:t>de</w:t>
      </w:r>
      <w:r w:rsidRPr="00B959E8">
        <w:rPr>
          <w:rFonts w:cs="Arial"/>
          <w:spacing w:val="1"/>
          <w:sz w:val="22"/>
          <w:szCs w:val="22"/>
        </w:rPr>
        <w:t xml:space="preserve"> </w:t>
      </w:r>
      <w:r w:rsidRPr="00B959E8">
        <w:rPr>
          <w:rFonts w:cs="Arial"/>
          <w:sz w:val="22"/>
          <w:szCs w:val="22"/>
        </w:rPr>
        <w:t>la</w:t>
      </w:r>
      <w:r w:rsidRPr="00B959E8">
        <w:rPr>
          <w:rFonts w:cs="Arial"/>
          <w:spacing w:val="1"/>
          <w:sz w:val="22"/>
          <w:szCs w:val="22"/>
        </w:rPr>
        <w:t xml:space="preserve"> </w:t>
      </w:r>
      <w:r w:rsidRPr="00B959E8">
        <w:rPr>
          <w:rFonts w:cs="Arial"/>
          <w:sz w:val="22"/>
          <w:szCs w:val="22"/>
        </w:rPr>
        <w:t>fecha</w:t>
      </w:r>
      <w:r w:rsidRPr="00B959E8">
        <w:rPr>
          <w:rFonts w:cs="Arial"/>
          <w:spacing w:val="1"/>
          <w:sz w:val="22"/>
          <w:szCs w:val="22"/>
        </w:rPr>
        <w:t xml:space="preserve"> </w:t>
      </w:r>
      <w:r w:rsidRPr="00B959E8">
        <w:rPr>
          <w:rFonts w:cs="Arial"/>
          <w:sz w:val="22"/>
          <w:szCs w:val="22"/>
        </w:rPr>
        <w:t>en</w:t>
      </w:r>
      <w:r w:rsidRPr="00B959E8">
        <w:rPr>
          <w:rFonts w:cs="Arial"/>
          <w:spacing w:val="1"/>
          <w:sz w:val="22"/>
          <w:szCs w:val="22"/>
        </w:rPr>
        <w:t xml:space="preserve"> </w:t>
      </w:r>
      <w:r w:rsidRPr="00B959E8">
        <w:rPr>
          <w:rFonts w:cs="Arial"/>
          <w:sz w:val="22"/>
          <w:szCs w:val="22"/>
        </w:rPr>
        <w:t>que</w:t>
      </w:r>
      <w:r w:rsidRPr="00B959E8">
        <w:rPr>
          <w:rFonts w:cs="Arial"/>
          <w:spacing w:val="1"/>
          <w:sz w:val="22"/>
          <w:szCs w:val="22"/>
        </w:rPr>
        <w:t xml:space="preserve"> </w:t>
      </w:r>
      <w:r w:rsidRPr="00B959E8">
        <w:rPr>
          <w:rFonts w:cs="Arial"/>
          <w:sz w:val="22"/>
          <w:szCs w:val="22"/>
        </w:rPr>
        <w:t>EL</w:t>
      </w:r>
      <w:r w:rsidRPr="00B959E8">
        <w:rPr>
          <w:rFonts w:cs="Arial"/>
          <w:spacing w:val="1"/>
          <w:sz w:val="22"/>
          <w:szCs w:val="22"/>
        </w:rPr>
        <w:t xml:space="preserve"> </w:t>
      </w:r>
      <w:r w:rsidRPr="00B959E8">
        <w:rPr>
          <w:rFonts w:cs="Arial"/>
          <w:sz w:val="22"/>
          <w:szCs w:val="22"/>
        </w:rPr>
        <w:t>CONTRATISTA</w:t>
      </w:r>
      <w:r w:rsidRPr="00B959E8">
        <w:rPr>
          <w:rFonts w:cs="Arial"/>
          <w:spacing w:val="1"/>
          <w:sz w:val="22"/>
          <w:szCs w:val="22"/>
        </w:rPr>
        <w:t xml:space="preserve"> </w:t>
      </w:r>
      <w:r w:rsidRPr="00B959E8">
        <w:rPr>
          <w:rFonts w:cs="Arial"/>
          <w:sz w:val="22"/>
          <w:szCs w:val="22"/>
        </w:rPr>
        <w:t>responda</w:t>
      </w:r>
      <w:r w:rsidRPr="00B959E8">
        <w:rPr>
          <w:rFonts w:cs="Arial"/>
          <w:spacing w:val="1"/>
          <w:sz w:val="22"/>
          <w:szCs w:val="22"/>
        </w:rPr>
        <w:t xml:space="preserve"> </w:t>
      </w:r>
      <w:r w:rsidRPr="00B959E8">
        <w:rPr>
          <w:rFonts w:cs="Arial"/>
          <w:sz w:val="22"/>
          <w:szCs w:val="22"/>
        </w:rPr>
        <w:t>formalmente a la glosa ante LA UNIDAD, ésta tendrá un plazo máximo de diez (10) días hábiles para</w:t>
      </w:r>
      <w:r w:rsidRPr="00B959E8">
        <w:rPr>
          <w:rFonts w:cs="Arial"/>
          <w:spacing w:val="1"/>
          <w:sz w:val="22"/>
          <w:szCs w:val="22"/>
        </w:rPr>
        <w:t xml:space="preserve"> </w:t>
      </w:r>
      <w:r w:rsidRPr="00B959E8">
        <w:rPr>
          <w:rFonts w:cs="Arial"/>
          <w:sz w:val="22"/>
          <w:szCs w:val="22"/>
        </w:rPr>
        <w:t>informar</w:t>
      </w:r>
      <w:r w:rsidRPr="00B959E8">
        <w:rPr>
          <w:rFonts w:cs="Arial"/>
          <w:spacing w:val="-3"/>
          <w:sz w:val="22"/>
          <w:szCs w:val="22"/>
        </w:rPr>
        <w:t xml:space="preserve"> </w:t>
      </w:r>
      <w:r w:rsidRPr="00B959E8">
        <w:rPr>
          <w:rFonts w:cs="Arial"/>
          <w:sz w:val="22"/>
          <w:szCs w:val="22"/>
        </w:rPr>
        <w:t>al</w:t>
      </w:r>
      <w:r w:rsidRPr="00B959E8">
        <w:rPr>
          <w:rFonts w:cs="Arial"/>
          <w:spacing w:val="-2"/>
          <w:sz w:val="22"/>
          <w:szCs w:val="22"/>
        </w:rPr>
        <w:t xml:space="preserve"> </w:t>
      </w:r>
      <w:r w:rsidRPr="00B959E8">
        <w:rPr>
          <w:rFonts w:cs="Arial"/>
          <w:sz w:val="22"/>
          <w:szCs w:val="22"/>
        </w:rPr>
        <w:t>CONTRATISTA</w:t>
      </w:r>
      <w:r w:rsidRPr="00B959E8">
        <w:rPr>
          <w:rFonts w:cs="Arial"/>
          <w:spacing w:val="-4"/>
          <w:sz w:val="22"/>
          <w:szCs w:val="22"/>
        </w:rPr>
        <w:t xml:space="preserve"> </w:t>
      </w:r>
      <w:r w:rsidRPr="00B959E8">
        <w:rPr>
          <w:rFonts w:cs="Arial"/>
          <w:sz w:val="22"/>
          <w:szCs w:val="22"/>
        </w:rPr>
        <w:t>si</w:t>
      </w:r>
      <w:r w:rsidRPr="00B959E8">
        <w:rPr>
          <w:rFonts w:cs="Arial"/>
          <w:spacing w:val="-2"/>
          <w:sz w:val="22"/>
          <w:szCs w:val="22"/>
        </w:rPr>
        <w:t xml:space="preserve"> </w:t>
      </w:r>
      <w:r w:rsidRPr="00B959E8">
        <w:rPr>
          <w:rFonts w:cs="Arial"/>
          <w:sz w:val="22"/>
          <w:szCs w:val="22"/>
        </w:rPr>
        <w:t>acepta</w:t>
      </w:r>
      <w:r w:rsidRPr="00B959E8">
        <w:rPr>
          <w:rFonts w:cs="Arial"/>
          <w:spacing w:val="-3"/>
          <w:sz w:val="22"/>
          <w:szCs w:val="22"/>
        </w:rPr>
        <w:t xml:space="preserve"> </w:t>
      </w:r>
      <w:r w:rsidRPr="00B959E8">
        <w:rPr>
          <w:rFonts w:cs="Arial"/>
          <w:sz w:val="22"/>
          <w:szCs w:val="22"/>
        </w:rPr>
        <w:t>o</w:t>
      </w:r>
      <w:r w:rsidRPr="00B959E8">
        <w:rPr>
          <w:rFonts w:cs="Arial"/>
          <w:spacing w:val="-1"/>
          <w:sz w:val="22"/>
          <w:szCs w:val="22"/>
        </w:rPr>
        <w:t xml:space="preserve"> </w:t>
      </w:r>
      <w:r w:rsidRPr="00B959E8">
        <w:rPr>
          <w:rFonts w:cs="Arial"/>
          <w:sz w:val="22"/>
          <w:szCs w:val="22"/>
        </w:rPr>
        <w:t>no</w:t>
      </w:r>
      <w:r w:rsidRPr="00B959E8">
        <w:rPr>
          <w:rFonts w:cs="Arial"/>
          <w:spacing w:val="-3"/>
          <w:sz w:val="22"/>
          <w:szCs w:val="22"/>
        </w:rPr>
        <w:t xml:space="preserve"> </w:t>
      </w:r>
      <w:r w:rsidRPr="00B959E8">
        <w:rPr>
          <w:rFonts w:cs="Arial"/>
          <w:sz w:val="22"/>
          <w:szCs w:val="22"/>
        </w:rPr>
        <w:t>las</w:t>
      </w:r>
      <w:r w:rsidRPr="00B959E8">
        <w:rPr>
          <w:rFonts w:cs="Arial"/>
          <w:spacing w:val="-4"/>
          <w:sz w:val="22"/>
          <w:szCs w:val="22"/>
        </w:rPr>
        <w:t xml:space="preserve"> </w:t>
      </w:r>
      <w:r w:rsidRPr="00B959E8">
        <w:rPr>
          <w:rFonts w:cs="Arial"/>
          <w:sz w:val="22"/>
          <w:szCs w:val="22"/>
        </w:rPr>
        <w:t>explicaciones</w:t>
      </w:r>
      <w:r w:rsidRPr="00B959E8">
        <w:rPr>
          <w:rFonts w:cs="Arial"/>
          <w:spacing w:val="-1"/>
          <w:sz w:val="22"/>
          <w:szCs w:val="22"/>
        </w:rPr>
        <w:t xml:space="preserve"> </w:t>
      </w:r>
      <w:r w:rsidRPr="00B959E8">
        <w:rPr>
          <w:rFonts w:cs="Arial"/>
          <w:sz w:val="22"/>
          <w:szCs w:val="22"/>
        </w:rPr>
        <w:t>dadas a</w:t>
      </w:r>
      <w:r w:rsidRPr="00B959E8">
        <w:rPr>
          <w:rFonts w:cs="Arial"/>
          <w:spacing w:val="-3"/>
          <w:sz w:val="22"/>
          <w:szCs w:val="22"/>
        </w:rPr>
        <w:t xml:space="preserve"> </w:t>
      </w:r>
      <w:r w:rsidRPr="00B959E8">
        <w:rPr>
          <w:rFonts w:cs="Arial"/>
          <w:sz w:val="22"/>
          <w:szCs w:val="22"/>
        </w:rPr>
        <w:t>la</w:t>
      </w:r>
      <w:r w:rsidRPr="00B959E8">
        <w:rPr>
          <w:rFonts w:cs="Arial"/>
          <w:spacing w:val="-4"/>
          <w:sz w:val="22"/>
          <w:szCs w:val="22"/>
        </w:rPr>
        <w:t xml:space="preserve"> </w:t>
      </w:r>
      <w:r w:rsidRPr="00B959E8">
        <w:rPr>
          <w:rFonts w:cs="Arial"/>
          <w:sz w:val="22"/>
          <w:szCs w:val="22"/>
        </w:rPr>
        <w:t>glosa,</w:t>
      </w:r>
      <w:r w:rsidRPr="00B959E8">
        <w:rPr>
          <w:rFonts w:cs="Arial"/>
          <w:spacing w:val="-2"/>
          <w:sz w:val="22"/>
          <w:szCs w:val="22"/>
        </w:rPr>
        <w:t xml:space="preserve"> </w:t>
      </w:r>
      <w:r w:rsidRPr="00B959E8">
        <w:rPr>
          <w:rFonts w:cs="Arial"/>
          <w:sz w:val="22"/>
          <w:szCs w:val="22"/>
        </w:rPr>
        <w:t>con</w:t>
      </w:r>
      <w:r w:rsidRPr="00B959E8">
        <w:rPr>
          <w:rFonts w:cs="Arial"/>
          <w:spacing w:val="-1"/>
          <w:sz w:val="22"/>
          <w:szCs w:val="22"/>
        </w:rPr>
        <w:t xml:space="preserve"> </w:t>
      </w:r>
      <w:r w:rsidRPr="00B959E8">
        <w:rPr>
          <w:rFonts w:cs="Arial"/>
          <w:sz w:val="22"/>
          <w:szCs w:val="22"/>
        </w:rPr>
        <w:t>independencia</w:t>
      </w:r>
      <w:r w:rsidRPr="00B959E8">
        <w:rPr>
          <w:rFonts w:cs="Arial"/>
          <w:spacing w:val="-5"/>
          <w:sz w:val="22"/>
          <w:szCs w:val="22"/>
        </w:rPr>
        <w:t xml:space="preserve"> </w:t>
      </w:r>
      <w:r w:rsidRPr="00B959E8">
        <w:rPr>
          <w:rFonts w:cs="Arial"/>
          <w:sz w:val="22"/>
          <w:szCs w:val="22"/>
        </w:rPr>
        <w:t>de</w:t>
      </w:r>
      <w:r w:rsidRPr="00B959E8">
        <w:rPr>
          <w:rFonts w:cs="Arial"/>
          <w:spacing w:val="-2"/>
          <w:sz w:val="22"/>
          <w:szCs w:val="22"/>
        </w:rPr>
        <w:t xml:space="preserve"> </w:t>
      </w:r>
      <w:r w:rsidRPr="00B959E8">
        <w:rPr>
          <w:rFonts w:cs="Arial"/>
          <w:sz w:val="22"/>
          <w:szCs w:val="22"/>
        </w:rPr>
        <w:t>la</w:t>
      </w:r>
      <w:r w:rsidRPr="00B959E8">
        <w:rPr>
          <w:rFonts w:cs="Arial"/>
          <w:spacing w:val="-58"/>
          <w:sz w:val="22"/>
          <w:szCs w:val="22"/>
        </w:rPr>
        <w:t xml:space="preserve"> </w:t>
      </w:r>
      <w:r w:rsidRPr="00B959E8">
        <w:rPr>
          <w:rFonts w:cs="Arial"/>
          <w:sz w:val="22"/>
          <w:szCs w:val="22"/>
        </w:rPr>
        <w:t>fecha</w:t>
      </w:r>
      <w:r w:rsidRPr="00B959E8">
        <w:rPr>
          <w:rFonts w:cs="Arial"/>
          <w:spacing w:val="-1"/>
          <w:sz w:val="22"/>
          <w:szCs w:val="22"/>
        </w:rPr>
        <w:t xml:space="preserve"> </w:t>
      </w:r>
      <w:r w:rsidRPr="00B959E8">
        <w:rPr>
          <w:rFonts w:cs="Arial"/>
          <w:sz w:val="22"/>
          <w:szCs w:val="22"/>
        </w:rPr>
        <w:t>establecida</w:t>
      </w:r>
      <w:r w:rsidRPr="00B959E8">
        <w:rPr>
          <w:rFonts w:cs="Arial"/>
          <w:spacing w:val="-1"/>
          <w:sz w:val="22"/>
          <w:szCs w:val="22"/>
        </w:rPr>
        <w:t xml:space="preserve"> </w:t>
      </w:r>
      <w:r w:rsidRPr="00B959E8">
        <w:rPr>
          <w:rFonts w:cs="Arial"/>
          <w:sz w:val="22"/>
          <w:szCs w:val="22"/>
        </w:rPr>
        <w:t>para</w:t>
      </w:r>
      <w:r w:rsidRPr="00B959E8">
        <w:rPr>
          <w:rFonts w:cs="Arial"/>
          <w:spacing w:val="-3"/>
          <w:sz w:val="22"/>
          <w:szCs w:val="22"/>
        </w:rPr>
        <w:t xml:space="preserve"> </w:t>
      </w:r>
      <w:r w:rsidRPr="00B959E8">
        <w:rPr>
          <w:rFonts w:cs="Arial"/>
          <w:sz w:val="22"/>
          <w:szCs w:val="22"/>
        </w:rPr>
        <w:t>el</w:t>
      </w:r>
      <w:r w:rsidRPr="00B959E8">
        <w:rPr>
          <w:rFonts w:cs="Arial"/>
          <w:spacing w:val="-2"/>
          <w:sz w:val="22"/>
          <w:szCs w:val="22"/>
        </w:rPr>
        <w:t xml:space="preserve"> </w:t>
      </w:r>
      <w:r w:rsidRPr="00B959E8">
        <w:rPr>
          <w:rFonts w:cs="Arial"/>
          <w:sz w:val="22"/>
          <w:szCs w:val="22"/>
        </w:rPr>
        <w:t>pago.</w:t>
      </w:r>
      <w:r w:rsidRPr="00B959E8">
        <w:rPr>
          <w:rFonts w:cs="Arial"/>
          <w:spacing w:val="-2"/>
          <w:sz w:val="22"/>
          <w:szCs w:val="22"/>
        </w:rPr>
        <w:t xml:space="preserve"> </w:t>
      </w:r>
      <w:r w:rsidRPr="00B959E8">
        <w:rPr>
          <w:rFonts w:cs="Arial"/>
          <w:sz w:val="22"/>
          <w:szCs w:val="22"/>
        </w:rPr>
        <w:t>LA</w:t>
      </w:r>
      <w:r w:rsidRPr="00B959E8">
        <w:rPr>
          <w:rFonts w:cs="Arial"/>
          <w:spacing w:val="-4"/>
          <w:sz w:val="22"/>
          <w:szCs w:val="22"/>
        </w:rPr>
        <w:t xml:space="preserve"> </w:t>
      </w:r>
      <w:r w:rsidRPr="00B959E8">
        <w:rPr>
          <w:rFonts w:cs="Arial"/>
          <w:sz w:val="22"/>
          <w:szCs w:val="22"/>
        </w:rPr>
        <w:t>UNIDAD</w:t>
      </w:r>
      <w:r w:rsidRPr="00B959E8">
        <w:rPr>
          <w:rFonts w:cs="Arial"/>
          <w:spacing w:val="-1"/>
          <w:sz w:val="22"/>
          <w:szCs w:val="22"/>
        </w:rPr>
        <w:t xml:space="preserve"> </w:t>
      </w:r>
      <w:r w:rsidRPr="00B959E8">
        <w:rPr>
          <w:rFonts w:cs="Arial"/>
          <w:sz w:val="22"/>
          <w:szCs w:val="22"/>
        </w:rPr>
        <w:t>cancelará el</w:t>
      </w:r>
      <w:r w:rsidRPr="00B959E8">
        <w:rPr>
          <w:rFonts w:cs="Arial"/>
          <w:spacing w:val="-2"/>
          <w:sz w:val="22"/>
          <w:szCs w:val="22"/>
        </w:rPr>
        <w:t xml:space="preserve"> </w:t>
      </w:r>
      <w:r w:rsidRPr="00B959E8">
        <w:rPr>
          <w:rFonts w:cs="Arial"/>
          <w:sz w:val="22"/>
          <w:szCs w:val="22"/>
        </w:rPr>
        <w:t>valor</w:t>
      </w:r>
      <w:r w:rsidRPr="00B959E8">
        <w:rPr>
          <w:rFonts w:cs="Arial"/>
          <w:spacing w:val="-2"/>
          <w:sz w:val="22"/>
          <w:szCs w:val="22"/>
        </w:rPr>
        <w:t xml:space="preserve"> </w:t>
      </w:r>
      <w:r w:rsidRPr="00B959E8">
        <w:rPr>
          <w:rFonts w:cs="Arial"/>
          <w:sz w:val="22"/>
          <w:szCs w:val="22"/>
        </w:rPr>
        <w:t>glosado</w:t>
      </w:r>
      <w:r w:rsidRPr="00B959E8">
        <w:rPr>
          <w:rFonts w:cs="Arial"/>
          <w:spacing w:val="-3"/>
          <w:sz w:val="22"/>
          <w:szCs w:val="22"/>
        </w:rPr>
        <w:t xml:space="preserve"> </w:t>
      </w:r>
      <w:r w:rsidRPr="00B959E8">
        <w:rPr>
          <w:rFonts w:cs="Arial"/>
          <w:sz w:val="22"/>
          <w:szCs w:val="22"/>
        </w:rPr>
        <w:t>de</w:t>
      </w:r>
      <w:r w:rsidRPr="00B959E8">
        <w:rPr>
          <w:rFonts w:cs="Arial"/>
          <w:spacing w:val="-6"/>
          <w:sz w:val="22"/>
          <w:szCs w:val="22"/>
        </w:rPr>
        <w:t xml:space="preserve"> </w:t>
      </w:r>
      <w:r w:rsidRPr="00B959E8">
        <w:rPr>
          <w:rFonts w:cs="Arial"/>
          <w:sz w:val="22"/>
          <w:szCs w:val="22"/>
        </w:rPr>
        <w:t>la</w:t>
      </w:r>
      <w:r w:rsidRPr="00B959E8">
        <w:rPr>
          <w:rFonts w:cs="Arial"/>
          <w:spacing w:val="-3"/>
          <w:sz w:val="22"/>
          <w:szCs w:val="22"/>
        </w:rPr>
        <w:t xml:space="preserve"> </w:t>
      </w:r>
      <w:r w:rsidRPr="00B959E8">
        <w:rPr>
          <w:rFonts w:cs="Arial"/>
          <w:sz w:val="22"/>
          <w:szCs w:val="22"/>
        </w:rPr>
        <w:t>factura</w:t>
      </w:r>
      <w:r w:rsidRPr="00B959E8">
        <w:rPr>
          <w:rFonts w:cs="Arial"/>
          <w:spacing w:val="-3"/>
          <w:sz w:val="22"/>
          <w:szCs w:val="22"/>
        </w:rPr>
        <w:t xml:space="preserve"> </w:t>
      </w:r>
      <w:r w:rsidRPr="00B959E8">
        <w:rPr>
          <w:rFonts w:cs="Arial"/>
          <w:sz w:val="22"/>
          <w:szCs w:val="22"/>
        </w:rPr>
        <w:t>levantando</w:t>
      </w:r>
      <w:r w:rsidRPr="00B959E8">
        <w:rPr>
          <w:rFonts w:cs="Arial"/>
          <w:spacing w:val="-3"/>
          <w:sz w:val="22"/>
          <w:szCs w:val="22"/>
        </w:rPr>
        <w:t xml:space="preserve"> </w:t>
      </w:r>
      <w:r w:rsidRPr="00B959E8">
        <w:rPr>
          <w:rFonts w:cs="Arial"/>
          <w:sz w:val="22"/>
          <w:szCs w:val="22"/>
        </w:rPr>
        <w:t>total</w:t>
      </w:r>
      <w:r w:rsidRPr="00B959E8">
        <w:rPr>
          <w:rFonts w:cs="Arial"/>
          <w:spacing w:val="-2"/>
          <w:sz w:val="22"/>
          <w:szCs w:val="22"/>
        </w:rPr>
        <w:t xml:space="preserve"> </w:t>
      </w:r>
      <w:r w:rsidRPr="00B959E8">
        <w:rPr>
          <w:rFonts w:cs="Arial"/>
          <w:sz w:val="22"/>
          <w:szCs w:val="22"/>
        </w:rPr>
        <w:t>o</w:t>
      </w:r>
      <w:r w:rsidRPr="00B959E8">
        <w:rPr>
          <w:rFonts w:cs="Arial"/>
          <w:spacing w:val="-59"/>
          <w:sz w:val="22"/>
          <w:szCs w:val="22"/>
        </w:rPr>
        <w:t xml:space="preserve"> </w:t>
      </w:r>
      <w:r w:rsidRPr="00B959E8">
        <w:rPr>
          <w:rFonts w:cs="Arial"/>
          <w:sz w:val="22"/>
          <w:szCs w:val="22"/>
        </w:rPr>
        <w:t>parcialmente la glosa, dentro de los cinco (05) días hábiles siguientes al levantamiento; informando al</w:t>
      </w:r>
      <w:r w:rsidRPr="00B959E8">
        <w:rPr>
          <w:rFonts w:cs="Arial"/>
          <w:spacing w:val="1"/>
          <w:sz w:val="22"/>
          <w:szCs w:val="22"/>
        </w:rPr>
        <w:t xml:space="preserve"> </w:t>
      </w:r>
      <w:r w:rsidRPr="00B959E8">
        <w:rPr>
          <w:rFonts w:cs="Arial"/>
          <w:sz w:val="22"/>
          <w:szCs w:val="22"/>
        </w:rPr>
        <w:t>CONTRATISTA</w:t>
      </w:r>
      <w:r w:rsidRPr="00B959E8">
        <w:rPr>
          <w:rFonts w:cs="Arial"/>
          <w:spacing w:val="-14"/>
          <w:sz w:val="22"/>
          <w:szCs w:val="22"/>
        </w:rPr>
        <w:t xml:space="preserve"> </w:t>
      </w:r>
      <w:r w:rsidRPr="00B959E8">
        <w:rPr>
          <w:rFonts w:cs="Arial"/>
          <w:sz w:val="22"/>
          <w:szCs w:val="22"/>
        </w:rPr>
        <w:t>la</w:t>
      </w:r>
      <w:r w:rsidRPr="00B959E8">
        <w:rPr>
          <w:rFonts w:cs="Arial"/>
          <w:spacing w:val="-12"/>
          <w:sz w:val="22"/>
          <w:szCs w:val="22"/>
        </w:rPr>
        <w:t xml:space="preserve"> </w:t>
      </w:r>
      <w:r w:rsidRPr="00B959E8">
        <w:rPr>
          <w:rFonts w:cs="Arial"/>
          <w:sz w:val="22"/>
          <w:szCs w:val="22"/>
        </w:rPr>
        <w:t>justificación</w:t>
      </w:r>
      <w:r w:rsidRPr="00B959E8">
        <w:rPr>
          <w:rFonts w:cs="Arial"/>
          <w:spacing w:val="-11"/>
          <w:sz w:val="22"/>
          <w:szCs w:val="22"/>
        </w:rPr>
        <w:t xml:space="preserve"> </w:t>
      </w:r>
      <w:r w:rsidRPr="00B959E8">
        <w:rPr>
          <w:rFonts w:cs="Arial"/>
          <w:sz w:val="22"/>
          <w:szCs w:val="22"/>
        </w:rPr>
        <w:t>de</w:t>
      </w:r>
      <w:r w:rsidRPr="00B959E8">
        <w:rPr>
          <w:rFonts w:cs="Arial"/>
          <w:spacing w:val="-11"/>
          <w:sz w:val="22"/>
          <w:szCs w:val="22"/>
        </w:rPr>
        <w:t xml:space="preserve"> </w:t>
      </w:r>
      <w:r w:rsidRPr="00B959E8">
        <w:rPr>
          <w:rFonts w:cs="Arial"/>
          <w:sz w:val="22"/>
          <w:szCs w:val="22"/>
        </w:rPr>
        <w:t>la</w:t>
      </w:r>
      <w:r w:rsidRPr="00B959E8">
        <w:rPr>
          <w:rFonts w:cs="Arial"/>
          <w:spacing w:val="-16"/>
          <w:sz w:val="22"/>
          <w:szCs w:val="22"/>
        </w:rPr>
        <w:t xml:space="preserve"> </w:t>
      </w:r>
      <w:r w:rsidRPr="00B959E8">
        <w:rPr>
          <w:rFonts w:cs="Arial"/>
          <w:sz w:val="22"/>
          <w:szCs w:val="22"/>
        </w:rPr>
        <w:t>glosa</w:t>
      </w:r>
      <w:r w:rsidRPr="00B959E8">
        <w:rPr>
          <w:rFonts w:cs="Arial"/>
          <w:spacing w:val="-13"/>
          <w:sz w:val="22"/>
          <w:szCs w:val="22"/>
        </w:rPr>
        <w:t xml:space="preserve"> </w:t>
      </w:r>
      <w:r w:rsidRPr="00B959E8">
        <w:rPr>
          <w:rFonts w:cs="Arial"/>
          <w:sz w:val="22"/>
          <w:szCs w:val="22"/>
        </w:rPr>
        <w:t>o</w:t>
      </w:r>
      <w:r w:rsidRPr="00B959E8">
        <w:rPr>
          <w:rFonts w:cs="Arial"/>
          <w:spacing w:val="-10"/>
          <w:sz w:val="22"/>
          <w:szCs w:val="22"/>
        </w:rPr>
        <w:t xml:space="preserve"> </w:t>
      </w:r>
      <w:r w:rsidRPr="00B959E8">
        <w:rPr>
          <w:rFonts w:cs="Arial"/>
          <w:sz w:val="22"/>
          <w:szCs w:val="22"/>
        </w:rPr>
        <w:t>su</w:t>
      </w:r>
      <w:r w:rsidRPr="00B959E8">
        <w:rPr>
          <w:rFonts w:cs="Arial"/>
          <w:spacing w:val="-10"/>
          <w:sz w:val="22"/>
          <w:szCs w:val="22"/>
        </w:rPr>
        <w:t xml:space="preserve"> </w:t>
      </w:r>
      <w:r w:rsidRPr="00B959E8">
        <w:rPr>
          <w:rFonts w:cs="Arial"/>
          <w:sz w:val="22"/>
          <w:szCs w:val="22"/>
        </w:rPr>
        <w:t>proporción</w:t>
      </w:r>
      <w:r w:rsidRPr="00B959E8">
        <w:rPr>
          <w:rFonts w:cs="Arial"/>
          <w:spacing w:val="-13"/>
          <w:sz w:val="22"/>
          <w:szCs w:val="22"/>
        </w:rPr>
        <w:t xml:space="preserve"> </w:t>
      </w:r>
      <w:r w:rsidRPr="00B959E8">
        <w:rPr>
          <w:rFonts w:cs="Arial"/>
          <w:sz w:val="22"/>
          <w:szCs w:val="22"/>
        </w:rPr>
        <w:t>que</w:t>
      </w:r>
      <w:r w:rsidRPr="00B959E8">
        <w:rPr>
          <w:rFonts w:cs="Arial"/>
          <w:spacing w:val="-14"/>
          <w:sz w:val="22"/>
          <w:szCs w:val="22"/>
        </w:rPr>
        <w:t xml:space="preserve"> </w:t>
      </w:r>
      <w:r w:rsidRPr="00B959E8">
        <w:rPr>
          <w:rFonts w:cs="Arial"/>
          <w:sz w:val="22"/>
          <w:szCs w:val="22"/>
        </w:rPr>
        <w:t>no</w:t>
      </w:r>
      <w:r w:rsidRPr="00B959E8">
        <w:rPr>
          <w:rFonts w:cs="Arial"/>
          <w:spacing w:val="-15"/>
          <w:sz w:val="22"/>
          <w:szCs w:val="22"/>
        </w:rPr>
        <w:t xml:space="preserve"> </w:t>
      </w:r>
      <w:r w:rsidRPr="00B959E8">
        <w:rPr>
          <w:rFonts w:cs="Arial"/>
          <w:sz w:val="22"/>
          <w:szCs w:val="22"/>
        </w:rPr>
        <w:t>fueron</w:t>
      </w:r>
      <w:r w:rsidRPr="00B959E8">
        <w:rPr>
          <w:rFonts w:cs="Arial"/>
          <w:spacing w:val="-13"/>
          <w:sz w:val="22"/>
          <w:szCs w:val="22"/>
        </w:rPr>
        <w:t xml:space="preserve"> </w:t>
      </w:r>
      <w:r w:rsidRPr="00B959E8">
        <w:rPr>
          <w:rFonts w:cs="Arial"/>
          <w:sz w:val="22"/>
          <w:szCs w:val="22"/>
        </w:rPr>
        <w:t>levantadas,</w:t>
      </w:r>
      <w:r w:rsidRPr="00B959E8">
        <w:rPr>
          <w:rFonts w:cs="Arial"/>
          <w:spacing w:val="-12"/>
          <w:sz w:val="22"/>
          <w:szCs w:val="22"/>
        </w:rPr>
        <w:t xml:space="preserve"> </w:t>
      </w:r>
      <w:r w:rsidRPr="00B959E8">
        <w:rPr>
          <w:rFonts w:cs="Arial"/>
          <w:sz w:val="22"/>
          <w:szCs w:val="22"/>
        </w:rPr>
        <w:t>las</w:t>
      </w:r>
      <w:r w:rsidRPr="00B959E8">
        <w:rPr>
          <w:rFonts w:cs="Arial"/>
          <w:spacing w:val="-13"/>
          <w:sz w:val="22"/>
          <w:szCs w:val="22"/>
        </w:rPr>
        <w:t xml:space="preserve"> </w:t>
      </w:r>
      <w:r w:rsidRPr="00B959E8">
        <w:rPr>
          <w:rFonts w:cs="Arial"/>
          <w:sz w:val="22"/>
          <w:szCs w:val="22"/>
        </w:rPr>
        <w:t>cuales</w:t>
      </w:r>
      <w:r w:rsidRPr="00B959E8">
        <w:rPr>
          <w:rFonts w:cs="Arial"/>
          <w:spacing w:val="-13"/>
          <w:sz w:val="22"/>
          <w:szCs w:val="22"/>
        </w:rPr>
        <w:t xml:space="preserve"> </w:t>
      </w:r>
      <w:r w:rsidRPr="00B959E8">
        <w:rPr>
          <w:rFonts w:cs="Arial"/>
          <w:sz w:val="22"/>
          <w:szCs w:val="22"/>
        </w:rPr>
        <w:t>estarán</w:t>
      </w:r>
      <w:r w:rsidRPr="00B959E8">
        <w:rPr>
          <w:rFonts w:cs="Arial"/>
          <w:spacing w:val="-58"/>
          <w:sz w:val="22"/>
          <w:szCs w:val="22"/>
        </w:rPr>
        <w:t xml:space="preserve"> </w:t>
      </w:r>
      <w:r w:rsidRPr="00B959E8">
        <w:rPr>
          <w:rFonts w:cs="Arial"/>
          <w:sz w:val="22"/>
          <w:szCs w:val="22"/>
        </w:rPr>
        <w:t>sujetas a revisión y conciliación entre las partes. Una vez conciliada la glosa ratificada, el valor</w:t>
      </w:r>
      <w:r w:rsidRPr="00B959E8">
        <w:rPr>
          <w:rFonts w:cs="Arial"/>
          <w:spacing w:val="1"/>
          <w:sz w:val="22"/>
          <w:szCs w:val="22"/>
        </w:rPr>
        <w:t xml:space="preserve"> </w:t>
      </w:r>
      <w:r w:rsidRPr="00B959E8">
        <w:rPr>
          <w:rFonts w:cs="Arial"/>
          <w:sz w:val="22"/>
          <w:szCs w:val="22"/>
        </w:rPr>
        <w:t>reconocido por LA UNIDAD será cancelado dentro de los treinta (30) días calendarios siguientes a la</w:t>
      </w:r>
      <w:r w:rsidRPr="00B959E8">
        <w:rPr>
          <w:rFonts w:cs="Arial"/>
          <w:spacing w:val="1"/>
          <w:sz w:val="22"/>
          <w:szCs w:val="22"/>
        </w:rPr>
        <w:t xml:space="preserve"> </w:t>
      </w:r>
      <w:r w:rsidRPr="00B959E8">
        <w:rPr>
          <w:rFonts w:cs="Arial"/>
          <w:sz w:val="22"/>
          <w:szCs w:val="22"/>
        </w:rPr>
        <w:t>fecha de conciliación. El proceso de facturación y glosa estará ceñido de acuerdo a la normatividad</w:t>
      </w:r>
      <w:r w:rsidRPr="00B959E8">
        <w:rPr>
          <w:rFonts w:cs="Arial"/>
          <w:spacing w:val="1"/>
          <w:sz w:val="22"/>
          <w:szCs w:val="22"/>
        </w:rPr>
        <w:t xml:space="preserve"> </w:t>
      </w:r>
      <w:r w:rsidRPr="00B959E8">
        <w:rPr>
          <w:rFonts w:cs="Arial"/>
          <w:sz w:val="22"/>
          <w:szCs w:val="22"/>
        </w:rPr>
        <w:t>vigente.</w:t>
      </w:r>
      <w:r w:rsidRPr="00B959E8">
        <w:rPr>
          <w:rFonts w:cs="Arial"/>
          <w:spacing w:val="-3"/>
          <w:sz w:val="22"/>
          <w:szCs w:val="22"/>
        </w:rPr>
        <w:t xml:space="preserve"> </w:t>
      </w:r>
      <w:r w:rsidRPr="00B959E8">
        <w:rPr>
          <w:rFonts w:cs="Arial"/>
          <w:sz w:val="22"/>
          <w:szCs w:val="22"/>
        </w:rPr>
        <w:t>EL</w:t>
      </w:r>
      <w:r w:rsidRPr="00B959E8">
        <w:rPr>
          <w:rFonts w:cs="Arial"/>
          <w:spacing w:val="-3"/>
          <w:sz w:val="22"/>
          <w:szCs w:val="22"/>
        </w:rPr>
        <w:t xml:space="preserve"> </w:t>
      </w:r>
      <w:r w:rsidRPr="00B959E8">
        <w:rPr>
          <w:rFonts w:cs="Arial"/>
          <w:sz w:val="22"/>
          <w:szCs w:val="22"/>
        </w:rPr>
        <w:t>CONTRATISTA</w:t>
      </w:r>
      <w:r w:rsidRPr="00B959E8">
        <w:rPr>
          <w:rFonts w:cs="Arial"/>
          <w:spacing w:val="-4"/>
          <w:sz w:val="22"/>
          <w:szCs w:val="22"/>
        </w:rPr>
        <w:t xml:space="preserve"> </w:t>
      </w:r>
      <w:r w:rsidRPr="00B959E8">
        <w:rPr>
          <w:rFonts w:cs="Arial"/>
          <w:sz w:val="22"/>
          <w:szCs w:val="22"/>
        </w:rPr>
        <w:t>no</w:t>
      </w:r>
      <w:r w:rsidRPr="00B959E8">
        <w:rPr>
          <w:rFonts w:cs="Arial"/>
          <w:spacing w:val="-3"/>
          <w:sz w:val="22"/>
          <w:szCs w:val="22"/>
        </w:rPr>
        <w:t xml:space="preserve"> </w:t>
      </w:r>
      <w:r w:rsidRPr="00B959E8">
        <w:rPr>
          <w:rFonts w:cs="Arial"/>
          <w:sz w:val="22"/>
          <w:szCs w:val="22"/>
        </w:rPr>
        <w:t>entregará</w:t>
      </w:r>
      <w:r w:rsidRPr="00B959E8">
        <w:rPr>
          <w:rFonts w:cs="Arial"/>
          <w:spacing w:val="-3"/>
          <w:sz w:val="22"/>
          <w:szCs w:val="22"/>
        </w:rPr>
        <w:t xml:space="preserve"> </w:t>
      </w:r>
      <w:r w:rsidRPr="00B959E8">
        <w:rPr>
          <w:rFonts w:cs="Arial"/>
          <w:sz w:val="22"/>
          <w:szCs w:val="22"/>
        </w:rPr>
        <w:t>detalle</w:t>
      </w:r>
      <w:r w:rsidRPr="00B959E8">
        <w:rPr>
          <w:rFonts w:cs="Arial"/>
          <w:spacing w:val="-6"/>
          <w:sz w:val="22"/>
          <w:szCs w:val="22"/>
        </w:rPr>
        <w:t xml:space="preserve"> </w:t>
      </w:r>
      <w:r w:rsidRPr="00B959E8">
        <w:rPr>
          <w:rFonts w:cs="Arial"/>
          <w:sz w:val="22"/>
          <w:szCs w:val="22"/>
        </w:rPr>
        <w:t>de</w:t>
      </w:r>
      <w:r w:rsidRPr="00B959E8">
        <w:rPr>
          <w:rFonts w:cs="Arial"/>
          <w:spacing w:val="-3"/>
          <w:sz w:val="22"/>
          <w:szCs w:val="22"/>
        </w:rPr>
        <w:t xml:space="preserve"> </w:t>
      </w:r>
      <w:r w:rsidRPr="00B959E8">
        <w:rPr>
          <w:rFonts w:cs="Arial"/>
          <w:sz w:val="22"/>
          <w:szCs w:val="22"/>
        </w:rPr>
        <w:t>los</w:t>
      </w:r>
      <w:r w:rsidRPr="00B959E8">
        <w:rPr>
          <w:rFonts w:cs="Arial"/>
          <w:spacing w:val="-4"/>
          <w:sz w:val="22"/>
          <w:szCs w:val="22"/>
        </w:rPr>
        <w:t xml:space="preserve"> </w:t>
      </w:r>
      <w:r w:rsidRPr="00B959E8">
        <w:rPr>
          <w:rFonts w:cs="Arial"/>
          <w:sz w:val="22"/>
          <w:szCs w:val="22"/>
        </w:rPr>
        <w:t>cargos</w:t>
      </w:r>
      <w:r w:rsidRPr="00B959E8">
        <w:rPr>
          <w:rFonts w:cs="Arial"/>
          <w:spacing w:val="-5"/>
          <w:sz w:val="22"/>
          <w:szCs w:val="22"/>
        </w:rPr>
        <w:t xml:space="preserve"> </w:t>
      </w:r>
      <w:r w:rsidRPr="00B959E8">
        <w:rPr>
          <w:rFonts w:cs="Arial"/>
          <w:sz w:val="22"/>
          <w:szCs w:val="22"/>
        </w:rPr>
        <w:t>realizados</w:t>
      </w:r>
      <w:r w:rsidRPr="00B959E8">
        <w:rPr>
          <w:rFonts w:cs="Arial"/>
          <w:spacing w:val="-1"/>
          <w:sz w:val="22"/>
          <w:szCs w:val="22"/>
        </w:rPr>
        <w:t xml:space="preserve"> </w:t>
      </w:r>
      <w:r w:rsidRPr="00B959E8">
        <w:rPr>
          <w:rFonts w:cs="Arial"/>
          <w:sz w:val="22"/>
          <w:szCs w:val="22"/>
        </w:rPr>
        <w:t>en</w:t>
      </w:r>
      <w:r w:rsidRPr="00B959E8">
        <w:rPr>
          <w:rFonts w:cs="Arial"/>
          <w:spacing w:val="-4"/>
          <w:sz w:val="22"/>
          <w:szCs w:val="22"/>
        </w:rPr>
        <w:t xml:space="preserve"> </w:t>
      </w:r>
      <w:r w:rsidRPr="00B959E8">
        <w:rPr>
          <w:rFonts w:cs="Arial"/>
          <w:sz w:val="22"/>
          <w:szCs w:val="22"/>
        </w:rPr>
        <w:t>eventos</w:t>
      </w:r>
      <w:r w:rsidRPr="00B959E8">
        <w:rPr>
          <w:rFonts w:cs="Arial"/>
          <w:spacing w:val="-5"/>
          <w:sz w:val="22"/>
          <w:szCs w:val="22"/>
        </w:rPr>
        <w:t xml:space="preserve"> </w:t>
      </w:r>
      <w:r w:rsidRPr="00B959E8">
        <w:rPr>
          <w:rFonts w:cs="Arial"/>
          <w:sz w:val="22"/>
          <w:szCs w:val="22"/>
        </w:rPr>
        <w:t>facturados</w:t>
      </w:r>
      <w:r w:rsidRPr="00B959E8">
        <w:rPr>
          <w:rFonts w:cs="Arial"/>
          <w:spacing w:val="-4"/>
          <w:sz w:val="22"/>
          <w:szCs w:val="22"/>
        </w:rPr>
        <w:t xml:space="preserve"> </w:t>
      </w:r>
      <w:proofErr w:type="gramStart"/>
      <w:r w:rsidRPr="00B959E8">
        <w:rPr>
          <w:rFonts w:cs="Arial"/>
          <w:sz w:val="22"/>
          <w:szCs w:val="22"/>
        </w:rPr>
        <w:t xml:space="preserve">como </w:t>
      </w:r>
      <w:r w:rsidRPr="00B959E8">
        <w:rPr>
          <w:rFonts w:cs="Arial"/>
          <w:spacing w:val="-58"/>
          <w:sz w:val="22"/>
          <w:szCs w:val="22"/>
        </w:rPr>
        <w:t xml:space="preserve"> </w:t>
      </w:r>
      <w:r>
        <w:rPr>
          <w:rFonts w:cs="Arial"/>
          <w:sz w:val="22"/>
          <w:szCs w:val="22"/>
        </w:rPr>
        <w:t>paquete</w:t>
      </w:r>
      <w:proofErr w:type="gramEnd"/>
      <w:r>
        <w:rPr>
          <w:rFonts w:cs="Arial"/>
          <w:sz w:val="22"/>
          <w:szCs w:val="22"/>
        </w:rPr>
        <w:t>.</w:t>
      </w:r>
    </w:p>
    <w:p w:rsidR="00B959E8" w:rsidRPr="00B959E8" w:rsidRDefault="00B959E8" w:rsidP="00B959E8">
      <w:pPr>
        <w:pStyle w:val="Textoindependiente"/>
        <w:ind w:right="171"/>
        <w:rPr>
          <w:rFonts w:cs="Arial"/>
          <w:sz w:val="22"/>
          <w:szCs w:val="22"/>
        </w:rPr>
      </w:pPr>
    </w:p>
    <w:p w:rsidR="00C96BD2" w:rsidRPr="00B959E8"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959E8">
        <w:rPr>
          <w:rFonts w:ascii="Arial" w:hAnsi="Arial" w:cs="Arial"/>
          <w:b/>
        </w:rPr>
        <w:t>LA SUPERVISION</w:t>
      </w:r>
    </w:p>
    <w:p w:rsidR="00C96BD2" w:rsidRPr="00B959E8" w:rsidRDefault="00C96BD2" w:rsidP="00C96BD2">
      <w:pPr>
        <w:tabs>
          <w:tab w:val="left" w:pos="567"/>
          <w:tab w:val="left" w:pos="851"/>
        </w:tabs>
        <w:spacing w:after="0" w:line="240" w:lineRule="auto"/>
        <w:jc w:val="both"/>
        <w:rPr>
          <w:rFonts w:ascii="Arial" w:hAnsi="Arial" w:cs="Arial"/>
          <w:b/>
        </w:rPr>
      </w:pPr>
    </w:p>
    <w:p w:rsidR="00C96BD2" w:rsidRPr="00BB5464" w:rsidRDefault="00C96BD2" w:rsidP="00C96BD2">
      <w:pPr>
        <w:pStyle w:val="Prrafodelista"/>
        <w:tabs>
          <w:tab w:val="left" w:pos="567"/>
        </w:tabs>
        <w:spacing w:after="0" w:line="240" w:lineRule="auto"/>
        <w:ind w:left="0"/>
        <w:jc w:val="both"/>
        <w:rPr>
          <w:rFonts w:ascii="Arial" w:hAnsi="Arial" w:cs="Arial"/>
        </w:rPr>
      </w:pPr>
      <w:r w:rsidRPr="00B959E8">
        <w:rPr>
          <w:rFonts w:ascii="Arial" w:hAnsi="Arial" w:cs="Arial"/>
        </w:rPr>
        <w:t>La supervisión de la presente convocatoria pública</w:t>
      </w:r>
      <w:r w:rsidRPr="00BB5464">
        <w:rPr>
          <w:rFonts w:ascii="Arial" w:hAnsi="Arial" w:cs="Arial"/>
        </w:rPr>
        <w:t xml:space="preserve"> la realizará un servidor universitario que para el efecto designe la Universidad, el cual asumirá las funciones y responsabilidades conforme al Acuerdo 064 de 2008, ley 1474 de 2011 y ley 734 de 2002.</w:t>
      </w:r>
    </w:p>
    <w:p w:rsidR="00C96BD2" w:rsidRPr="00BB5464" w:rsidRDefault="00C96BD2" w:rsidP="00C96BD2">
      <w:pPr>
        <w:tabs>
          <w:tab w:val="left" w:pos="567"/>
          <w:tab w:val="left" w:pos="851"/>
        </w:tabs>
        <w:spacing w:after="0" w:line="240" w:lineRule="auto"/>
        <w:jc w:val="both"/>
        <w:rPr>
          <w:rFonts w:ascii="Arial" w:hAnsi="Arial" w:cs="Arial"/>
        </w:rPr>
      </w:pPr>
    </w:p>
    <w:p w:rsidR="00C96BD2" w:rsidRPr="00BB5464" w:rsidRDefault="00B959E8" w:rsidP="007F269C">
      <w:pPr>
        <w:pStyle w:val="Prrafodelista"/>
        <w:numPr>
          <w:ilvl w:val="1"/>
          <w:numId w:val="15"/>
        </w:numPr>
        <w:tabs>
          <w:tab w:val="left" w:pos="567"/>
          <w:tab w:val="left" w:pos="851"/>
        </w:tabs>
        <w:spacing w:after="0" w:line="240" w:lineRule="auto"/>
        <w:jc w:val="both"/>
        <w:rPr>
          <w:rFonts w:ascii="Arial" w:hAnsi="Arial" w:cs="Arial"/>
          <w:b/>
        </w:rPr>
      </w:pPr>
      <w:r>
        <w:rPr>
          <w:rFonts w:ascii="Arial" w:hAnsi="Arial" w:cs="Arial"/>
          <w:b/>
        </w:rPr>
        <w:t>GARANTÍAS</w:t>
      </w:r>
    </w:p>
    <w:p w:rsidR="00C96BD2" w:rsidRPr="00BB5464" w:rsidRDefault="00C96BD2" w:rsidP="00C96BD2">
      <w:pPr>
        <w:pStyle w:val="Prrafodelista"/>
        <w:tabs>
          <w:tab w:val="left" w:pos="567"/>
          <w:tab w:val="left" w:pos="851"/>
        </w:tabs>
        <w:spacing w:after="0" w:line="240" w:lineRule="auto"/>
        <w:ind w:left="142"/>
        <w:jc w:val="both"/>
        <w:rPr>
          <w:rFonts w:ascii="Arial" w:hAnsi="Arial" w:cs="Arial"/>
        </w:rPr>
      </w:pPr>
    </w:p>
    <w:p w:rsidR="00C96BD2" w:rsidRPr="00BB5464" w:rsidRDefault="00C96BD2" w:rsidP="00C96BD2">
      <w:pPr>
        <w:tabs>
          <w:tab w:val="left" w:pos="567"/>
          <w:tab w:val="left" w:pos="851"/>
        </w:tabs>
        <w:spacing w:after="0" w:line="240" w:lineRule="auto"/>
        <w:ind w:left="142"/>
        <w:jc w:val="both"/>
        <w:rPr>
          <w:rFonts w:ascii="Arial" w:hAnsi="Arial" w:cs="Arial"/>
        </w:rPr>
      </w:pPr>
      <w:r w:rsidRPr="00BB5464">
        <w:rPr>
          <w:rFonts w:ascii="Arial" w:hAnsi="Arial" w:cs="Arial"/>
        </w:rPr>
        <w:t>El proponente favorecido con la adjudicación del contrato deberá constituir a favor de la Universidad las siguientes pólizas a favor de entidades particulares:</w:t>
      </w:r>
    </w:p>
    <w:p w:rsidR="00C96BD2" w:rsidRPr="00BB5464" w:rsidRDefault="00C96BD2" w:rsidP="00C96BD2">
      <w:pPr>
        <w:tabs>
          <w:tab w:val="left" w:pos="567"/>
          <w:tab w:val="left" w:pos="851"/>
        </w:tabs>
        <w:spacing w:after="0" w:line="240" w:lineRule="auto"/>
        <w:ind w:left="142"/>
        <w:jc w:val="both"/>
        <w:rPr>
          <w:rFonts w:ascii="Arial" w:hAnsi="Arial" w:cs="Arial"/>
        </w:rPr>
      </w:pPr>
    </w:p>
    <w:p w:rsidR="00C96BD2" w:rsidRPr="00BB5464" w:rsidRDefault="00C96BD2" w:rsidP="007F269C">
      <w:pPr>
        <w:pStyle w:val="Prrafodelista"/>
        <w:numPr>
          <w:ilvl w:val="0"/>
          <w:numId w:val="17"/>
        </w:numPr>
        <w:tabs>
          <w:tab w:val="left" w:pos="567"/>
          <w:tab w:val="left" w:pos="851"/>
        </w:tabs>
        <w:spacing w:after="0" w:line="240" w:lineRule="auto"/>
        <w:jc w:val="both"/>
        <w:rPr>
          <w:rFonts w:ascii="Arial" w:hAnsi="Arial" w:cs="Arial"/>
        </w:rPr>
      </w:pPr>
      <w:r w:rsidRPr="00BB5464">
        <w:rPr>
          <w:rFonts w:ascii="Arial" w:hAnsi="Arial" w:cs="Arial"/>
          <w:b/>
        </w:rPr>
        <w:t>Cumplimiento:</w:t>
      </w:r>
      <w:r w:rsidRPr="00BB5464">
        <w:rPr>
          <w:rFonts w:ascii="Arial" w:hAnsi="Arial" w:cs="Arial"/>
        </w:rPr>
        <w:t xml:space="preserve"> en cuantía del veinte por ciento (20%) del valor total del contrato, y con una vigencia igual a la duración del contrato y dos (2) meses más.</w:t>
      </w:r>
    </w:p>
    <w:p w:rsidR="00C96BD2" w:rsidRPr="00BB5464" w:rsidRDefault="00C96BD2" w:rsidP="007F269C">
      <w:pPr>
        <w:pStyle w:val="Prrafodelista"/>
        <w:numPr>
          <w:ilvl w:val="0"/>
          <w:numId w:val="17"/>
        </w:numPr>
        <w:tabs>
          <w:tab w:val="left" w:pos="567"/>
          <w:tab w:val="left" w:pos="851"/>
        </w:tabs>
        <w:spacing w:after="0" w:line="240" w:lineRule="auto"/>
        <w:jc w:val="both"/>
        <w:rPr>
          <w:rFonts w:ascii="Arial" w:hAnsi="Arial" w:cs="Arial"/>
        </w:rPr>
      </w:pPr>
      <w:r w:rsidRPr="00BB5464">
        <w:rPr>
          <w:rFonts w:ascii="Arial" w:hAnsi="Arial" w:cs="Arial"/>
          <w:b/>
        </w:rPr>
        <w:t>Pago de salarios, prestaciones sociales legales e indemnizaciones laborales</w:t>
      </w:r>
      <w:r w:rsidRPr="00BB5464">
        <w:rPr>
          <w:rFonts w:ascii="Arial" w:hAnsi="Arial" w:cs="Arial"/>
        </w:rPr>
        <w:t>: en cuantía del diez por ciento (10%) del valor total del contrato y con una vigencia igual al término de la duración del contrato y tres (03) años más.</w:t>
      </w:r>
    </w:p>
    <w:p w:rsidR="00C96BD2" w:rsidRPr="00BB5464" w:rsidRDefault="00C96BD2" w:rsidP="007F269C">
      <w:pPr>
        <w:pStyle w:val="Prrafodelista"/>
        <w:numPr>
          <w:ilvl w:val="0"/>
          <w:numId w:val="17"/>
        </w:numPr>
        <w:tabs>
          <w:tab w:val="left" w:pos="567"/>
          <w:tab w:val="left" w:pos="851"/>
        </w:tabs>
        <w:spacing w:after="0" w:line="240" w:lineRule="auto"/>
        <w:jc w:val="both"/>
        <w:rPr>
          <w:rFonts w:ascii="Arial" w:hAnsi="Arial" w:cs="Arial"/>
        </w:rPr>
      </w:pPr>
      <w:r w:rsidRPr="00BB5464">
        <w:rPr>
          <w:rFonts w:ascii="Arial" w:hAnsi="Arial" w:cs="Arial"/>
          <w:b/>
        </w:rPr>
        <w:t>Calidad del servicio:</w:t>
      </w:r>
      <w:r w:rsidRPr="00BB5464">
        <w:rPr>
          <w:rFonts w:ascii="Arial" w:hAnsi="Arial" w:cs="Arial"/>
        </w:rPr>
        <w:t xml:space="preserve"> en cuantía equivalente al cincuenta por ciento (50%) del valor total del contrato, y con una vigencia igual a la duración del contrato y dos (2) meses más.</w:t>
      </w:r>
    </w:p>
    <w:p w:rsidR="00C96BD2" w:rsidRPr="00BB5464" w:rsidRDefault="00C96BD2" w:rsidP="00C96BD2">
      <w:pPr>
        <w:tabs>
          <w:tab w:val="left" w:pos="567"/>
          <w:tab w:val="left" w:pos="851"/>
        </w:tabs>
        <w:spacing w:after="0" w:line="240" w:lineRule="auto"/>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 xml:space="preserve">Para efectos de tramitar el acta de aprobación de la póliza el Contratista deberá: </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7F269C">
      <w:pPr>
        <w:pStyle w:val="Prrafodelista"/>
        <w:numPr>
          <w:ilvl w:val="0"/>
          <w:numId w:val="11"/>
        </w:numPr>
        <w:tabs>
          <w:tab w:val="left" w:pos="709"/>
        </w:tabs>
        <w:spacing w:after="0" w:line="240" w:lineRule="auto"/>
        <w:ind w:left="709" w:hanging="425"/>
        <w:jc w:val="both"/>
        <w:rPr>
          <w:rFonts w:ascii="Arial" w:hAnsi="Arial" w:cs="Arial"/>
        </w:rPr>
      </w:pPr>
      <w:r w:rsidRPr="00BB5464">
        <w:rPr>
          <w:rFonts w:ascii="Arial" w:hAnsi="Arial" w:cs="Arial"/>
        </w:rPr>
        <w:t xml:space="preserve">Entregar en las oficinas de LA UNIVERSIDAD DEL CAUCA/Vicerrectoría Administrativa, ubicadas en la Calle 4 No. 5-30, segundo piso el original de las garantías para su aprobación. </w:t>
      </w:r>
    </w:p>
    <w:p w:rsidR="00C96BD2" w:rsidRPr="00BB5464" w:rsidRDefault="00C96BD2" w:rsidP="00C96BD2">
      <w:pPr>
        <w:pStyle w:val="Prrafodelista"/>
        <w:tabs>
          <w:tab w:val="left" w:pos="709"/>
        </w:tabs>
        <w:spacing w:after="0" w:line="240" w:lineRule="auto"/>
        <w:ind w:left="709"/>
        <w:jc w:val="both"/>
        <w:rPr>
          <w:rFonts w:ascii="Arial" w:hAnsi="Arial" w:cs="Arial"/>
        </w:rPr>
      </w:pPr>
    </w:p>
    <w:p w:rsidR="00C96BD2" w:rsidRPr="00BB5464" w:rsidRDefault="00C96BD2" w:rsidP="007F269C">
      <w:pPr>
        <w:pStyle w:val="Prrafodelista"/>
        <w:numPr>
          <w:ilvl w:val="0"/>
          <w:numId w:val="11"/>
        </w:numPr>
        <w:tabs>
          <w:tab w:val="left" w:pos="709"/>
        </w:tabs>
        <w:spacing w:after="0" w:line="240" w:lineRule="auto"/>
        <w:ind w:left="709" w:hanging="425"/>
        <w:jc w:val="both"/>
        <w:rPr>
          <w:rFonts w:ascii="Arial" w:hAnsi="Arial" w:cs="Arial"/>
        </w:rPr>
      </w:pPr>
      <w:r w:rsidRPr="00BB5464">
        <w:rPr>
          <w:rFonts w:ascii="Arial" w:hAnsi="Arial" w:cs="Arial"/>
        </w:rPr>
        <w:t xml:space="preserve">Restablecer el valor de la garantía cuando éste se haya visto reducido por razón de las reclamaciones efectuadas por LA UNIVERSIDAD. </w:t>
      </w:r>
    </w:p>
    <w:p w:rsidR="00C96BD2" w:rsidRPr="00BB5464" w:rsidRDefault="00C96BD2" w:rsidP="00C96BD2">
      <w:pPr>
        <w:pStyle w:val="Prrafodelista"/>
        <w:rPr>
          <w:rFonts w:ascii="Arial" w:hAnsi="Arial" w:cs="Arial"/>
        </w:rPr>
      </w:pPr>
    </w:p>
    <w:p w:rsidR="00C96BD2" w:rsidRPr="00BB5464" w:rsidRDefault="00C96BD2" w:rsidP="007F269C">
      <w:pPr>
        <w:pStyle w:val="Prrafodelista"/>
        <w:numPr>
          <w:ilvl w:val="0"/>
          <w:numId w:val="11"/>
        </w:numPr>
        <w:tabs>
          <w:tab w:val="left" w:pos="709"/>
        </w:tabs>
        <w:spacing w:after="0" w:line="240" w:lineRule="auto"/>
        <w:ind w:left="709" w:hanging="425"/>
        <w:jc w:val="both"/>
        <w:rPr>
          <w:rFonts w:ascii="Arial" w:hAnsi="Arial" w:cs="Arial"/>
        </w:rPr>
      </w:pPr>
      <w:r w:rsidRPr="00BB5464">
        <w:rPr>
          <w:rFonts w:ascii="Arial" w:hAnsi="Arial" w:cs="Arial"/>
        </w:rPr>
        <w:lastRenderedPageBreak/>
        <w:t xml:space="preserve">Ampliar el valor de la garantía otorgada o su vigencia, en cualquier evento en que se adicione el valor del contrato o se prorrogue su término, según el caso. </w:t>
      </w:r>
    </w:p>
    <w:p w:rsidR="00C96BD2" w:rsidRPr="00BB5464" w:rsidRDefault="00C96BD2" w:rsidP="00C96BD2">
      <w:pPr>
        <w:pStyle w:val="Prrafodelista"/>
        <w:tabs>
          <w:tab w:val="left" w:pos="426"/>
        </w:tabs>
        <w:spacing w:after="0" w:line="240" w:lineRule="auto"/>
        <w:ind w:left="0"/>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rsidR="00C96BD2" w:rsidRPr="00BB5464" w:rsidRDefault="00C96BD2" w:rsidP="00C96BD2">
      <w:pPr>
        <w:pStyle w:val="Prrafodelista"/>
        <w:tabs>
          <w:tab w:val="left" w:pos="426"/>
        </w:tabs>
        <w:spacing w:after="0" w:line="240" w:lineRule="auto"/>
        <w:ind w:left="142"/>
        <w:jc w:val="both"/>
        <w:rPr>
          <w:rFonts w:ascii="Arial" w:hAnsi="Arial" w:cs="Arial"/>
        </w:rPr>
      </w:pPr>
    </w:p>
    <w:p w:rsidR="00C96BD2" w:rsidRPr="00BB5464"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B5464">
        <w:rPr>
          <w:rFonts w:ascii="Arial" w:hAnsi="Arial" w:cs="Arial"/>
          <w:b/>
        </w:rPr>
        <w:t>OBLIGACIONES DEL OFERENTE FAVORECIDO</w:t>
      </w:r>
    </w:p>
    <w:p w:rsidR="00C96BD2" w:rsidRPr="00BB5464" w:rsidRDefault="00C96BD2" w:rsidP="00C96BD2">
      <w:pPr>
        <w:tabs>
          <w:tab w:val="left" w:pos="567"/>
          <w:tab w:val="left" w:pos="851"/>
        </w:tabs>
        <w:spacing w:after="0" w:line="240" w:lineRule="auto"/>
        <w:jc w:val="both"/>
        <w:rPr>
          <w:rFonts w:ascii="Arial" w:hAnsi="Arial" w:cs="Arial"/>
          <w:b/>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El proponente a quien se le adjudique el contrato, además de estar obligado al cumplimiento del objeto contractual, de acuerdo con las obligaciones establecidas en la presente convocatoria, deberá cumplir con las siguientes:</w:t>
      </w:r>
    </w:p>
    <w:p w:rsidR="00C96BD2" w:rsidRPr="00BB5464" w:rsidRDefault="00C96BD2" w:rsidP="00C96BD2">
      <w:pPr>
        <w:pStyle w:val="Textoindependiente"/>
        <w:spacing w:before="11"/>
        <w:rPr>
          <w:rFonts w:cs="Arial"/>
          <w:sz w:val="22"/>
          <w:szCs w:val="22"/>
        </w:rPr>
      </w:pPr>
    </w:p>
    <w:p w:rsidR="00C96BD2" w:rsidRPr="00BB5464" w:rsidRDefault="00C96BD2" w:rsidP="007F269C">
      <w:pPr>
        <w:pStyle w:val="Prrafodelista"/>
        <w:widowControl w:val="0"/>
        <w:numPr>
          <w:ilvl w:val="0"/>
          <w:numId w:val="19"/>
        </w:numPr>
        <w:tabs>
          <w:tab w:val="left" w:pos="1309"/>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Constituir la póliza única de</w:t>
      </w:r>
      <w:r w:rsidRPr="00BB5464">
        <w:rPr>
          <w:rFonts w:ascii="Arial" w:hAnsi="Arial" w:cs="Arial"/>
          <w:spacing w:val="-4"/>
        </w:rPr>
        <w:t xml:space="preserve"> </w:t>
      </w:r>
      <w:r w:rsidRPr="00BB5464">
        <w:rPr>
          <w:rFonts w:ascii="Arial" w:hAnsi="Arial" w:cs="Arial"/>
        </w:rPr>
        <w:t>garantía.</w:t>
      </w:r>
    </w:p>
    <w:p w:rsidR="00C96BD2" w:rsidRPr="00BB5464" w:rsidRDefault="00C96BD2" w:rsidP="007F269C">
      <w:pPr>
        <w:pStyle w:val="Prrafodelista"/>
        <w:widowControl w:val="0"/>
        <w:numPr>
          <w:ilvl w:val="0"/>
          <w:numId w:val="19"/>
        </w:numPr>
        <w:tabs>
          <w:tab w:val="left" w:pos="1309"/>
          <w:tab w:val="left" w:pos="1311"/>
        </w:tabs>
        <w:autoSpaceDE w:val="0"/>
        <w:autoSpaceDN w:val="0"/>
        <w:spacing w:before="1" w:after="0" w:line="240" w:lineRule="auto"/>
        <w:ind w:left="426" w:hanging="428"/>
        <w:contextualSpacing w:val="0"/>
        <w:jc w:val="both"/>
        <w:rPr>
          <w:rFonts w:ascii="Arial" w:hAnsi="Arial" w:cs="Arial"/>
        </w:rPr>
      </w:pPr>
      <w:r w:rsidRPr="00BB5464">
        <w:rPr>
          <w:rFonts w:ascii="Arial" w:hAnsi="Arial" w:cs="Arial"/>
        </w:rPr>
        <w:t>Suministrar</w:t>
      </w:r>
      <w:r w:rsidRPr="00BB5464">
        <w:rPr>
          <w:rFonts w:ascii="Arial" w:hAnsi="Arial" w:cs="Arial"/>
          <w:spacing w:val="-8"/>
        </w:rPr>
        <w:t xml:space="preserve"> </w:t>
      </w:r>
      <w:r w:rsidRPr="00BB5464">
        <w:rPr>
          <w:rFonts w:ascii="Arial" w:hAnsi="Arial" w:cs="Arial"/>
        </w:rPr>
        <w:t>el</w:t>
      </w:r>
      <w:r w:rsidRPr="00BB5464">
        <w:rPr>
          <w:rFonts w:ascii="Arial" w:hAnsi="Arial" w:cs="Arial"/>
          <w:spacing w:val="-9"/>
        </w:rPr>
        <w:t xml:space="preserve"> </w:t>
      </w:r>
      <w:r w:rsidRPr="00BB5464">
        <w:rPr>
          <w:rFonts w:ascii="Arial" w:hAnsi="Arial" w:cs="Arial"/>
        </w:rPr>
        <w:t>objeto</w:t>
      </w:r>
      <w:r w:rsidRPr="00BB5464">
        <w:rPr>
          <w:rFonts w:ascii="Arial" w:hAnsi="Arial" w:cs="Arial"/>
          <w:spacing w:val="-9"/>
        </w:rPr>
        <w:t xml:space="preserve"> </w:t>
      </w:r>
      <w:r w:rsidRPr="00BB5464">
        <w:rPr>
          <w:rFonts w:ascii="Arial" w:hAnsi="Arial" w:cs="Arial"/>
        </w:rPr>
        <w:t>del</w:t>
      </w:r>
      <w:r w:rsidRPr="00BB5464">
        <w:rPr>
          <w:rFonts w:ascii="Arial" w:hAnsi="Arial" w:cs="Arial"/>
          <w:spacing w:val="-9"/>
        </w:rPr>
        <w:t xml:space="preserve"> </w:t>
      </w:r>
      <w:r w:rsidRPr="00BB5464">
        <w:rPr>
          <w:rFonts w:ascii="Arial" w:hAnsi="Arial" w:cs="Arial"/>
        </w:rPr>
        <w:t>contrato</w:t>
      </w:r>
      <w:r w:rsidRPr="00BB5464">
        <w:rPr>
          <w:rFonts w:ascii="Arial" w:hAnsi="Arial" w:cs="Arial"/>
          <w:spacing w:val="-9"/>
        </w:rPr>
        <w:t xml:space="preserve"> </w:t>
      </w:r>
      <w:r w:rsidRPr="00BB5464">
        <w:rPr>
          <w:rFonts w:ascii="Arial" w:hAnsi="Arial" w:cs="Arial"/>
        </w:rPr>
        <w:t>con</w:t>
      </w:r>
      <w:r w:rsidRPr="00BB5464">
        <w:rPr>
          <w:rFonts w:ascii="Arial" w:hAnsi="Arial" w:cs="Arial"/>
          <w:spacing w:val="-8"/>
        </w:rPr>
        <w:t xml:space="preserve"> </w:t>
      </w:r>
      <w:r w:rsidRPr="00BB5464">
        <w:rPr>
          <w:rFonts w:ascii="Arial" w:hAnsi="Arial" w:cs="Arial"/>
        </w:rPr>
        <w:t>las</w:t>
      </w:r>
      <w:r w:rsidRPr="00BB5464">
        <w:rPr>
          <w:rFonts w:ascii="Arial" w:hAnsi="Arial" w:cs="Arial"/>
          <w:spacing w:val="-5"/>
        </w:rPr>
        <w:t xml:space="preserve"> </w:t>
      </w:r>
      <w:r w:rsidRPr="00BB5464">
        <w:rPr>
          <w:rFonts w:ascii="Arial" w:hAnsi="Arial" w:cs="Arial"/>
        </w:rPr>
        <w:t>características</w:t>
      </w:r>
      <w:r w:rsidRPr="00BB5464">
        <w:rPr>
          <w:rFonts w:ascii="Arial" w:hAnsi="Arial" w:cs="Arial"/>
          <w:spacing w:val="-6"/>
        </w:rPr>
        <w:t xml:space="preserve"> </w:t>
      </w:r>
      <w:r w:rsidRPr="00BB5464">
        <w:rPr>
          <w:rFonts w:ascii="Arial" w:hAnsi="Arial" w:cs="Arial"/>
        </w:rPr>
        <w:t>y</w:t>
      </w:r>
      <w:r w:rsidRPr="00BB5464">
        <w:rPr>
          <w:rFonts w:ascii="Arial" w:hAnsi="Arial" w:cs="Arial"/>
          <w:spacing w:val="-7"/>
        </w:rPr>
        <w:t xml:space="preserve"> </w:t>
      </w:r>
      <w:r w:rsidRPr="00BB5464">
        <w:rPr>
          <w:rFonts w:ascii="Arial" w:hAnsi="Arial" w:cs="Arial"/>
        </w:rPr>
        <w:t>especificaciones</w:t>
      </w:r>
      <w:r w:rsidRPr="00BB5464">
        <w:rPr>
          <w:rFonts w:ascii="Arial" w:hAnsi="Arial" w:cs="Arial"/>
          <w:spacing w:val="-11"/>
        </w:rPr>
        <w:t xml:space="preserve"> </w:t>
      </w:r>
      <w:r w:rsidRPr="00BB5464">
        <w:rPr>
          <w:rFonts w:ascii="Arial" w:hAnsi="Arial" w:cs="Arial"/>
        </w:rPr>
        <w:t>determinadas dentro del término y en el sitio</w:t>
      </w:r>
      <w:r w:rsidRPr="00BB5464">
        <w:rPr>
          <w:rFonts w:ascii="Arial" w:hAnsi="Arial" w:cs="Arial"/>
          <w:spacing w:val="-7"/>
        </w:rPr>
        <w:t xml:space="preserve"> </w:t>
      </w:r>
      <w:r w:rsidRPr="00BB5464">
        <w:rPr>
          <w:rFonts w:ascii="Arial" w:hAnsi="Arial" w:cs="Arial"/>
        </w:rPr>
        <w:t>señalado.</w:t>
      </w:r>
    </w:p>
    <w:p w:rsidR="00C96BD2" w:rsidRPr="00BB5464" w:rsidRDefault="00C96BD2" w:rsidP="007F269C">
      <w:pPr>
        <w:pStyle w:val="Prrafodelista"/>
        <w:widowControl w:val="0"/>
        <w:numPr>
          <w:ilvl w:val="0"/>
          <w:numId w:val="19"/>
        </w:numPr>
        <w:tabs>
          <w:tab w:val="left" w:pos="1309"/>
          <w:tab w:val="left" w:pos="1311"/>
        </w:tabs>
        <w:autoSpaceDE w:val="0"/>
        <w:autoSpaceDN w:val="0"/>
        <w:spacing w:before="1" w:after="0" w:line="237" w:lineRule="auto"/>
        <w:ind w:left="426" w:hanging="428"/>
        <w:contextualSpacing w:val="0"/>
        <w:jc w:val="both"/>
        <w:rPr>
          <w:rFonts w:ascii="Arial" w:hAnsi="Arial" w:cs="Arial"/>
        </w:rPr>
      </w:pPr>
      <w:r w:rsidRPr="00BB5464">
        <w:rPr>
          <w:rFonts w:ascii="Arial" w:hAnsi="Arial" w:cs="Arial"/>
        </w:rPr>
        <w:t>Cumplir las instrucciones impartidas por el supervisor del contrato, encargado de su control</w:t>
      </w:r>
      <w:r w:rsidRPr="00BB5464">
        <w:rPr>
          <w:rFonts w:ascii="Arial" w:hAnsi="Arial" w:cs="Arial"/>
          <w:spacing w:val="-14"/>
        </w:rPr>
        <w:t xml:space="preserve"> </w:t>
      </w:r>
      <w:r w:rsidRPr="00BB5464">
        <w:rPr>
          <w:rFonts w:ascii="Arial" w:hAnsi="Arial" w:cs="Arial"/>
        </w:rPr>
        <w:t>y</w:t>
      </w:r>
      <w:r w:rsidRPr="00BB5464">
        <w:rPr>
          <w:rFonts w:ascii="Arial" w:hAnsi="Arial" w:cs="Arial"/>
          <w:spacing w:val="-15"/>
        </w:rPr>
        <w:t xml:space="preserve"> </w:t>
      </w:r>
      <w:r w:rsidRPr="00BB5464">
        <w:rPr>
          <w:rFonts w:ascii="Arial" w:hAnsi="Arial" w:cs="Arial"/>
        </w:rPr>
        <w:t>vigilancia</w:t>
      </w:r>
      <w:r w:rsidRPr="00BB5464">
        <w:rPr>
          <w:rFonts w:ascii="Arial" w:hAnsi="Arial" w:cs="Arial"/>
          <w:spacing w:val="-12"/>
        </w:rPr>
        <w:t xml:space="preserve"> </w:t>
      </w:r>
      <w:r w:rsidRPr="00BB5464">
        <w:rPr>
          <w:rFonts w:ascii="Arial" w:hAnsi="Arial" w:cs="Arial"/>
        </w:rPr>
        <w:t>y</w:t>
      </w:r>
      <w:r w:rsidRPr="00BB5464">
        <w:rPr>
          <w:rFonts w:ascii="Arial" w:hAnsi="Arial" w:cs="Arial"/>
          <w:spacing w:val="-15"/>
        </w:rPr>
        <w:t xml:space="preserve"> </w:t>
      </w:r>
      <w:r w:rsidRPr="00BB5464">
        <w:rPr>
          <w:rFonts w:ascii="Arial" w:hAnsi="Arial" w:cs="Arial"/>
        </w:rPr>
        <w:t>las</w:t>
      </w:r>
      <w:r w:rsidRPr="00BB5464">
        <w:rPr>
          <w:rFonts w:ascii="Arial" w:hAnsi="Arial" w:cs="Arial"/>
          <w:spacing w:val="-12"/>
        </w:rPr>
        <w:t xml:space="preserve"> </w:t>
      </w:r>
      <w:r w:rsidRPr="00BB5464">
        <w:rPr>
          <w:rFonts w:ascii="Arial" w:hAnsi="Arial" w:cs="Arial"/>
        </w:rPr>
        <w:t>demás</w:t>
      </w:r>
      <w:r w:rsidRPr="00BB5464">
        <w:rPr>
          <w:rFonts w:ascii="Arial" w:hAnsi="Arial" w:cs="Arial"/>
          <w:spacing w:val="-15"/>
        </w:rPr>
        <w:t xml:space="preserve"> </w:t>
      </w:r>
      <w:r w:rsidRPr="00BB5464">
        <w:rPr>
          <w:rFonts w:ascii="Arial" w:hAnsi="Arial" w:cs="Arial"/>
        </w:rPr>
        <w:t>que</w:t>
      </w:r>
      <w:r w:rsidRPr="00BB5464">
        <w:rPr>
          <w:rFonts w:ascii="Arial" w:hAnsi="Arial" w:cs="Arial"/>
          <w:spacing w:val="-15"/>
        </w:rPr>
        <w:t xml:space="preserve"> </w:t>
      </w:r>
      <w:r w:rsidRPr="00BB5464">
        <w:rPr>
          <w:rFonts w:ascii="Arial" w:hAnsi="Arial" w:cs="Arial"/>
        </w:rPr>
        <w:t>sean</w:t>
      </w:r>
      <w:r w:rsidRPr="00BB5464">
        <w:rPr>
          <w:rFonts w:ascii="Arial" w:hAnsi="Arial" w:cs="Arial"/>
          <w:spacing w:val="-11"/>
        </w:rPr>
        <w:t xml:space="preserve"> </w:t>
      </w:r>
      <w:r w:rsidRPr="00BB5464">
        <w:rPr>
          <w:rFonts w:ascii="Arial" w:hAnsi="Arial" w:cs="Arial"/>
        </w:rPr>
        <w:t>inherentes</w:t>
      </w:r>
      <w:r w:rsidRPr="00BB5464">
        <w:rPr>
          <w:rFonts w:ascii="Arial" w:hAnsi="Arial" w:cs="Arial"/>
          <w:spacing w:val="-12"/>
        </w:rPr>
        <w:t xml:space="preserve"> </w:t>
      </w:r>
      <w:r w:rsidRPr="00BB5464">
        <w:rPr>
          <w:rFonts w:ascii="Arial" w:hAnsi="Arial" w:cs="Arial"/>
        </w:rPr>
        <w:t>al</w:t>
      </w:r>
      <w:r w:rsidRPr="00BB5464">
        <w:rPr>
          <w:rFonts w:ascii="Arial" w:hAnsi="Arial" w:cs="Arial"/>
          <w:spacing w:val="-14"/>
        </w:rPr>
        <w:t xml:space="preserve"> </w:t>
      </w:r>
      <w:r w:rsidRPr="00BB5464">
        <w:rPr>
          <w:rFonts w:ascii="Arial" w:hAnsi="Arial" w:cs="Arial"/>
        </w:rPr>
        <w:t>objeto</w:t>
      </w:r>
      <w:r w:rsidRPr="00BB5464">
        <w:rPr>
          <w:rFonts w:ascii="Arial" w:hAnsi="Arial" w:cs="Arial"/>
          <w:spacing w:val="-12"/>
        </w:rPr>
        <w:t xml:space="preserve"> </w:t>
      </w:r>
      <w:r w:rsidRPr="00BB5464">
        <w:rPr>
          <w:rFonts w:ascii="Arial" w:hAnsi="Arial" w:cs="Arial"/>
        </w:rPr>
        <w:t>de</w:t>
      </w:r>
      <w:r w:rsidRPr="00BB5464">
        <w:rPr>
          <w:rFonts w:ascii="Arial" w:hAnsi="Arial" w:cs="Arial"/>
          <w:spacing w:val="-15"/>
        </w:rPr>
        <w:t xml:space="preserve"> </w:t>
      </w:r>
      <w:r w:rsidRPr="00BB5464">
        <w:rPr>
          <w:rFonts w:ascii="Arial" w:hAnsi="Arial" w:cs="Arial"/>
        </w:rPr>
        <w:t>la</w:t>
      </w:r>
      <w:r w:rsidRPr="00BB5464">
        <w:rPr>
          <w:rFonts w:ascii="Arial" w:hAnsi="Arial" w:cs="Arial"/>
          <w:spacing w:val="-12"/>
        </w:rPr>
        <w:t xml:space="preserve"> </w:t>
      </w:r>
      <w:r w:rsidRPr="00BB5464">
        <w:rPr>
          <w:rFonts w:ascii="Arial" w:hAnsi="Arial" w:cs="Arial"/>
        </w:rPr>
        <w:t>presente</w:t>
      </w:r>
      <w:r w:rsidRPr="00BB5464">
        <w:rPr>
          <w:rFonts w:ascii="Arial" w:hAnsi="Arial" w:cs="Arial"/>
          <w:spacing w:val="-18"/>
        </w:rPr>
        <w:t xml:space="preserve"> </w:t>
      </w:r>
      <w:r w:rsidRPr="00BB5464">
        <w:rPr>
          <w:rFonts w:ascii="Arial" w:hAnsi="Arial" w:cs="Arial"/>
        </w:rPr>
        <w:t>convocatoria.</w:t>
      </w:r>
    </w:p>
    <w:p w:rsidR="00C96BD2" w:rsidRPr="00BB5464" w:rsidRDefault="00C96BD2" w:rsidP="007F269C">
      <w:pPr>
        <w:pStyle w:val="Prrafodelista"/>
        <w:widowControl w:val="0"/>
        <w:numPr>
          <w:ilvl w:val="0"/>
          <w:numId w:val="19"/>
        </w:numPr>
        <w:tabs>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Allegar a la UNIVERSIDAD para el trámite de pagos, certificación del representante legal o del revisor fiscal según el caso, sobre el cumplimiento en las obligaciones con el pago de los aportes a los Sistemas de Seguridad Social (salud, pensión y riesgos laborales) y parafiscales (Caja de Compensación Familiar, SENA e ICBF), de conformidad con lo establecido en el artículo 50 de la Ley 789 de 2002, y demás normas concordantes.</w:t>
      </w:r>
    </w:p>
    <w:p w:rsidR="00C96BD2" w:rsidRPr="00BB5464" w:rsidRDefault="00C96BD2" w:rsidP="007F269C">
      <w:pPr>
        <w:pStyle w:val="Prrafodelista"/>
        <w:widowControl w:val="0"/>
        <w:numPr>
          <w:ilvl w:val="0"/>
          <w:numId w:val="19"/>
        </w:numPr>
        <w:tabs>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 xml:space="preserve">Acatar las instrucciones que para el desarrollo del contrato le imparta la UNIVERSIDAD por conducto del supervisor del Contrato. </w:t>
      </w:r>
    </w:p>
    <w:p w:rsidR="00C96BD2" w:rsidRPr="00BB5464" w:rsidRDefault="00C96BD2" w:rsidP="007F269C">
      <w:pPr>
        <w:pStyle w:val="Prrafodelista"/>
        <w:widowControl w:val="0"/>
        <w:numPr>
          <w:ilvl w:val="0"/>
          <w:numId w:val="19"/>
        </w:numPr>
        <w:tabs>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 xml:space="preserve">Informar oportunamente al supervisor del contrato sobre las imposibilidades o dificultades que se presenten en la ejecución del mismo y ofrecer alternativas para garantizar la buena ejecución del contrato. </w:t>
      </w:r>
    </w:p>
    <w:p w:rsidR="00C96BD2" w:rsidRPr="00BB5464" w:rsidRDefault="00C96BD2" w:rsidP="007F269C">
      <w:pPr>
        <w:pStyle w:val="Prrafodelista"/>
        <w:widowControl w:val="0"/>
        <w:numPr>
          <w:ilvl w:val="0"/>
          <w:numId w:val="19"/>
        </w:numPr>
        <w:tabs>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 xml:space="preserve">Suscribir los documentos contractuales necesarios para la ejecución y el acta de liquidación. </w:t>
      </w:r>
    </w:p>
    <w:p w:rsidR="00C96BD2" w:rsidRPr="00BB5464" w:rsidRDefault="00C96BD2" w:rsidP="007F269C">
      <w:pPr>
        <w:pStyle w:val="Prrafodelista"/>
        <w:widowControl w:val="0"/>
        <w:numPr>
          <w:ilvl w:val="0"/>
          <w:numId w:val="19"/>
        </w:numPr>
        <w:tabs>
          <w:tab w:val="left" w:pos="1311"/>
        </w:tabs>
        <w:autoSpaceDE w:val="0"/>
        <w:autoSpaceDN w:val="0"/>
        <w:spacing w:after="0" w:line="240" w:lineRule="auto"/>
        <w:ind w:left="426" w:hanging="428"/>
        <w:contextualSpacing w:val="0"/>
        <w:jc w:val="both"/>
        <w:rPr>
          <w:rFonts w:ascii="Arial" w:hAnsi="Arial" w:cs="Arial"/>
        </w:rPr>
      </w:pPr>
      <w:r w:rsidRPr="00BB5464">
        <w:rPr>
          <w:rFonts w:ascii="Arial" w:hAnsi="Arial" w:cs="Arial"/>
        </w:rPr>
        <w:t>Las demás que sean necesarias para dar cumplimiento al objeto contractual o que se hayan indicado en la oferta o anexos.</w:t>
      </w:r>
    </w:p>
    <w:p w:rsidR="00C96BD2" w:rsidRPr="00BB5464" w:rsidRDefault="00C96BD2" w:rsidP="00C96BD2">
      <w:pPr>
        <w:tabs>
          <w:tab w:val="left" w:pos="851"/>
        </w:tabs>
        <w:spacing w:after="0" w:line="240" w:lineRule="auto"/>
        <w:jc w:val="both"/>
        <w:rPr>
          <w:rFonts w:ascii="Arial" w:hAnsi="Arial" w:cs="Arial"/>
        </w:rPr>
      </w:pPr>
    </w:p>
    <w:p w:rsidR="00C96BD2" w:rsidRPr="00BB5464"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B5464">
        <w:rPr>
          <w:rFonts w:ascii="Arial" w:hAnsi="Arial" w:cs="Arial"/>
          <w:b/>
        </w:rPr>
        <w:t>OBLIGACIONES POR PARTE DE LA UNIVERSIDAD</w:t>
      </w:r>
    </w:p>
    <w:p w:rsidR="0097357F" w:rsidRPr="00BB5464" w:rsidRDefault="0097357F" w:rsidP="0097357F">
      <w:pPr>
        <w:pStyle w:val="Prrafodelista"/>
        <w:tabs>
          <w:tab w:val="left" w:pos="567"/>
          <w:tab w:val="left" w:pos="851"/>
        </w:tabs>
        <w:spacing w:after="0" w:line="240" w:lineRule="auto"/>
        <w:jc w:val="both"/>
        <w:rPr>
          <w:rFonts w:ascii="Arial" w:hAnsi="Arial" w:cs="Arial"/>
          <w:b/>
        </w:rPr>
      </w:pP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Aprobar la póliza que garantiza el contrato</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Suscribir el acta de inicio</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Suministrar oportunamente la información suficiente y requerida por el contratista para la ejecución del contrato.</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Aprobar por intermedio del supervisor el cumplimiento del objeto del contrato.</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Efectuar los trámites necesarios para el pago dentro de los plazos establecidos.</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Realizar los pagos previa presentación correcta por parte del contratista, los documentos requeridos y acorde con los plazos establecidos por la UNIVERSIDAD.</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Liquidar el contrato.</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Las demás que sean necesarias acordes con la naturaleza del contrato.</w:t>
      </w:r>
    </w:p>
    <w:p w:rsidR="00C96BD2" w:rsidRPr="00BB5464" w:rsidRDefault="00C96BD2" w:rsidP="00C96BD2">
      <w:pPr>
        <w:tabs>
          <w:tab w:val="left" w:pos="567"/>
        </w:tabs>
        <w:spacing w:after="0" w:line="240" w:lineRule="auto"/>
        <w:jc w:val="both"/>
        <w:rPr>
          <w:rFonts w:ascii="Arial" w:hAnsi="Arial" w:cs="Arial"/>
        </w:rPr>
      </w:pPr>
    </w:p>
    <w:p w:rsidR="00C96BD2" w:rsidRPr="00BB5464" w:rsidRDefault="00C96BD2" w:rsidP="007F269C">
      <w:pPr>
        <w:pStyle w:val="Prrafodelista"/>
        <w:numPr>
          <w:ilvl w:val="1"/>
          <w:numId w:val="15"/>
        </w:numPr>
        <w:tabs>
          <w:tab w:val="left" w:pos="567"/>
          <w:tab w:val="left" w:pos="851"/>
        </w:tabs>
        <w:spacing w:after="0" w:line="240" w:lineRule="auto"/>
        <w:jc w:val="both"/>
        <w:rPr>
          <w:rFonts w:ascii="Arial" w:hAnsi="Arial" w:cs="Arial"/>
          <w:b/>
        </w:rPr>
      </w:pPr>
      <w:r w:rsidRPr="00BB5464">
        <w:rPr>
          <w:rFonts w:ascii="Arial" w:hAnsi="Arial" w:cs="Arial"/>
          <w:b/>
        </w:rPr>
        <w:t>DOCUMENTOS DEL CONTRATO</w:t>
      </w:r>
    </w:p>
    <w:p w:rsidR="00C96BD2" w:rsidRPr="00BB5464" w:rsidRDefault="00C96BD2" w:rsidP="00C96BD2">
      <w:pPr>
        <w:pStyle w:val="Prrafodelista"/>
        <w:tabs>
          <w:tab w:val="left" w:pos="567"/>
          <w:tab w:val="left" w:pos="851"/>
        </w:tabs>
        <w:spacing w:after="0" w:line="240" w:lineRule="auto"/>
        <w:ind w:left="142"/>
        <w:jc w:val="both"/>
        <w:rPr>
          <w:rFonts w:ascii="Arial" w:hAnsi="Arial" w:cs="Arial"/>
        </w:rPr>
      </w:pPr>
    </w:p>
    <w:p w:rsidR="00C96BD2" w:rsidRPr="00BB5464" w:rsidRDefault="00C96BD2" w:rsidP="00C96BD2">
      <w:pPr>
        <w:pStyle w:val="Prrafodelista"/>
        <w:tabs>
          <w:tab w:val="left" w:pos="426"/>
        </w:tabs>
        <w:spacing w:after="0" w:line="240" w:lineRule="auto"/>
        <w:ind w:left="0"/>
        <w:jc w:val="both"/>
        <w:rPr>
          <w:rFonts w:ascii="Arial" w:hAnsi="Arial" w:cs="Arial"/>
        </w:rPr>
      </w:pPr>
      <w:r w:rsidRPr="00BB5464">
        <w:rPr>
          <w:rFonts w:ascii="Arial" w:hAnsi="Arial" w:cs="Arial"/>
        </w:rPr>
        <w:t>Los siguientes son los documentos del contrato y a él se consideran incorporados:</w:t>
      </w:r>
    </w:p>
    <w:p w:rsidR="00C96BD2" w:rsidRPr="00BB5464" w:rsidRDefault="00C96BD2" w:rsidP="00C96BD2">
      <w:pPr>
        <w:pStyle w:val="Textoindependiente"/>
        <w:rPr>
          <w:rFonts w:cs="Arial"/>
          <w:sz w:val="22"/>
          <w:szCs w:val="22"/>
        </w:rPr>
      </w:pP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El estudio técnico junto con sus anexos.</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El Pliego de Condiciones y sus anexos</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Las adendas expedidas por la UNIVERSIDAD.</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 propuesta en todas sus partes y aceptada por la UNIVERSIDAD.</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lastRenderedPageBreak/>
        <w:t>El informe de evaluación.</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Acta de audiencia de adjudicación.</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 resolución de adjudicación.</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 Garantía Única aprobada por la UNIVERSIDAD.</w:t>
      </w:r>
    </w:p>
    <w:p w:rsidR="00C96BD2" w:rsidRPr="00BB5464" w:rsidRDefault="00C96BD2" w:rsidP="007F269C">
      <w:pPr>
        <w:pStyle w:val="Prrafodelista"/>
        <w:numPr>
          <w:ilvl w:val="0"/>
          <w:numId w:val="16"/>
        </w:numPr>
        <w:tabs>
          <w:tab w:val="left" w:pos="567"/>
        </w:tabs>
        <w:spacing w:after="0" w:line="240" w:lineRule="auto"/>
        <w:jc w:val="both"/>
        <w:rPr>
          <w:rFonts w:ascii="Arial" w:hAnsi="Arial" w:cs="Arial"/>
        </w:rPr>
      </w:pPr>
      <w:r w:rsidRPr="00BB5464">
        <w:rPr>
          <w:rFonts w:ascii="Arial" w:hAnsi="Arial" w:cs="Arial"/>
        </w:rPr>
        <w:t>Las demás actas y documentos correspondientes a la ejecución contractual.</w:t>
      </w:r>
    </w:p>
    <w:p w:rsidR="00C96BD2" w:rsidRPr="00BB5464" w:rsidRDefault="00C96BD2" w:rsidP="00C96BD2">
      <w:pPr>
        <w:tabs>
          <w:tab w:val="left" w:pos="567"/>
          <w:tab w:val="left" w:pos="851"/>
        </w:tabs>
        <w:spacing w:after="0" w:line="240" w:lineRule="auto"/>
        <w:jc w:val="both"/>
        <w:rPr>
          <w:rFonts w:ascii="Arial" w:hAnsi="Arial" w:cs="Arial"/>
        </w:rPr>
      </w:pPr>
    </w:p>
    <w:p w:rsidR="00C96BD2" w:rsidRPr="00BB5464" w:rsidRDefault="00C96BD2" w:rsidP="00C96BD2">
      <w:pPr>
        <w:tabs>
          <w:tab w:val="left" w:pos="567"/>
          <w:tab w:val="left" w:pos="709"/>
        </w:tabs>
        <w:spacing w:after="0" w:line="240" w:lineRule="auto"/>
        <w:jc w:val="both"/>
        <w:rPr>
          <w:rFonts w:ascii="Arial" w:hAnsi="Arial" w:cs="Arial"/>
        </w:rPr>
      </w:pPr>
      <w:r w:rsidRPr="00BB5464">
        <w:rPr>
          <w:rFonts w:ascii="Arial" w:hAnsi="Arial" w:cs="Arial"/>
        </w:rPr>
        <w:t xml:space="preserve">Atentamente, </w:t>
      </w:r>
    </w:p>
    <w:p w:rsidR="00C96BD2" w:rsidRPr="00BB5464" w:rsidRDefault="00C96BD2" w:rsidP="00C96BD2">
      <w:pPr>
        <w:tabs>
          <w:tab w:val="left" w:pos="567"/>
          <w:tab w:val="left" w:pos="709"/>
        </w:tabs>
        <w:spacing w:after="0" w:line="240" w:lineRule="auto"/>
        <w:jc w:val="both"/>
        <w:rPr>
          <w:rFonts w:ascii="Arial" w:hAnsi="Arial" w:cs="Arial"/>
        </w:rPr>
      </w:pPr>
    </w:p>
    <w:p w:rsidR="00C96BD2" w:rsidRDefault="00C96BD2" w:rsidP="00C96BD2">
      <w:pPr>
        <w:tabs>
          <w:tab w:val="left" w:pos="567"/>
          <w:tab w:val="left" w:pos="709"/>
        </w:tabs>
        <w:spacing w:after="0" w:line="240" w:lineRule="auto"/>
        <w:jc w:val="both"/>
        <w:rPr>
          <w:rFonts w:ascii="Arial" w:hAnsi="Arial" w:cs="Arial"/>
        </w:rPr>
      </w:pPr>
    </w:p>
    <w:p w:rsidR="003B1E48" w:rsidRDefault="003B1E48" w:rsidP="00C96BD2">
      <w:pPr>
        <w:tabs>
          <w:tab w:val="left" w:pos="567"/>
          <w:tab w:val="left" w:pos="709"/>
        </w:tabs>
        <w:spacing w:after="0" w:line="240" w:lineRule="auto"/>
        <w:jc w:val="both"/>
        <w:rPr>
          <w:rFonts w:ascii="Arial" w:hAnsi="Arial" w:cs="Arial"/>
        </w:rPr>
      </w:pPr>
    </w:p>
    <w:p w:rsidR="003B1E48" w:rsidRPr="00BB5464" w:rsidRDefault="003B1E48" w:rsidP="00C96BD2">
      <w:pPr>
        <w:tabs>
          <w:tab w:val="left" w:pos="567"/>
          <w:tab w:val="left" w:pos="709"/>
        </w:tabs>
        <w:spacing w:after="0" w:line="240" w:lineRule="auto"/>
        <w:jc w:val="both"/>
        <w:rPr>
          <w:rFonts w:ascii="Arial" w:hAnsi="Arial" w:cs="Arial"/>
        </w:rPr>
      </w:pPr>
    </w:p>
    <w:p w:rsidR="00C96BD2" w:rsidRPr="00BB5464" w:rsidRDefault="00C96BD2" w:rsidP="00C96BD2">
      <w:pPr>
        <w:tabs>
          <w:tab w:val="left" w:pos="567"/>
          <w:tab w:val="left" w:pos="709"/>
        </w:tabs>
        <w:spacing w:after="0" w:line="240" w:lineRule="auto"/>
        <w:jc w:val="both"/>
        <w:rPr>
          <w:rFonts w:ascii="Arial" w:hAnsi="Arial" w:cs="Arial"/>
        </w:rPr>
      </w:pPr>
    </w:p>
    <w:p w:rsidR="00C96BD2" w:rsidRPr="00BB5464" w:rsidRDefault="004938B1" w:rsidP="00C96BD2">
      <w:pPr>
        <w:tabs>
          <w:tab w:val="left" w:pos="567"/>
          <w:tab w:val="left" w:pos="709"/>
        </w:tabs>
        <w:spacing w:after="0" w:line="240" w:lineRule="auto"/>
        <w:jc w:val="both"/>
        <w:rPr>
          <w:rFonts w:ascii="Arial" w:hAnsi="Arial" w:cs="Arial"/>
          <w:b/>
        </w:rPr>
      </w:pPr>
      <w:r>
        <w:rPr>
          <w:rFonts w:ascii="Arial" w:hAnsi="Arial" w:cs="Arial"/>
          <w:b/>
        </w:rPr>
        <w:t>AIDA PATRICIA GONZALEZ NIEVA</w:t>
      </w:r>
    </w:p>
    <w:p w:rsidR="00C96BD2" w:rsidRPr="00BB5464" w:rsidRDefault="00C96BD2" w:rsidP="00C96BD2">
      <w:pPr>
        <w:tabs>
          <w:tab w:val="left" w:pos="567"/>
          <w:tab w:val="left" w:pos="709"/>
        </w:tabs>
        <w:spacing w:after="0" w:line="240" w:lineRule="auto"/>
        <w:jc w:val="both"/>
        <w:rPr>
          <w:rFonts w:ascii="Arial" w:hAnsi="Arial" w:cs="Arial"/>
        </w:rPr>
      </w:pPr>
      <w:r w:rsidRPr="00BB5464">
        <w:rPr>
          <w:rFonts w:ascii="Arial" w:hAnsi="Arial" w:cs="Arial"/>
        </w:rPr>
        <w:t>Rector</w:t>
      </w:r>
      <w:r w:rsidR="00991EC1">
        <w:rPr>
          <w:rFonts w:ascii="Arial" w:hAnsi="Arial" w:cs="Arial"/>
        </w:rPr>
        <w:t>a</w:t>
      </w:r>
      <w:r w:rsidR="004938B1">
        <w:rPr>
          <w:rFonts w:ascii="Arial" w:hAnsi="Arial" w:cs="Arial"/>
        </w:rPr>
        <w:t xml:space="preserve"> (E)</w:t>
      </w:r>
      <w:r w:rsidRPr="00BB5464">
        <w:rPr>
          <w:rFonts w:ascii="Arial" w:hAnsi="Arial" w:cs="Arial"/>
        </w:rPr>
        <w:t xml:space="preserve"> </w:t>
      </w:r>
    </w:p>
    <w:p w:rsidR="00C96BD2" w:rsidRPr="00BB5464" w:rsidRDefault="00C96BD2" w:rsidP="00C96BD2">
      <w:pPr>
        <w:tabs>
          <w:tab w:val="left" w:pos="567"/>
          <w:tab w:val="left" w:pos="709"/>
        </w:tabs>
        <w:spacing w:after="0" w:line="240" w:lineRule="auto"/>
        <w:jc w:val="both"/>
        <w:rPr>
          <w:rFonts w:ascii="Arial" w:hAnsi="Arial" w:cs="Arial"/>
          <w:i/>
        </w:rPr>
      </w:pPr>
    </w:p>
    <w:p w:rsidR="00C96BD2" w:rsidRPr="003B1E48" w:rsidRDefault="004938B1" w:rsidP="00C96BD2">
      <w:pPr>
        <w:tabs>
          <w:tab w:val="left" w:pos="567"/>
          <w:tab w:val="left" w:pos="709"/>
        </w:tabs>
        <w:spacing w:after="0" w:line="240" w:lineRule="auto"/>
        <w:jc w:val="both"/>
        <w:rPr>
          <w:rFonts w:ascii="Arial" w:hAnsi="Arial" w:cs="Arial"/>
          <w:i/>
          <w:sz w:val="18"/>
          <w:szCs w:val="18"/>
        </w:rPr>
      </w:pPr>
      <w:r>
        <w:rPr>
          <w:rFonts w:ascii="Arial" w:hAnsi="Arial" w:cs="Arial"/>
          <w:i/>
          <w:sz w:val="18"/>
          <w:szCs w:val="18"/>
        </w:rPr>
        <w:t>Proyectó: Marisol Maya</w:t>
      </w:r>
    </w:p>
    <w:p w:rsidR="0097357F" w:rsidRPr="003B1E48" w:rsidRDefault="004938B1" w:rsidP="00C96BD2">
      <w:pPr>
        <w:tabs>
          <w:tab w:val="left" w:pos="567"/>
          <w:tab w:val="left" w:pos="709"/>
        </w:tabs>
        <w:spacing w:after="0" w:line="240" w:lineRule="auto"/>
        <w:jc w:val="both"/>
        <w:rPr>
          <w:rFonts w:ascii="Arial" w:hAnsi="Arial" w:cs="Arial"/>
          <w:i/>
          <w:sz w:val="18"/>
          <w:szCs w:val="18"/>
        </w:rPr>
      </w:pPr>
      <w:r>
        <w:rPr>
          <w:rFonts w:ascii="Arial" w:hAnsi="Arial" w:cs="Arial"/>
          <w:i/>
          <w:sz w:val="18"/>
          <w:szCs w:val="18"/>
        </w:rPr>
        <w:t>Revis</w:t>
      </w:r>
      <w:r w:rsidR="00991EC1">
        <w:rPr>
          <w:rFonts w:ascii="Arial" w:hAnsi="Arial" w:cs="Arial"/>
          <w:i/>
          <w:sz w:val="18"/>
          <w:szCs w:val="18"/>
        </w:rPr>
        <w:t>o</w:t>
      </w:r>
      <w:r>
        <w:rPr>
          <w:rFonts w:ascii="Arial" w:hAnsi="Arial" w:cs="Arial"/>
          <w:i/>
          <w:sz w:val="18"/>
          <w:szCs w:val="18"/>
        </w:rPr>
        <w:t xml:space="preserve"> componente técnico: </w:t>
      </w:r>
      <w:proofErr w:type="spellStart"/>
      <w:r>
        <w:rPr>
          <w:rFonts w:ascii="Arial" w:hAnsi="Arial" w:cs="Arial"/>
          <w:i/>
          <w:sz w:val="18"/>
          <w:szCs w:val="18"/>
        </w:rPr>
        <w:t>Dra</w:t>
      </w:r>
      <w:proofErr w:type="spellEnd"/>
      <w:r>
        <w:rPr>
          <w:rFonts w:ascii="Arial" w:hAnsi="Arial" w:cs="Arial"/>
          <w:i/>
          <w:sz w:val="18"/>
          <w:szCs w:val="18"/>
        </w:rPr>
        <w:t xml:space="preserve"> Ondina Hormiga</w:t>
      </w:r>
    </w:p>
    <w:p w:rsidR="00C96BD2" w:rsidRPr="003B1E48" w:rsidRDefault="00C96BD2" w:rsidP="00C96BD2">
      <w:pPr>
        <w:tabs>
          <w:tab w:val="left" w:pos="567"/>
          <w:tab w:val="left" w:pos="709"/>
        </w:tabs>
        <w:spacing w:after="0" w:line="240" w:lineRule="auto"/>
        <w:jc w:val="both"/>
        <w:rPr>
          <w:rFonts w:ascii="Arial" w:hAnsi="Arial" w:cs="Arial"/>
          <w:i/>
          <w:sz w:val="18"/>
          <w:szCs w:val="18"/>
        </w:rPr>
      </w:pPr>
      <w:r w:rsidRPr="003B1E48">
        <w:rPr>
          <w:rFonts w:ascii="Arial" w:hAnsi="Arial" w:cs="Arial"/>
          <w:i/>
          <w:sz w:val="18"/>
          <w:szCs w:val="18"/>
        </w:rPr>
        <w:t xml:space="preserve">Aprobó: Yonne Galvis Agredo </w:t>
      </w:r>
      <w:r w:rsidR="0097357F" w:rsidRPr="003B1E48">
        <w:rPr>
          <w:rFonts w:ascii="Arial" w:hAnsi="Arial" w:cs="Arial"/>
          <w:i/>
          <w:sz w:val="18"/>
          <w:szCs w:val="18"/>
        </w:rPr>
        <w:t>– Jefe Oficina Asesora Jurídica</w:t>
      </w:r>
    </w:p>
    <w:p w:rsidR="00C96BD2" w:rsidRPr="00BB5464" w:rsidRDefault="00C96BD2" w:rsidP="00C96BD2">
      <w:pPr>
        <w:spacing w:after="160" w:line="259" w:lineRule="auto"/>
        <w:rPr>
          <w:rFonts w:ascii="Arial" w:hAnsi="Arial" w:cs="Arial"/>
          <w:i/>
        </w:rPr>
      </w:pPr>
      <w:r w:rsidRPr="00BB5464">
        <w:rPr>
          <w:rFonts w:ascii="Arial" w:hAnsi="Arial" w:cs="Arial"/>
          <w:i/>
        </w:rPr>
        <w:br w:type="page"/>
      </w:r>
    </w:p>
    <w:p w:rsidR="00C96BD2" w:rsidRPr="00BB5464" w:rsidRDefault="00C96BD2" w:rsidP="00C96BD2">
      <w:pPr>
        <w:tabs>
          <w:tab w:val="left" w:pos="567"/>
          <w:tab w:val="left" w:pos="709"/>
        </w:tabs>
        <w:spacing w:after="0" w:line="240" w:lineRule="auto"/>
        <w:jc w:val="both"/>
        <w:rPr>
          <w:rFonts w:ascii="Arial" w:hAnsi="Arial" w:cs="Arial"/>
          <w:i/>
        </w:rPr>
      </w:pPr>
    </w:p>
    <w:p w:rsidR="00C96BD2" w:rsidRPr="00BB5464" w:rsidRDefault="00C96BD2" w:rsidP="00C96BD2">
      <w:pPr>
        <w:tabs>
          <w:tab w:val="left" w:pos="567"/>
          <w:tab w:val="left" w:pos="709"/>
        </w:tabs>
        <w:spacing w:after="0" w:line="240" w:lineRule="auto"/>
        <w:jc w:val="both"/>
        <w:rPr>
          <w:rFonts w:ascii="Arial" w:hAnsi="Arial" w:cs="Arial"/>
          <w:i/>
        </w:rPr>
      </w:pPr>
    </w:p>
    <w:p w:rsidR="00C96BD2" w:rsidRPr="00BB5464" w:rsidRDefault="00C96BD2" w:rsidP="00C96BD2">
      <w:pPr>
        <w:tabs>
          <w:tab w:val="left" w:pos="567"/>
          <w:tab w:val="left" w:pos="709"/>
        </w:tabs>
        <w:spacing w:after="0" w:line="240" w:lineRule="auto"/>
        <w:jc w:val="center"/>
        <w:rPr>
          <w:rFonts w:ascii="Arial" w:hAnsi="Arial" w:cs="Arial"/>
        </w:rPr>
      </w:pPr>
      <w:r w:rsidRPr="00BB5464">
        <w:rPr>
          <w:rFonts w:ascii="Arial" w:hAnsi="Arial" w:cs="Arial"/>
          <w:b/>
        </w:rPr>
        <w:t>ANEXO A</w:t>
      </w:r>
    </w:p>
    <w:p w:rsidR="00C96BD2" w:rsidRPr="00BB5464" w:rsidRDefault="00C96BD2" w:rsidP="00C96BD2">
      <w:pPr>
        <w:tabs>
          <w:tab w:val="left" w:pos="567"/>
          <w:tab w:val="left" w:pos="709"/>
        </w:tabs>
        <w:spacing w:after="0" w:line="240" w:lineRule="auto"/>
        <w:jc w:val="center"/>
        <w:rPr>
          <w:rFonts w:ascii="Arial" w:hAnsi="Arial" w:cs="Arial"/>
          <w:b/>
        </w:rPr>
      </w:pPr>
      <w:r w:rsidRPr="00BB5464">
        <w:rPr>
          <w:rFonts w:ascii="Arial" w:hAnsi="Arial" w:cs="Arial"/>
          <w:b/>
        </w:rPr>
        <w:t>FORMATO CARTA DE PRESENTACIÓN DE LA PROPUESTA</w:t>
      </w:r>
    </w:p>
    <w:p w:rsidR="00C96BD2" w:rsidRPr="00BB5464" w:rsidRDefault="00C96BD2" w:rsidP="00C96BD2">
      <w:pPr>
        <w:tabs>
          <w:tab w:val="left" w:pos="567"/>
          <w:tab w:val="left" w:pos="709"/>
        </w:tabs>
        <w:spacing w:after="0" w:line="240" w:lineRule="auto"/>
        <w:jc w:val="center"/>
        <w:rPr>
          <w:rFonts w:ascii="Arial" w:hAnsi="Arial" w:cs="Arial"/>
        </w:rPr>
      </w:pPr>
    </w:p>
    <w:p w:rsidR="00C96BD2" w:rsidRPr="00BB5464" w:rsidRDefault="00C96BD2" w:rsidP="00C96BD2">
      <w:pPr>
        <w:tabs>
          <w:tab w:val="left" w:pos="567"/>
          <w:tab w:val="left" w:pos="709"/>
        </w:tabs>
        <w:spacing w:after="0" w:line="240" w:lineRule="auto"/>
        <w:jc w:val="both"/>
        <w:rPr>
          <w:rFonts w:ascii="Arial" w:hAnsi="Arial" w:cs="Arial"/>
        </w:rPr>
      </w:pPr>
      <w:r w:rsidRPr="00BB5464">
        <w:rPr>
          <w:rFonts w:ascii="Arial" w:hAnsi="Arial" w:cs="Arial"/>
        </w:rPr>
        <w:t>Popayán, _____________</w:t>
      </w:r>
      <w:r w:rsidR="00BF154E" w:rsidRPr="00BB5464">
        <w:rPr>
          <w:rFonts w:ascii="Arial" w:hAnsi="Arial" w:cs="Arial"/>
        </w:rPr>
        <w:t>2022</w:t>
      </w:r>
    </w:p>
    <w:p w:rsidR="00C96BD2" w:rsidRPr="00BB5464" w:rsidRDefault="00C96BD2" w:rsidP="00C96BD2">
      <w:pPr>
        <w:tabs>
          <w:tab w:val="left" w:pos="567"/>
          <w:tab w:val="left" w:pos="709"/>
        </w:tabs>
        <w:spacing w:after="0" w:line="240" w:lineRule="auto"/>
        <w:jc w:val="both"/>
        <w:rPr>
          <w:rFonts w:ascii="Arial" w:hAnsi="Arial" w:cs="Arial"/>
        </w:rPr>
      </w:pPr>
    </w:p>
    <w:p w:rsidR="00C96BD2" w:rsidRPr="00BB5464" w:rsidRDefault="00C96BD2" w:rsidP="00C96BD2">
      <w:pPr>
        <w:tabs>
          <w:tab w:val="left" w:pos="567"/>
          <w:tab w:val="left" w:pos="709"/>
        </w:tabs>
        <w:spacing w:after="0" w:line="240" w:lineRule="auto"/>
        <w:jc w:val="both"/>
        <w:rPr>
          <w:rFonts w:ascii="Arial" w:hAnsi="Arial" w:cs="Arial"/>
        </w:rPr>
      </w:pPr>
      <w:r w:rsidRPr="00BB5464">
        <w:rPr>
          <w:rFonts w:ascii="Arial" w:hAnsi="Arial" w:cs="Arial"/>
        </w:rPr>
        <w:t xml:space="preserve">Señores </w:t>
      </w:r>
    </w:p>
    <w:p w:rsidR="00C96BD2" w:rsidRPr="00BB5464" w:rsidRDefault="00C96BD2" w:rsidP="00C96BD2">
      <w:pPr>
        <w:tabs>
          <w:tab w:val="left" w:pos="567"/>
          <w:tab w:val="left" w:pos="709"/>
        </w:tabs>
        <w:spacing w:after="0" w:line="240" w:lineRule="auto"/>
        <w:jc w:val="both"/>
        <w:rPr>
          <w:rFonts w:ascii="Arial" w:hAnsi="Arial" w:cs="Arial"/>
        </w:rPr>
      </w:pPr>
      <w:r w:rsidRPr="00BB5464">
        <w:rPr>
          <w:rFonts w:ascii="Arial" w:hAnsi="Arial" w:cs="Arial"/>
        </w:rPr>
        <w:t xml:space="preserve">UNIVERSIDAD DEL CAUCA </w:t>
      </w:r>
    </w:p>
    <w:p w:rsidR="00C96BD2" w:rsidRPr="00BB5464" w:rsidRDefault="00C96BD2" w:rsidP="00C96BD2">
      <w:pPr>
        <w:tabs>
          <w:tab w:val="left" w:pos="567"/>
          <w:tab w:val="left" w:pos="709"/>
        </w:tabs>
        <w:spacing w:after="0" w:line="240" w:lineRule="auto"/>
        <w:jc w:val="both"/>
        <w:rPr>
          <w:rFonts w:ascii="Arial" w:hAnsi="Arial" w:cs="Arial"/>
          <w:b/>
        </w:rPr>
      </w:pPr>
      <w:r w:rsidRPr="00BB5464">
        <w:rPr>
          <w:rFonts w:ascii="Arial" w:hAnsi="Arial" w:cs="Arial"/>
        </w:rPr>
        <w:t>Ciudad.</w:t>
      </w:r>
    </w:p>
    <w:p w:rsidR="00C96BD2" w:rsidRPr="00BB5464" w:rsidRDefault="00C96BD2" w:rsidP="00C96BD2">
      <w:pPr>
        <w:pStyle w:val="Prrafodelista"/>
        <w:spacing w:after="0" w:line="240" w:lineRule="auto"/>
        <w:rPr>
          <w:rFonts w:ascii="Arial" w:hAnsi="Arial" w:cs="Arial"/>
          <w:b/>
        </w:rPr>
      </w:pPr>
    </w:p>
    <w:p w:rsidR="00C96BD2" w:rsidRPr="00991EC1" w:rsidRDefault="00C96BD2" w:rsidP="00C96BD2">
      <w:pPr>
        <w:tabs>
          <w:tab w:val="left" w:pos="6015"/>
        </w:tabs>
        <w:spacing w:after="0" w:line="240" w:lineRule="auto"/>
        <w:jc w:val="both"/>
        <w:rPr>
          <w:rFonts w:ascii="Arial" w:hAnsi="Arial" w:cs="Arial"/>
        </w:rPr>
      </w:pPr>
      <w:r w:rsidRPr="00BB5464">
        <w:rPr>
          <w:rFonts w:ascii="Arial" w:hAnsi="Arial" w:cs="Arial"/>
        </w:rPr>
        <w:t xml:space="preserve">El suscrito__________________________________________________legalmente autorizado para actuar en nombre de </w:t>
      </w:r>
      <w:r w:rsidRPr="003B1E48">
        <w:rPr>
          <w:rFonts w:ascii="Arial" w:hAnsi="Arial" w:cs="Arial"/>
        </w:rPr>
        <w:t xml:space="preserve">_________________________________de acuerdo con las </w:t>
      </w:r>
      <w:r w:rsidRPr="00991EC1">
        <w:rPr>
          <w:rFonts w:ascii="Arial" w:hAnsi="Arial" w:cs="Arial"/>
        </w:rPr>
        <w:t xml:space="preserve">estipulaciones establecidas en la convocatoria pública Nº </w:t>
      </w:r>
      <w:r w:rsidR="00BF154E" w:rsidRPr="00991EC1">
        <w:rPr>
          <w:rFonts w:ascii="Arial" w:hAnsi="Arial" w:cs="Arial"/>
        </w:rPr>
        <w:t>___</w:t>
      </w:r>
      <w:r w:rsidRPr="00991EC1">
        <w:rPr>
          <w:rFonts w:ascii="Arial" w:hAnsi="Arial" w:cs="Arial"/>
        </w:rPr>
        <w:t xml:space="preserve"> de </w:t>
      </w:r>
      <w:r w:rsidR="00BF154E" w:rsidRPr="00991EC1">
        <w:rPr>
          <w:rFonts w:ascii="Arial" w:hAnsi="Arial" w:cs="Arial"/>
        </w:rPr>
        <w:t>_____</w:t>
      </w:r>
      <w:r w:rsidRPr="00991EC1">
        <w:rPr>
          <w:rFonts w:ascii="Arial" w:hAnsi="Arial" w:cs="Arial"/>
        </w:rPr>
        <w:t xml:space="preserve">, de la Universidad del Cauca, hago llegar a Ustedes la siguiente propuesta para </w:t>
      </w:r>
      <w:r w:rsidR="00991EC1" w:rsidRPr="00991EC1">
        <w:rPr>
          <w:rFonts w:ascii="Arial" w:eastAsia="Arial" w:hAnsi="Arial" w:cs="Arial"/>
          <w:color w:val="000000"/>
        </w:rPr>
        <w:t>PRESTAR LOS SERVICIOS DE SALUD OFERTADOS Y HABILITADOS PARA LA ATENCIÓN INTEGRAL DE MEDIANA Y ALTA COMPLEJIDAD, ASÍ COMO EL SERVICIO DE URGENCIAS EN LA CIUDAD DE POPAYÁN, PARA LOS AFILIADOS A LA UNIDAD DE SALUD DE LA UNIVERSIDAD DEL CAUCA</w:t>
      </w:r>
      <w:r w:rsidRPr="00991EC1">
        <w:rPr>
          <w:rFonts w:ascii="Arial" w:hAnsi="Arial" w:cs="Arial"/>
        </w:rPr>
        <w:t>.</w:t>
      </w:r>
    </w:p>
    <w:p w:rsidR="00C96BD2" w:rsidRPr="00991EC1" w:rsidRDefault="00C96BD2" w:rsidP="00C96BD2">
      <w:pPr>
        <w:spacing w:after="0" w:line="240" w:lineRule="auto"/>
        <w:jc w:val="both"/>
        <w:rPr>
          <w:rFonts w:ascii="Arial" w:hAnsi="Arial" w:cs="Arial"/>
        </w:rPr>
      </w:pPr>
    </w:p>
    <w:p w:rsidR="00C96BD2" w:rsidRPr="003B1E48" w:rsidRDefault="00C96BD2" w:rsidP="00C96BD2">
      <w:pPr>
        <w:spacing w:after="0" w:line="240" w:lineRule="auto"/>
        <w:jc w:val="both"/>
        <w:rPr>
          <w:rFonts w:ascii="Arial" w:hAnsi="Arial" w:cs="Arial"/>
        </w:rPr>
      </w:pPr>
      <w:r w:rsidRPr="003B1E48">
        <w:rPr>
          <w:rFonts w:ascii="Arial" w:hAnsi="Arial" w:cs="Arial"/>
        </w:rPr>
        <w:t>Para tal efecto declaro:</w:t>
      </w:r>
    </w:p>
    <w:p w:rsidR="00C96BD2" w:rsidRPr="00BB5464" w:rsidRDefault="00C96BD2" w:rsidP="00C96BD2">
      <w:pPr>
        <w:spacing w:after="0" w:line="240" w:lineRule="auto"/>
        <w:jc w:val="both"/>
        <w:rPr>
          <w:rFonts w:ascii="Arial" w:hAnsi="Arial" w:cs="Arial"/>
        </w:rPr>
      </w:pP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 xml:space="preserve">Que esta propuesta y el contrato que llegare a celebrarse, solo compromete al firmante de esta carta o a quien representa. </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ninguna entidad o persona distinta del firmante tienen interés comercial en esta propuesta, ni en el contrato probable que de ella se derive.</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Bajo la gravedad de juramento, que se entiende presentado con la firma de la propuesta, que conozco el área donde se suministraran los bienes, que he investigado sobre las características, localización y naturaleza de sus instalaciones, así mismo sobre, la mano de obra, transporte, proveedores, distribuidores, fabricantes y disponibilidad de los bienes a suministrar.</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en los precios unitarios se han incluido todos los costos correspondientes a la adquisición, transporte y acopio si llegara el caso; lo mismo que otros aspectos de acuerdo a las especificaciones técnicas del presente proceso.</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 xml:space="preserve">Que he leído, conozco y aceptó las especificaciones técnicas establecidas por la Universidad del Cauca en el presupuesto oficial. </w:t>
      </w:r>
    </w:p>
    <w:p w:rsidR="00C96BD2" w:rsidRPr="00BB5464" w:rsidRDefault="00C96BD2" w:rsidP="007F269C">
      <w:pPr>
        <w:pStyle w:val="Textoindependiente"/>
        <w:numPr>
          <w:ilvl w:val="0"/>
          <w:numId w:val="1"/>
        </w:numPr>
        <w:ind w:left="142" w:hanging="142"/>
        <w:rPr>
          <w:rFonts w:cs="Arial"/>
          <w:sz w:val="22"/>
          <w:szCs w:val="22"/>
          <w:lang w:eastAsia="es-ES"/>
        </w:rPr>
      </w:pPr>
      <w:r w:rsidRPr="00BB5464">
        <w:rPr>
          <w:rFonts w:cs="Arial"/>
          <w:sz w:val="22"/>
          <w:szCs w:val="22"/>
          <w:lang w:eastAsia="es-ES"/>
        </w:rPr>
        <w:t>Que he leído, conozco la información general y demás documentos de la presente convocatoria y acepto las especificaciones y demás requisitos en ellos contenidos.</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asumo el reconocimiento y asunción de los riesgos previsibles que puedan surgir en la ejecución del contrato.</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la información correspondiente a la experiencia requerida y sus soportes, son veraces.</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Bajo la gravedad de juramento que no me hallo incurso en ninguna de las causales de inhabilidades e incompatibilidades señaladas por la ley.</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Bajo gravedad de juramento que me encuentro a paz y salvo por concepto de impuestos sobre la renta y complementarios a la fecha de cierre de la presente convocatoria.</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el régimen tributario al cual pertenezco es ________________</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me comprometo a suministrar e instalar los bienes en el plazo establecido en la presente convocatoria, a partir de la legalización del contrato, previa suscripción del acta de iniciación, sin condicionar el plazo a la entrega del anticipo por parte de la entidad contratante.</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 xml:space="preserve">Que la presente propuesta técnico-jurídica-financiera consta de: ____________ </w:t>
      </w:r>
      <w:proofErr w:type="gramStart"/>
      <w:r w:rsidRPr="00BB5464">
        <w:rPr>
          <w:rFonts w:ascii="Arial" w:hAnsi="Arial" w:cs="Arial"/>
        </w:rPr>
        <w:t>(  )</w:t>
      </w:r>
      <w:proofErr w:type="gramEnd"/>
      <w:r w:rsidRPr="00BB5464">
        <w:rPr>
          <w:rFonts w:ascii="Arial" w:hAnsi="Arial" w:cs="Arial"/>
        </w:rPr>
        <w:t xml:space="preserve"> folios debidamente numerados. </w:t>
      </w:r>
    </w:p>
    <w:p w:rsidR="00C96BD2" w:rsidRPr="00BB5464" w:rsidRDefault="00C96BD2" w:rsidP="007F269C">
      <w:pPr>
        <w:pStyle w:val="Prrafodelista"/>
        <w:numPr>
          <w:ilvl w:val="0"/>
          <w:numId w:val="1"/>
        </w:numPr>
        <w:tabs>
          <w:tab w:val="left" w:pos="142"/>
        </w:tabs>
        <w:spacing w:after="0" w:line="240" w:lineRule="auto"/>
        <w:ind w:left="142" w:hanging="142"/>
        <w:jc w:val="both"/>
        <w:rPr>
          <w:rFonts w:ascii="Arial" w:hAnsi="Arial" w:cs="Arial"/>
        </w:rPr>
      </w:pPr>
      <w:r w:rsidRPr="00BB5464">
        <w:rPr>
          <w:rFonts w:ascii="Arial" w:hAnsi="Arial" w:cs="Arial"/>
        </w:rPr>
        <w:t xml:space="preserve">Acusamos recibo de las adendas </w:t>
      </w:r>
      <w:proofErr w:type="spellStart"/>
      <w:proofErr w:type="gramStart"/>
      <w:r w:rsidRPr="00BB5464">
        <w:rPr>
          <w:rFonts w:ascii="Arial" w:hAnsi="Arial" w:cs="Arial"/>
        </w:rPr>
        <w:t>Nros</w:t>
      </w:r>
      <w:proofErr w:type="spellEnd"/>
      <w:r w:rsidRPr="00BB5464">
        <w:rPr>
          <w:rFonts w:ascii="Arial" w:hAnsi="Arial" w:cs="Arial"/>
        </w:rPr>
        <w:t>._</w:t>
      </w:r>
      <w:proofErr w:type="gramEnd"/>
      <w:r w:rsidRPr="00BB5464">
        <w:rPr>
          <w:rFonts w:ascii="Arial" w:hAnsi="Arial" w:cs="Arial"/>
        </w:rPr>
        <w:t>______________________</w:t>
      </w:r>
    </w:p>
    <w:p w:rsidR="00C96BD2" w:rsidRPr="00BB5464" w:rsidRDefault="00C96BD2" w:rsidP="00C96BD2">
      <w:pPr>
        <w:tabs>
          <w:tab w:val="left" w:pos="142"/>
        </w:tabs>
        <w:spacing w:after="0" w:line="240" w:lineRule="auto"/>
        <w:jc w:val="both"/>
        <w:rPr>
          <w:rFonts w:ascii="Arial" w:hAnsi="Arial" w:cs="Arial"/>
        </w:rPr>
      </w:pPr>
    </w:p>
    <w:p w:rsidR="00C96BD2" w:rsidRPr="00BB5464" w:rsidRDefault="00C96BD2" w:rsidP="00C96BD2">
      <w:pPr>
        <w:tabs>
          <w:tab w:val="left" w:pos="142"/>
        </w:tabs>
        <w:spacing w:after="0" w:line="240" w:lineRule="auto"/>
        <w:jc w:val="both"/>
        <w:rPr>
          <w:rFonts w:ascii="Arial" w:hAnsi="Arial" w:cs="Arial"/>
        </w:rPr>
      </w:pPr>
    </w:p>
    <w:p w:rsidR="00C96BD2" w:rsidRPr="00BB5464" w:rsidRDefault="00C96BD2" w:rsidP="00C96BD2">
      <w:pPr>
        <w:spacing w:after="0"/>
        <w:rPr>
          <w:rFonts w:ascii="Arial" w:hAnsi="Arial" w:cs="Arial"/>
        </w:rPr>
      </w:pPr>
      <w:r w:rsidRPr="00BB5464">
        <w:rPr>
          <w:rFonts w:ascii="Arial" w:hAnsi="Arial" w:cs="Arial"/>
        </w:rPr>
        <w:lastRenderedPageBreak/>
        <w:t>Atentamente,</w:t>
      </w:r>
    </w:p>
    <w:p w:rsidR="00C96BD2" w:rsidRPr="00BB5464" w:rsidRDefault="00C96BD2" w:rsidP="00C96BD2">
      <w:pPr>
        <w:spacing w:after="0"/>
        <w:rPr>
          <w:rFonts w:ascii="Arial" w:hAnsi="Arial" w:cs="Arial"/>
        </w:rPr>
      </w:pPr>
      <w:r w:rsidRPr="00BB5464">
        <w:rPr>
          <w:rFonts w:ascii="Arial" w:hAnsi="Arial" w:cs="Arial"/>
        </w:rPr>
        <w:t>Nombre del proponente</w:t>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r w:rsidRPr="00BB5464">
        <w:rPr>
          <w:rFonts w:ascii="Arial" w:hAnsi="Arial" w:cs="Arial"/>
        </w:rPr>
        <w:t>C. C. No.</w:t>
      </w:r>
      <w:r w:rsidRPr="00BB5464">
        <w:rPr>
          <w:rFonts w:ascii="Arial" w:hAnsi="Arial" w:cs="Arial"/>
        </w:rPr>
        <w:tab/>
      </w:r>
      <w:r w:rsidRPr="00BB5464">
        <w:rPr>
          <w:rFonts w:ascii="Arial" w:hAnsi="Arial" w:cs="Arial"/>
        </w:rPr>
        <w:tab/>
      </w:r>
      <w:r w:rsidRPr="00BB5464">
        <w:rPr>
          <w:rFonts w:ascii="Arial" w:hAnsi="Arial" w:cs="Arial"/>
        </w:rPr>
        <w:tab/>
        <w:t>__________________de__________________</w:t>
      </w:r>
    </w:p>
    <w:p w:rsidR="00C96BD2" w:rsidRPr="00BB5464" w:rsidRDefault="00C96BD2" w:rsidP="00C96BD2">
      <w:pPr>
        <w:spacing w:after="0"/>
        <w:rPr>
          <w:rFonts w:ascii="Arial" w:hAnsi="Arial" w:cs="Arial"/>
        </w:rPr>
      </w:pPr>
      <w:r w:rsidRPr="00BB5464">
        <w:rPr>
          <w:rFonts w:ascii="Arial" w:hAnsi="Arial" w:cs="Arial"/>
        </w:rPr>
        <w:t>Dirección de correo</w:t>
      </w:r>
      <w:r w:rsidRPr="00BB5464">
        <w:rPr>
          <w:rFonts w:ascii="Arial" w:hAnsi="Arial" w:cs="Arial"/>
        </w:rPr>
        <w:tab/>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r w:rsidRPr="00BB5464">
        <w:rPr>
          <w:rFonts w:ascii="Arial" w:hAnsi="Arial" w:cs="Arial"/>
        </w:rPr>
        <w:t>Correo electrónico</w:t>
      </w:r>
      <w:r w:rsidRPr="00BB5464">
        <w:rPr>
          <w:rFonts w:ascii="Arial" w:hAnsi="Arial" w:cs="Arial"/>
        </w:rPr>
        <w:tab/>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r w:rsidRPr="00BB5464">
        <w:rPr>
          <w:rFonts w:ascii="Arial" w:hAnsi="Arial" w:cs="Arial"/>
        </w:rPr>
        <w:t>Teléfono</w:t>
      </w:r>
      <w:r w:rsidRPr="00BB5464">
        <w:rPr>
          <w:rFonts w:ascii="Arial" w:hAnsi="Arial" w:cs="Arial"/>
        </w:rPr>
        <w:tab/>
      </w:r>
      <w:r w:rsidRPr="00BB5464">
        <w:rPr>
          <w:rFonts w:ascii="Arial" w:hAnsi="Arial" w:cs="Arial"/>
        </w:rPr>
        <w:tab/>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r w:rsidRPr="00BB5464">
        <w:rPr>
          <w:rFonts w:ascii="Arial" w:hAnsi="Arial" w:cs="Arial"/>
        </w:rPr>
        <w:t xml:space="preserve">Celular </w:t>
      </w:r>
      <w:r w:rsidRPr="00BB5464">
        <w:rPr>
          <w:rFonts w:ascii="Arial" w:hAnsi="Arial" w:cs="Arial"/>
        </w:rPr>
        <w:tab/>
      </w:r>
      <w:r w:rsidRPr="00BB5464">
        <w:rPr>
          <w:rFonts w:ascii="Arial" w:hAnsi="Arial" w:cs="Arial"/>
        </w:rPr>
        <w:tab/>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r w:rsidRPr="00BB5464">
        <w:rPr>
          <w:rFonts w:ascii="Arial" w:hAnsi="Arial" w:cs="Arial"/>
        </w:rPr>
        <w:t xml:space="preserve">Ciudad </w:t>
      </w:r>
      <w:r w:rsidRPr="00BB5464">
        <w:rPr>
          <w:rFonts w:ascii="Arial" w:hAnsi="Arial" w:cs="Arial"/>
        </w:rPr>
        <w:tab/>
      </w:r>
      <w:r w:rsidRPr="00BB5464">
        <w:rPr>
          <w:rFonts w:ascii="Arial" w:hAnsi="Arial" w:cs="Arial"/>
        </w:rPr>
        <w:tab/>
      </w:r>
      <w:r w:rsidRPr="00BB5464">
        <w:rPr>
          <w:rFonts w:ascii="Arial" w:hAnsi="Arial" w:cs="Arial"/>
        </w:rPr>
        <w:tab/>
        <w:t>______________________________________</w:t>
      </w:r>
    </w:p>
    <w:p w:rsidR="00C96BD2" w:rsidRPr="00BB5464" w:rsidRDefault="00C96BD2" w:rsidP="00C96BD2">
      <w:pPr>
        <w:spacing w:after="0"/>
        <w:rPr>
          <w:rFonts w:ascii="Arial" w:hAnsi="Arial" w:cs="Arial"/>
        </w:rPr>
      </w:pPr>
    </w:p>
    <w:p w:rsidR="00C96BD2" w:rsidRPr="00BB5464" w:rsidRDefault="00C96BD2" w:rsidP="00C96BD2">
      <w:pPr>
        <w:spacing w:after="0"/>
        <w:rPr>
          <w:rFonts w:ascii="Arial" w:hAnsi="Arial" w:cs="Arial"/>
        </w:rPr>
      </w:pPr>
    </w:p>
    <w:p w:rsidR="00C96BD2" w:rsidRPr="00BB5464" w:rsidRDefault="00C96BD2" w:rsidP="00C96BD2">
      <w:pPr>
        <w:spacing w:after="0"/>
        <w:rPr>
          <w:rFonts w:ascii="Arial" w:hAnsi="Arial" w:cs="Arial"/>
        </w:rPr>
      </w:pPr>
    </w:p>
    <w:p w:rsidR="00C96BD2" w:rsidRPr="00BB5464" w:rsidRDefault="00C96BD2" w:rsidP="00C96BD2">
      <w:pPr>
        <w:spacing w:after="0"/>
        <w:rPr>
          <w:rFonts w:ascii="Arial" w:hAnsi="Arial" w:cs="Arial"/>
        </w:rPr>
      </w:pPr>
    </w:p>
    <w:p w:rsidR="00C96BD2" w:rsidRPr="00BB5464" w:rsidRDefault="00C96BD2" w:rsidP="00C96BD2">
      <w:pPr>
        <w:spacing w:after="0"/>
        <w:rPr>
          <w:rFonts w:ascii="Arial" w:hAnsi="Arial" w:cs="Arial"/>
        </w:rPr>
      </w:pPr>
    </w:p>
    <w:p w:rsidR="00C96BD2" w:rsidRPr="00BB5464" w:rsidRDefault="00C96BD2" w:rsidP="00C96BD2">
      <w:pPr>
        <w:spacing w:after="0"/>
        <w:rPr>
          <w:rFonts w:ascii="Arial" w:hAnsi="Arial" w:cs="Arial"/>
        </w:rPr>
      </w:pPr>
    </w:p>
    <w:p w:rsidR="00C96BD2" w:rsidRPr="00BB5464" w:rsidRDefault="00C96BD2" w:rsidP="00C96BD2">
      <w:pPr>
        <w:numPr>
          <w:ilvl w:val="12"/>
          <w:numId w:val="0"/>
        </w:numPr>
        <w:spacing w:after="0"/>
        <w:jc w:val="center"/>
        <w:rPr>
          <w:rFonts w:ascii="Arial" w:hAnsi="Arial" w:cs="Arial"/>
        </w:rPr>
      </w:pPr>
      <w:r w:rsidRPr="00BB5464">
        <w:rPr>
          <w:rFonts w:ascii="Arial" w:hAnsi="Arial" w:cs="Arial"/>
        </w:rPr>
        <w:t>__________________________________________________</w:t>
      </w:r>
    </w:p>
    <w:p w:rsidR="00C96BD2" w:rsidRPr="00BB5464" w:rsidRDefault="00C96BD2" w:rsidP="00C96BD2">
      <w:pPr>
        <w:spacing w:after="0"/>
        <w:jc w:val="center"/>
        <w:rPr>
          <w:rFonts w:ascii="Arial" w:hAnsi="Arial" w:cs="Arial"/>
        </w:rPr>
      </w:pPr>
      <w:r w:rsidRPr="00BB5464">
        <w:rPr>
          <w:rFonts w:ascii="Arial" w:hAnsi="Arial" w:cs="Arial"/>
        </w:rPr>
        <w:t>(Firma del proponente o de su Representante Legal)</w:t>
      </w:r>
    </w:p>
    <w:p w:rsidR="00C96BD2" w:rsidRPr="00BB5464" w:rsidRDefault="00C96BD2" w:rsidP="00C96BD2">
      <w:pPr>
        <w:spacing w:after="160" w:line="259" w:lineRule="auto"/>
        <w:rPr>
          <w:rFonts w:ascii="Arial" w:hAnsi="Arial" w:cs="Arial"/>
        </w:rPr>
      </w:pPr>
      <w:r w:rsidRPr="00BB5464">
        <w:rPr>
          <w:rFonts w:ascii="Arial" w:hAnsi="Arial" w:cs="Arial"/>
        </w:rPr>
        <w:br w:type="page"/>
      </w:r>
    </w:p>
    <w:p w:rsidR="00C96BD2" w:rsidRPr="00BB5464" w:rsidRDefault="00C96BD2" w:rsidP="00C96BD2">
      <w:pPr>
        <w:pStyle w:val="Prrafodelista"/>
        <w:spacing w:after="0" w:line="240" w:lineRule="auto"/>
        <w:ind w:left="0"/>
        <w:jc w:val="center"/>
        <w:rPr>
          <w:rFonts w:ascii="Arial" w:hAnsi="Arial" w:cs="Arial"/>
          <w:b/>
        </w:rPr>
      </w:pPr>
    </w:p>
    <w:p w:rsidR="00C96BD2" w:rsidRPr="00BB5464" w:rsidRDefault="00C96BD2" w:rsidP="00C96BD2">
      <w:pPr>
        <w:pStyle w:val="Prrafodelista"/>
        <w:spacing w:after="0" w:line="240" w:lineRule="auto"/>
        <w:ind w:left="0"/>
        <w:jc w:val="center"/>
        <w:rPr>
          <w:rFonts w:ascii="Arial" w:hAnsi="Arial" w:cs="Arial"/>
          <w:b/>
        </w:rPr>
      </w:pPr>
      <w:r w:rsidRPr="00BB5464">
        <w:rPr>
          <w:rFonts w:ascii="Arial" w:hAnsi="Arial" w:cs="Arial"/>
          <w:b/>
        </w:rPr>
        <w:t>ANEXO B</w:t>
      </w:r>
    </w:p>
    <w:p w:rsidR="00C96BD2" w:rsidRPr="00BB5464" w:rsidRDefault="00C96BD2" w:rsidP="00C96BD2">
      <w:pPr>
        <w:pStyle w:val="Prrafodelista"/>
        <w:spacing w:after="0" w:line="240" w:lineRule="auto"/>
        <w:ind w:left="0"/>
        <w:jc w:val="center"/>
        <w:rPr>
          <w:rFonts w:ascii="Arial" w:hAnsi="Arial" w:cs="Arial"/>
          <w:b/>
        </w:rPr>
      </w:pPr>
      <w:r w:rsidRPr="00BB5464">
        <w:rPr>
          <w:rFonts w:ascii="Arial" w:hAnsi="Arial" w:cs="Arial"/>
          <w:b/>
        </w:rPr>
        <w:t>PARTICIPACION CONSORCIO</w:t>
      </w:r>
    </w:p>
    <w:p w:rsidR="00C96BD2" w:rsidRPr="00BB5464" w:rsidRDefault="00C96BD2" w:rsidP="00C96BD2">
      <w:pPr>
        <w:pStyle w:val="Prrafodelista"/>
        <w:spacing w:after="0" w:line="240" w:lineRule="auto"/>
        <w:ind w:left="0"/>
        <w:jc w:val="center"/>
        <w:rPr>
          <w:rFonts w:ascii="Arial" w:hAnsi="Arial" w:cs="Arial"/>
          <w:b/>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Señores</w:t>
      </w: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 xml:space="preserve">UNIVERSIDAD DEL CAUCA </w:t>
      </w: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Popayán</w:t>
      </w:r>
    </w:p>
    <w:p w:rsidR="00C96BD2" w:rsidRPr="00BB5464" w:rsidRDefault="00C96BD2" w:rsidP="00C96BD2">
      <w:pPr>
        <w:pStyle w:val="Prrafodelista"/>
        <w:spacing w:after="0" w:line="240" w:lineRule="auto"/>
        <w:ind w:left="0"/>
        <w:jc w:val="both"/>
        <w:rPr>
          <w:rFonts w:ascii="Arial" w:hAnsi="Arial" w:cs="Arial"/>
        </w:rPr>
      </w:pPr>
    </w:p>
    <w:p w:rsidR="00C96BD2" w:rsidRPr="003B1E48" w:rsidRDefault="00C96BD2" w:rsidP="00C96BD2">
      <w:pPr>
        <w:pStyle w:val="Prrafodelista"/>
        <w:spacing w:after="0" w:line="240" w:lineRule="auto"/>
        <w:ind w:left="0"/>
        <w:jc w:val="both"/>
        <w:rPr>
          <w:rFonts w:ascii="Arial" w:hAnsi="Arial" w:cs="Arial"/>
        </w:rPr>
      </w:pPr>
      <w:r w:rsidRPr="00BB5464">
        <w:rPr>
          <w:rFonts w:ascii="Arial" w:hAnsi="Arial" w:cs="Arial"/>
        </w:rPr>
        <w:t xml:space="preserve">Los suscritos _____________________ y </w:t>
      </w:r>
      <w:r w:rsidRPr="003B1E48">
        <w:rPr>
          <w:rFonts w:ascii="Arial" w:hAnsi="Arial" w:cs="Arial"/>
        </w:rPr>
        <w:t xml:space="preserve">____________________, quienes actuamos en nombre de ____________________ y __________________, manifestamos nuestra decisión de participar como Consorcio, en LA CONVOCATORIA Nº </w:t>
      </w:r>
      <w:r w:rsidR="001A31F8" w:rsidRPr="003B1E48">
        <w:rPr>
          <w:rFonts w:ascii="Arial" w:hAnsi="Arial" w:cs="Arial"/>
        </w:rPr>
        <w:t>___</w:t>
      </w:r>
      <w:r w:rsidRPr="003B1E48">
        <w:rPr>
          <w:rFonts w:ascii="Arial" w:hAnsi="Arial" w:cs="Arial"/>
        </w:rPr>
        <w:t xml:space="preserve"> de </w:t>
      </w:r>
      <w:r w:rsidR="001A31F8" w:rsidRPr="003B1E48">
        <w:rPr>
          <w:rFonts w:ascii="Arial" w:hAnsi="Arial" w:cs="Arial"/>
        </w:rPr>
        <w:t>_____</w:t>
      </w:r>
      <w:r w:rsidRPr="003B1E48">
        <w:rPr>
          <w:rFonts w:ascii="Arial" w:hAnsi="Arial" w:cs="Arial"/>
        </w:rPr>
        <w:t xml:space="preserve">, cuyo objeto se refiere a </w:t>
      </w:r>
      <w:r w:rsidR="00991EC1" w:rsidRPr="00991EC1">
        <w:rPr>
          <w:rFonts w:ascii="Arial" w:eastAsia="Arial" w:hAnsi="Arial" w:cs="Arial"/>
          <w:color w:val="000000"/>
        </w:rPr>
        <w:t>PRESTAR LOS SERVICIOS DE SALUD OFERTADOS Y HABILITADOS PARA LA ATENCIÓN INTEGRAL DE MEDIANA Y ALTA COMPLEJIDAD, ASÍ COMO EL SERVICIO DE URGENCIAS EN LA CIUDAD DE POPAYÁN, PARA LOS AFILIADOS A LA UNIDAD DE SALUD DE LA UNIVERSIDAD DEL CAUCA</w:t>
      </w:r>
      <w:r w:rsidR="00991EC1" w:rsidRPr="00991EC1">
        <w:rPr>
          <w:rFonts w:ascii="Arial" w:hAnsi="Arial" w:cs="Arial"/>
        </w:rPr>
        <w:t>.</w:t>
      </w:r>
      <w:r w:rsidRPr="003B1E48">
        <w:rPr>
          <w:rFonts w:ascii="Arial" w:hAnsi="Arial" w:cs="Arial"/>
        </w:rPr>
        <w:t>”.</w:t>
      </w:r>
    </w:p>
    <w:p w:rsidR="00C96BD2" w:rsidRPr="003B1E48" w:rsidRDefault="00C96BD2" w:rsidP="00C96BD2">
      <w:pPr>
        <w:pStyle w:val="Prrafodelista"/>
        <w:spacing w:after="0" w:line="240" w:lineRule="auto"/>
        <w:ind w:left="0"/>
        <w:jc w:val="both"/>
        <w:rPr>
          <w:rFonts w:ascii="Arial" w:hAnsi="Arial" w:cs="Arial"/>
        </w:rPr>
      </w:pPr>
    </w:p>
    <w:p w:rsidR="00C96BD2" w:rsidRPr="003B1E48" w:rsidRDefault="00C96BD2" w:rsidP="007F269C">
      <w:pPr>
        <w:pStyle w:val="Prrafodelista"/>
        <w:numPr>
          <w:ilvl w:val="0"/>
          <w:numId w:val="2"/>
        </w:numPr>
        <w:spacing w:after="0" w:line="240" w:lineRule="auto"/>
        <w:jc w:val="both"/>
        <w:rPr>
          <w:rFonts w:ascii="Arial" w:hAnsi="Arial" w:cs="Arial"/>
        </w:rPr>
      </w:pPr>
      <w:r w:rsidRPr="003B1E48">
        <w:rPr>
          <w:rFonts w:ascii="Arial" w:hAnsi="Arial" w:cs="Arial"/>
        </w:rPr>
        <w:t>Denominación: el Consorcio se denomina _____________________</w:t>
      </w:r>
    </w:p>
    <w:p w:rsidR="00C96BD2" w:rsidRPr="00BB5464" w:rsidRDefault="00C96BD2" w:rsidP="007F269C">
      <w:pPr>
        <w:pStyle w:val="Prrafodelista"/>
        <w:numPr>
          <w:ilvl w:val="0"/>
          <w:numId w:val="2"/>
        </w:numPr>
        <w:spacing w:after="0" w:line="240" w:lineRule="auto"/>
        <w:jc w:val="both"/>
        <w:rPr>
          <w:rFonts w:ascii="Arial" w:hAnsi="Arial" w:cs="Arial"/>
        </w:rPr>
      </w:pPr>
      <w:r w:rsidRPr="00BB5464">
        <w:rPr>
          <w:rFonts w:ascii="Arial" w:hAnsi="Arial" w:cs="Arial"/>
        </w:rPr>
        <w:t>Integración: El Consorcio está integrado por:</w:t>
      </w:r>
    </w:p>
    <w:p w:rsidR="00C96BD2" w:rsidRPr="00BB5464" w:rsidRDefault="00C96BD2" w:rsidP="00C96BD2">
      <w:pPr>
        <w:spacing w:after="0" w:line="240" w:lineRule="auto"/>
        <w:jc w:val="both"/>
        <w:rPr>
          <w:rFonts w:ascii="Arial" w:hAnsi="Arial" w:cs="Arial"/>
        </w:rPr>
      </w:pPr>
    </w:p>
    <w:p w:rsidR="00C96BD2" w:rsidRPr="00BB5464" w:rsidRDefault="00C96BD2" w:rsidP="00C96BD2">
      <w:pPr>
        <w:spacing w:after="0" w:line="240" w:lineRule="auto"/>
        <w:ind w:firstLine="360"/>
        <w:jc w:val="both"/>
        <w:rPr>
          <w:rFonts w:ascii="Arial" w:hAnsi="Arial" w:cs="Arial"/>
        </w:rPr>
      </w:pPr>
      <w:r w:rsidRPr="00BB5464">
        <w:rPr>
          <w:rFonts w:ascii="Arial" w:hAnsi="Arial" w:cs="Arial"/>
        </w:rPr>
        <w:t>Nombre</w:t>
      </w:r>
      <w:r w:rsidRPr="00BB5464">
        <w:rPr>
          <w:rFonts w:ascii="Arial" w:hAnsi="Arial" w:cs="Arial"/>
        </w:rPr>
        <w:tab/>
      </w:r>
      <w:r w:rsidRPr="00BB5464">
        <w:rPr>
          <w:rFonts w:ascii="Arial" w:hAnsi="Arial" w:cs="Arial"/>
        </w:rPr>
        <w:tab/>
      </w:r>
      <w:r w:rsidRPr="00BB5464">
        <w:rPr>
          <w:rFonts w:ascii="Arial" w:hAnsi="Arial" w:cs="Arial"/>
        </w:rPr>
        <w:tab/>
      </w:r>
      <w:proofErr w:type="spellStart"/>
      <w:r w:rsidRPr="00BB5464">
        <w:rPr>
          <w:rFonts w:ascii="Arial" w:hAnsi="Arial" w:cs="Arial"/>
        </w:rPr>
        <w:t>Nit</w:t>
      </w:r>
      <w:proofErr w:type="spellEnd"/>
      <w:r w:rsidRPr="00BB5464">
        <w:rPr>
          <w:rFonts w:ascii="Arial" w:hAnsi="Arial" w:cs="Arial"/>
        </w:rPr>
        <w:t xml:space="preserve"> o CC. </w:t>
      </w:r>
      <w:r w:rsidRPr="00BB5464">
        <w:rPr>
          <w:rFonts w:ascii="Arial" w:hAnsi="Arial" w:cs="Arial"/>
        </w:rPr>
        <w:tab/>
      </w:r>
      <w:r w:rsidRPr="00BB5464">
        <w:rPr>
          <w:rFonts w:ascii="Arial" w:hAnsi="Arial" w:cs="Arial"/>
        </w:rPr>
        <w:tab/>
      </w:r>
      <w:r w:rsidRPr="00BB5464">
        <w:rPr>
          <w:rFonts w:ascii="Arial" w:hAnsi="Arial" w:cs="Arial"/>
        </w:rPr>
        <w:tab/>
        <w:t>% de participación</w:t>
      </w:r>
    </w:p>
    <w:p w:rsidR="00C96BD2" w:rsidRPr="00BB5464" w:rsidRDefault="00C96BD2" w:rsidP="00C96BD2">
      <w:pPr>
        <w:spacing w:after="0" w:line="240" w:lineRule="auto"/>
        <w:ind w:firstLine="360"/>
        <w:jc w:val="both"/>
        <w:rPr>
          <w:rFonts w:ascii="Arial" w:hAnsi="Arial" w:cs="Arial"/>
        </w:rPr>
      </w:pPr>
    </w:p>
    <w:p w:rsidR="00C96BD2" w:rsidRPr="00BB5464" w:rsidRDefault="00C96BD2" w:rsidP="00C96BD2">
      <w:pPr>
        <w:tabs>
          <w:tab w:val="left" w:pos="142"/>
        </w:tabs>
        <w:spacing w:after="0" w:line="240" w:lineRule="auto"/>
        <w:jc w:val="both"/>
        <w:rPr>
          <w:rFonts w:ascii="Arial" w:hAnsi="Arial" w:cs="Arial"/>
        </w:rPr>
      </w:pPr>
      <w:r w:rsidRPr="00BB5464">
        <w:rPr>
          <w:rFonts w:ascii="Arial" w:hAnsi="Arial" w:cs="Arial"/>
        </w:rPr>
        <w:t>A.</w:t>
      </w:r>
    </w:p>
    <w:p w:rsidR="00C96BD2" w:rsidRPr="00BB5464" w:rsidRDefault="00C96BD2" w:rsidP="00C96BD2">
      <w:pPr>
        <w:tabs>
          <w:tab w:val="left" w:pos="142"/>
        </w:tabs>
        <w:spacing w:after="0" w:line="240" w:lineRule="auto"/>
        <w:jc w:val="both"/>
        <w:rPr>
          <w:rFonts w:ascii="Arial" w:hAnsi="Arial" w:cs="Arial"/>
        </w:rPr>
      </w:pPr>
      <w:r w:rsidRPr="00BB5464">
        <w:rPr>
          <w:rFonts w:ascii="Arial" w:hAnsi="Arial" w:cs="Arial"/>
        </w:rPr>
        <w:t>B.</w:t>
      </w:r>
    </w:p>
    <w:p w:rsidR="00C96BD2" w:rsidRPr="00BB5464" w:rsidRDefault="00C96BD2" w:rsidP="007F269C">
      <w:pPr>
        <w:pStyle w:val="Prrafodelista"/>
        <w:numPr>
          <w:ilvl w:val="0"/>
          <w:numId w:val="2"/>
        </w:numPr>
        <w:spacing w:after="0" w:line="240" w:lineRule="auto"/>
        <w:jc w:val="both"/>
        <w:rPr>
          <w:rFonts w:ascii="Arial" w:hAnsi="Arial" w:cs="Arial"/>
        </w:rPr>
      </w:pPr>
      <w:r w:rsidRPr="00BB5464">
        <w:rPr>
          <w:rFonts w:ascii="Arial" w:hAnsi="Arial" w:cs="Arial"/>
        </w:rPr>
        <w:t>Duración: La duración del Consorcio se extenderá desde la presentación de la propuesta, por el término del contrato y un año más.</w:t>
      </w:r>
    </w:p>
    <w:p w:rsidR="00C96BD2" w:rsidRPr="00BB5464" w:rsidRDefault="00C96BD2" w:rsidP="007F269C">
      <w:pPr>
        <w:pStyle w:val="Prrafodelista"/>
        <w:numPr>
          <w:ilvl w:val="0"/>
          <w:numId w:val="2"/>
        </w:numPr>
        <w:spacing w:after="0" w:line="240" w:lineRule="auto"/>
        <w:jc w:val="both"/>
        <w:rPr>
          <w:rFonts w:ascii="Arial" w:hAnsi="Arial" w:cs="Arial"/>
        </w:rPr>
      </w:pPr>
      <w:r w:rsidRPr="00BB5464">
        <w:rPr>
          <w:rFonts w:ascii="Arial" w:hAnsi="Arial" w:cs="Arial"/>
        </w:rPr>
        <w:t>Responsabilidad: Los consorciados responderemos solidariamente por el cumplimiento total de todas y cada una de las obligaciones derivadas de la propuesta y del contrato.</w:t>
      </w:r>
    </w:p>
    <w:p w:rsidR="00C96BD2" w:rsidRPr="00BB5464" w:rsidRDefault="00C96BD2" w:rsidP="007F269C">
      <w:pPr>
        <w:pStyle w:val="Prrafodelista"/>
        <w:numPr>
          <w:ilvl w:val="0"/>
          <w:numId w:val="2"/>
        </w:numPr>
        <w:spacing w:after="0" w:line="240" w:lineRule="auto"/>
        <w:jc w:val="both"/>
        <w:rPr>
          <w:rFonts w:ascii="Arial" w:hAnsi="Arial" w:cs="Arial"/>
        </w:rPr>
      </w:pPr>
      <w:r w:rsidRPr="00BB5464">
        <w:rPr>
          <w:rFonts w:ascii="Arial" w:hAnsi="Arial" w:cs="Arial"/>
        </w:rPr>
        <w:t>Representante: Para todos los efectos, el representante del consorcio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rsidR="00C96BD2" w:rsidRPr="00BB5464" w:rsidRDefault="00C96BD2" w:rsidP="007F269C">
      <w:pPr>
        <w:pStyle w:val="Prrafodelista"/>
        <w:numPr>
          <w:ilvl w:val="0"/>
          <w:numId w:val="2"/>
        </w:numPr>
        <w:spacing w:after="0" w:line="240" w:lineRule="auto"/>
        <w:jc w:val="both"/>
        <w:rPr>
          <w:rFonts w:ascii="Arial" w:hAnsi="Arial" w:cs="Arial"/>
        </w:rPr>
      </w:pPr>
      <w:r w:rsidRPr="00BB5464">
        <w:rPr>
          <w:rFonts w:ascii="Arial" w:hAnsi="Arial" w:cs="Arial"/>
        </w:rPr>
        <w:t>Sede del Consorcio:</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Dirección: </w: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Teléfono: </w: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Correo Electrónico:</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Para constancia se firma en Popayán, a los _____ de 2019</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noProof/>
          <w:lang w:val="en-US"/>
        </w:rPr>
        <mc:AlternateContent>
          <mc:Choice Requires="wps">
            <w:drawing>
              <wp:anchor distT="4294967295" distB="4294967295" distL="114300" distR="114300" simplePos="0" relativeHeight="251660288" behindDoc="0" locked="0" layoutInCell="1" allowOverlap="1" wp14:anchorId="089837BB" wp14:editId="529EA5F3">
                <wp:simplePos x="0" y="0"/>
                <wp:positionH relativeFrom="column">
                  <wp:posOffset>3568065</wp:posOffset>
                </wp:positionH>
                <wp:positionV relativeFrom="paragraph">
                  <wp:posOffset>126365</wp:posOffset>
                </wp:positionV>
                <wp:extent cx="2152650" cy="0"/>
                <wp:effectExtent l="0" t="0" r="190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D29059" id="Conector recto 3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0.95pt,9.95pt" to="450.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43QEAALADAAAOAAAAZHJzL2Uyb0RvYy54bWysU9uO0zAQfUfiHyy/06SBrnajpivRqrws&#10;UGnhA6aOk1j4Jo9p2r9n7DRlF94QL854LsczZ07Wj2ej2UkGVM42fLkoOZNWuFbZvuHfv+3f3XOG&#10;EWwL2lnZ8ItE/rh5+2Y9+lpWbnC6lYERiMV69A0fYvR1UaAYpAFcOC8tBTsXDES6hr5oA4yEbnRR&#10;leVdMbrQ+uCERCTvbgryTcbvOini165DGZluOPUW8xnyeUxnsVlD3QfwgxLXNuAfujCgLD16g9pB&#10;BPYzqL+gjBLBoeviQjhTuK5TQuYZaJpl+cc0zwN4mWchctDfaML/Byu+nA6Bqbbh7yvOLBja0ZY2&#10;JaILLKQPowCxNHqsKXlrDyHNKc722T858QMpVrwKpgv6Ke3cBZPSaVB2zqxfbqzLc2SCnNVyVd2t&#10;aDlijhVQz4U+YPwknWHJaLhWNhECNZyeMKanoZ5Tktu6vdI6L1VbNjb8YVWtCBlIWp2GSKbxNCza&#10;njPQPWlWxJAR0WnVpuqEg6E/bnVgJyDdfNjfLz/upqQBWjl5H1ZledUPQvzs2sm9LGc/tXaFyW2+&#10;wk897wCHqSaHEslUom16X2bpXkf8TWiyjq69HMLMOskil10lnHT38k72yx9t8wsAAP//AwBQSwME&#10;FAAGAAgAAAAhAP1AwazeAAAACQEAAA8AAABkcnMvZG93bnJldi54bWxMj81OwzAQhO9IvIO1SNyo&#10;XaSWJsSpoFIrLkjQop7deIkD8TqK3Tbk6VnEAU77M6PZb4vl4Ftxwj42gTRMJwoEUhVsQ7WGt936&#10;ZgEiJkPWtIFQwxdGWJaXF4XJbTjTK562qRYcQjE3GlxKXS5lrBx6EyehQ2LtPfTeJB77WtrenDnc&#10;t/JWqbn0piG+4EyHK4fV5/boNYx2sXp5cpvx+XF/N87quFtv9h9aX18ND/cgEg7pzww/+IwOJTMd&#10;wpFsFK2G2XyasZWFjCsbMqW4OfwuZFnI/x+U3wAAAP//AwBQSwECLQAUAAYACAAAACEAtoM4kv4A&#10;AADhAQAAEwAAAAAAAAAAAAAAAAAAAAAAW0NvbnRlbnRfVHlwZXNdLnhtbFBLAQItABQABgAIAAAA&#10;IQA4/SH/1gAAAJQBAAALAAAAAAAAAAAAAAAAAC8BAABfcmVscy8ucmVsc1BLAQItABQABgAIAAAA&#10;IQAnJej43QEAALADAAAOAAAAAAAAAAAAAAAAAC4CAABkcnMvZTJvRG9jLnhtbFBLAQItABQABgAI&#10;AAAAIQD9QMGs3gAAAAkBAAAPAAAAAAAAAAAAAAAAADcEAABkcnMvZG93bnJldi54bWxQSwUGAAAA&#10;AAQABADzAAAAQgUAAAAA&#10;" strokecolor="#4a7ebb">
                <o:lock v:ext="edit" shapetype="f"/>
              </v:line>
            </w:pict>
          </mc:Fallback>
        </mc:AlternateContent>
      </w:r>
      <w:r w:rsidRPr="00BB5464">
        <w:rPr>
          <w:rFonts w:ascii="Arial" w:hAnsi="Arial" w:cs="Arial"/>
          <w:noProof/>
          <w:lang w:val="en-US"/>
        </w:rPr>
        <mc:AlternateContent>
          <mc:Choice Requires="wps">
            <w:drawing>
              <wp:anchor distT="4294967295" distB="4294967295" distL="114300" distR="114300" simplePos="0" relativeHeight="251659264" behindDoc="0" locked="0" layoutInCell="1" allowOverlap="1" wp14:anchorId="2B512AC7" wp14:editId="63E2E36A">
                <wp:simplePos x="0" y="0"/>
                <wp:positionH relativeFrom="column">
                  <wp:posOffset>424815</wp:posOffset>
                </wp:positionH>
                <wp:positionV relativeFrom="paragraph">
                  <wp:posOffset>126365</wp:posOffset>
                </wp:positionV>
                <wp:extent cx="2333625" cy="0"/>
                <wp:effectExtent l="0" t="0" r="9525"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3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E39C28" id="Conector recto 3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9.95pt" to="217.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V3QEAALADAAAOAAAAZHJzL2Uyb0RvYy54bWysU8tu2zAQvBfoPxC815LtOkgEywFqw72k&#10;rYG0H7CmKIkoX+Cylv33XVKWk7S3oheK3MdwZzhaP56NZicZUDlb8/ms5Exa4Rplu5r/+L7/cM8Z&#10;RrANaGdlzS8S+ePm/bv14Cu5cL3TjQyMQCxWg695H6OvigJFLw3gzHlpKdm6YCDSMXRFE2AgdKOL&#10;RVneFYMLjQ9OSESK7sYk32T8tpUifmtblJHpmtNsMa8hr8e0Fps1VF0A3ytxHQP+YQoDytKlN6gd&#10;RGC/gvoLyigRHLo2zoQzhWtbJWTmQGzm5R9snnvwMnMhcdDfZML/Byu+ng6BqabmyzlnFgy90ZZe&#10;SkQXWEgfRglSafBYUfHWHkLiKc722T858RMpV7xJpgP6sezcBpPKiSg7Z9UvN9XlOTJBwcVyubxb&#10;rDgTU66Aamr0AeNn6QxLm5prZZMgUMHpCWO6GqqpJIWt2yut86Nqy4aaP6wyMpC1Wg2RLjGeyKLt&#10;OAPdkWdFDBkRnVZN6k44GLrjVgd2AvLNx/39/NNuLOqhkWP0YVWWV/8gxC+uGcPzcorTaFeYPOYb&#10;/DTzDrAfe3IqiUwt2qb7ZbbuleKLoGl3dM3lECbVyRa57Wrh5LvXZ9q//tE2vwEAAP//AwBQSwME&#10;FAAGAAgAAAAhANcogDveAAAACAEAAA8AAABkcnMvZG93bnJldi54bWxMj0FPwzAMhe9I/IfISNxY&#10;CpSylaYTTNrEZRJsaOesMU2hcaom20p/PUYc4GT5vafnz8V8cK04Yh8aTwquJwkIpMqbhmoFb9vl&#10;1RREiJqMbj2hgi8MMC/PzwqdG3+iVzxuYi24hEKuFdgYu1zKUFl0Okx8h8Teu++djrz2tTS9PnG5&#10;a+VNkmTS6Yb4gtUdLixWn5uDUzCa6eLl2a7G9dPufryrw3a52n0odXkxPD6AiDjEvzD84DM6lMy0&#10;9wcyQbQKsmzGSdZnPNlPb9MUxP5XkGUh/z9QfgMAAP//AwBQSwECLQAUAAYACAAAACEAtoM4kv4A&#10;AADhAQAAEwAAAAAAAAAAAAAAAAAAAAAAW0NvbnRlbnRfVHlwZXNdLnhtbFBLAQItABQABgAIAAAA&#10;IQA4/SH/1gAAAJQBAAALAAAAAAAAAAAAAAAAAC8BAABfcmVscy8ucmVsc1BLAQItABQABgAIAAAA&#10;IQApEV+V3QEAALADAAAOAAAAAAAAAAAAAAAAAC4CAABkcnMvZTJvRG9jLnhtbFBLAQItABQABgAI&#10;AAAAIQDXKIA73gAAAAgBAAAPAAAAAAAAAAAAAAAAADcEAABkcnMvZG93bnJldi54bWxQSwUGAAAA&#10;AAQABADzAAAAQgUAAAAA&#10;" strokecolor="#4a7ebb">
                <o:lock v:ext="edit" shapetype="f"/>
              </v:line>
            </w:pict>
          </mc:Fallback>
        </mc:AlternateConten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C. C. </w:t>
      </w:r>
      <w:r w:rsidRPr="00BB5464">
        <w:rPr>
          <w:rFonts w:ascii="Arial" w:hAnsi="Arial" w:cs="Arial"/>
        </w:rPr>
        <w:tab/>
      </w:r>
      <w:r w:rsidRPr="00BB5464">
        <w:rPr>
          <w:rFonts w:ascii="Arial" w:hAnsi="Arial" w:cs="Arial"/>
        </w:rPr>
        <w:tab/>
      </w:r>
      <w:r w:rsidRPr="00BB5464">
        <w:rPr>
          <w:rFonts w:ascii="Arial" w:hAnsi="Arial" w:cs="Arial"/>
        </w:rPr>
        <w:tab/>
        <w:t xml:space="preserve">No de </w:t>
      </w:r>
      <w:r w:rsidRPr="00BB5464">
        <w:rPr>
          <w:rFonts w:ascii="Arial" w:hAnsi="Arial" w:cs="Arial"/>
        </w:rPr>
        <w:tab/>
      </w:r>
      <w:r w:rsidRPr="00BB5464">
        <w:rPr>
          <w:rFonts w:ascii="Arial" w:hAnsi="Arial" w:cs="Arial"/>
        </w:rPr>
        <w:tab/>
      </w:r>
      <w:r w:rsidRPr="00BB5464">
        <w:rPr>
          <w:rFonts w:ascii="Arial" w:hAnsi="Arial" w:cs="Arial"/>
        </w:rPr>
        <w:tab/>
      </w:r>
      <w:r w:rsidRPr="00BB5464">
        <w:rPr>
          <w:rFonts w:ascii="Arial" w:hAnsi="Arial" w:cs="Arial"/>
        </w:rPr>
        <w:tab/>
        <w:t xml:space="preserve">C. C. </w:t>
      </w:r>
      <w:r w:rsidRPr="00BB5464">
        <w:rPr>
          <w:rFonts w:ascii="Arial" w:hAnsi="Arial" w:cs="Arial"/>
        </w:rPr>
        <w:tab/>
      </w:r>
      <w:r w:rsidRPr="00BB5464">
        <w:rPr>
          <w:rFonts w:ascii="Arial" w:hAnsi="Arial" w:cs="Arial"/>
        </w:rPr>
        <w:tab/>
      </w:r>
      <w:r w:rsidRPr="00BB5464">
        <w:rPr>
          <w:rFonts w:ascii="Arial" w:hAnsi="Arial" w:cs="Arial"/>
        </w:rPr>
        <w:tab/>
        <w:t>No de</w:t>
      </w:r>
    </w:p>
    <w:p w:rsidR="00C96BD2" w:rsidRPr="00BB5464" w:rsidRDefault="00C96BD2" w:rsidP="00C96BD2">
      <w:pPr>
        <w:spacing w:after="160" w:line="259" w:lineRule="auto"/>
        <w:rPr>
          <w:rFonts w:ascii="Arial" w:hAnsi="Arial" w:cs="Arial"/>
          <w:b/>
        </w:rPr>
      </w:pPr>
      <w:r w:rsidRPr="00BB5464">
        <w:rPr>
          <w:rFonts w:ascii="Arial" w:hAnsi="Arial" w:cs="Arial"/>
          <w:b/>
        </w:rPr>
        <w:br w:type="page"/>
      </w:r>
    </w:p>
    <w:p w:rsidR="00C96BD2" w:rsidRPr="00BB5464" w:rsidRDefault="00C96BD2" w:rsidP="00C96BD2">
      <w:pPr>
        <w:pStyle w:val="Prrafodelista"/>
        <w:spacing w:after="0" w:line="240" w:lineRule="auto"/>
        <w:jc w:val="center"/>
        <w:rPr>
          <w:rFonts w:ascii="Arial" w:hAnsi="Arial" w:cs="Arial"/>
          <w:b/>
        </w:rPr>
      </w:pPr>
      <w:r w:rsidRPr="00BB5464">
        <w:rPr>
          <w:rFonts w:ascii="Arial" w:hAnsi="Arial" w:cs="Arial"/>
          <w:b/>
        </w:rPr>
        <w:lastRenderedPageBreak/>
        <w:t>ANEXO C</w:t>
      </w:r>
    </w:p>
    <w:p w:rsidR="00C96BD2" w:rsidRPr="00BB5464" w:rsidRDefault="00C96BD2" w:rsidP="00C96BD2">
      <w:pPr>
        <w:pStyle w:val="Prrafodelista"/>
        <w:spacing w:after="0" w:line="240" w:lineRule="auto"/>
        <w:jc w:val="center"/>
        <w:rPr>
          <w:rFonts w:ascii="Arial" w:hAnsi="Arial" w:cs="Arial"/>
          <w:b/>
        </w:rPr>
      </w:pPr>
      <w:r w:rsidRPr="00BB5464">
        <w:rPr>
          <w:rFonts w:ascii="Arial" w:hAnsi="Arial" w:cs="Arial"/>
          <w:b/>
        </w:rPr>
        <w:t>PARTICIPACION UNIÓN TEMPORAL</w:t>
      </w:r>
    </w:p>
    <w:p w:rsidR="00C96BD2" w:rsidRPr="00BB5464" w:rsidRDefault="00C96BD2" w:rsidP="00C96BD2">
      <w:pPr>
        <w:pStyle w:val="Prrafodelista"/>
        <w:spacing w:after="0" w:line="240" w:lineRule="auto"/>
        <w:ind w:left="0"/>
        <w:jc w:val="center"/>
        <w:rPr>
          <w:rFonts w:ascii="Arial" w:hAnsi="Arial" w:cs="Arial"/>
          <w:b/>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 xml:space="preserve">Señor </w:t>
      </w: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Rector</w:t>
      </w: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 xml:space="preserve">UNIVERSIDAD DEL CAUCA </w:t>
      </w: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Popayán</w:t>
      </w:r>
    </w:p>
    <w:p w:rsidR="00C96BD2" w:rsidRPr="003B1E48" w:rsidRDefault="00C96BD2" w:rsidP="00C96BD2">
      <w:pPr>
        <w:pStyle w:val="Prrafodelista"/>
        <w:spacing w:after="0" w:line="240" w:lineRule="auto"/>
        <w:ind w:left="0"/>
        <w:jc w:val="both"/>
        <w:rPr>
          <w:rFonts w:ascii="Arial" w:hAnsi="Arial" w:cs="Arial"/>
        </w:rPr>
      </w:pPr>
    </w:p>
    <w:p w:rsidR="00C96BD2" w:rsidRPr="003B1E48" w:rsidRDefault="00C96BD2" w:rsidP="00C96BD2">
      <w:pPr>
        <w:pStyle w:val="Prrafodelista"/>
        <w:spacing w:after="0" w:line="240" w:lineRule="auto"/>
        <w:ind w:left="0"/>
        <w:jc w:val="both"/>
        <w:rPr>
          <w:rFonts w:ascii="Arial" w:hAnsi="Arial" w:cs="Arial"/>
        </w:rPr>
      </w:pPr>
      <w:r w:rsidRPr="003B1E48">
        <w:rPr>
          <w:rFonts w:ascii="Arial" w:hAnsi="Arial" w:cs="Arial"/>
        </w:rPr>
        <w:t xml:space="preserve">Los suscritos _____________________ y ____________________, quienes actuamos en nombre de ____________________ y __________________, manifestamos nuestra decisión de participar como Unión Temporal, en LA CONVOCATORIA Nº </w:t>
      </w:r>
      <w:r w:rsidR="00F25D32" w:rsidRPr="003B1E48">
        <w:rPr>
          <w:rFonts w:ascii="Arial" w:hAnsi="Arial" w:cs="Arial"/>
        </w:rPr>
        <w:t>___</w:t>
      </w:r>
      <w:r w:rsidRPr="003B1E48">
        <w:rPr>
          <w:rFonts w:ascii="Arial" w:hAnsi="Arial" w:cs="Arial"/>
        </w:rPr>
        <w:t xml:space="preserve"> de </w:t>
      </w:r>
      <w:r w:rsidR="00F25D32" w:rsidRPr="003B1E48">
        <w:rPr>
          <w:rFonts w:ascii="Arial" w:hAnsi="Arial" w:cs="Arial"/>
        </w:rPr>
        <w:t>_____</w:t>
      </w:r>
      <w:r w:rsidRPr="003B1E48">
        <w:rPr>
          <w:rFonts w:ascii="Arial" w:hAnsi="Arial" w:cs="Arial"/>
        </w:rPr>
        <w:t xml:space="preserve">, cuyo objeto se refiere a </w:t>
      </w:r>
      <w:r w:rsidR="00991EC1" w:rsidRPr="00991EC1">
        <w:rPr>
          <w:rFonts w:ascii="Arial" w:eastAsia="Arial" w:hAnsi="Arial" w:cs="Arial"/>
          <w:color w:val="000000"/>
        </w:rPr>
        <w:t>PRESTAR LOS SERVICIOS DE SALUD OFERTADOS Y HABILITADOS PARA LA ATENCIÓN INTEGRAL DE MEDIANA Y ALTA COMPLEJIDAD, ASÍ COMO EL SERVICIO DE URGENCIAS EN LA CIUDAD DE POPAYÁN, PARA LOS AFILIADOS A LA UNIDAD DE SALUD DE LA UNIVERSIDAD DEL CAUCA</w:t>
      </w:r>
      <w:r w:rsidR="00991EC1" w:rsidRPr="00991EC1">
        <w:rPr>
          <w:rFonts w:ascii="Arial" w:hAnsi="Arial" w:cs="Arial"/>
        </w:rPr>
        <w:t>.</w:t>
      </w:r>
    </w:p>
    <w:p w:rsidR="00C96BD2" w:rsidRPr="003B1E48" w:rsidRDefault="00C96BD2" w:rsidP="00C96BD2">
      <w:pPr>
        <w:pStyle w:val="Prrafodelista"/>
        <w:spacing w:after="0" w:line="240" w:lineRule="auto"/>
        <w:ind w:left="0"/>
        <w:jc w:val="both"/>
        <w:rPr>
          <w:rFonts w:ascii="Arial" w:hAnsi="Arial" w:cs="Arial"/>
        </w:rPr>
      </w:pPr>
    </w:p>
    <w:p w:rsidR="00C96BD2" w:rsidRPr="003B1E48" w:rsidRDefault="00C96BD2" w:rsidP="007F269C">
      <w:pPr>
        <w:pStyle w:val="Prrafodelista"/>
        <w:numPr>
          <w:ilvl w:val="0"/>
          <w:numId w:val="3"/>
        </w:numPr>
        <w:spacing w:after="0" w:line="240" w:lineRule="auto"/>
        <w:ind w:left="284" w:hanging="284"/>
        <w:jc w:val="both"/>
        <w:rPr>
          <w:rFonts w:ascii="Arial" w:hAnsi="Arial" w:cs="Arial"/>
        </w:rPr>
      </w:pPr>
      <w:r w:rsidRPr="003B1E48">
        <w:rPr>
          <w:rFonts w:ascii="Arial" w:hAnsi="Arial" w:cs="Arial"/>
        </w:rPr>
        <w:t>Denominación: La Unión Temporal se denomina _____________________</w:t>
      </w:r>
    </w:p>
    <w:p w:rsidR="00C96BD2" w:rsidRPr="003B1E48" w:rsidRDefault="00C96BD2" w:rsidP="007F269C">
      <w:pPr>
        <w:pStyle w:val="Prrafodelista"/>
        <w:numPr>
          <w:ilvl w:val="0"/>
          <w:numId w:val="3"/>
        </w:numPr>
        <w:spacing w:after="0" w:line="240" w:lineRule="auto"/>
        <w:ind w:left="284" w:hanging="284"/>
        <w:jc w:val="both"/>
        <w:rPr>
          <w:rFonts w:ascii="Arial" w:hAnsi="Arial" w:cs="Arial"/>
        </w:rPr>
      </w:pPr>
      <w:r w:rsidRPr="003B1E48">
        <w:rPr>
          <w:rFonts w:ascii="Arial" w:hAnsi="Arial" w:cs="Arial"/>
        </w:rPr>
        <w:t>Integración: La Unión Temporal está integrada por:</w:t>
      </w:r>
    </w:p>
    <w:p w:rsidR="00C96BD2" w:rsidRPr="003B1E48" w:rsidRDefault="00C96BD2" w:rsidP="00C96BD2">
      <w:pPr>
        <w:spacing w:after="0" w:line="240" w:lineRule="auto"/>
        <w:jc w:val="both"/>
        <w:rPr>
          <w:rFonts w:ascii="Arial" w:hAnsi="Arial" w:cs="Arial"/>
        </w:rPr>
      </w:pPr>
    </w:p>
    <w:p w:rsidR="00C96BD2" w:rsidRPr="003B1E48" w:rsidRDefault="00C96BD2" w:rsidP="00C96BD2">
      <w:pPr>
        <w:spacing w:after="0" w:line="240" w:lineRule="auto"/>
        <w:ind w:firstLine="360"/>
        <w:jc w:val="both"/>
        <w:rPr>
          <w:rFonts w:ascii="Arial" w:hAnsi="Arial" w:cs="Arial"/>
        </w:rPr>
      </w:pPr>
      <w:r w:rsidRPr="003B1E48">
        <w:rPr>
          <w:rFonts w:ascii="Arial" w:hAnsi="Arial" w:cs="Arial"/>
        </w:rPr>
        <w:t>Nombre</w:t>
      </w:r>
      <w:r w:rsidRPr="003B1E48">
        <w:rPr>
          <w:rFonts w:ascii="Arial" w:hAnsi="Arial" w:cs="Arial"/>
        </w:rPr>
        <w:tab/>
      </w:r>
      <w:r w:rsidRPr="003B1E48">
        <w:rPr>
          <w:rFonts w:ascii="Arial" w:hAnsi="Arial" w:cs="Arial"/>
        </w:rPr>
        <w:tab/>
      </w:r>
      <w:r w:rsidRPr="003B1E48">
        <w:rPr>
          <w:rFonts w:ascii="Arial" w:hAnsi="Arial" w:cs="Arial"/>
        </w:rPr>
        <w:tab/>
      </w:r>
      <w:proofErr w:type="spellStart"/>
      <w:r w:rsidRPr="003B1E48">
        <w:rPr>
          <w:rFonts w:ascii="Arial" w:hAnsi="Arial" w:cs="Arial"/>
        </w:rPr>
        <w:t>Nit</w:t>
      </w:r>
      <w:proofErr w:type="spellEnd"/>
      <w:r w:rsidRPr="003B1E48">
        <w:rPr>
          <w:rFonts w:ascii="Arial" w:hAnsi="Arial" w:cs="Arial"/>
        </w:rPr>
        <w:t xml:space="preserve"> o CC. </w:t>
      </w:r>
      <w:r w:rsidRPr="003B1E48">
        <w:rPr>
          <w:rFonts w:ascii="Arial" w:hAnsi="Arial" w:cs="Arial"/>
        </w:rPr>
        <w:tab/>
      </w:r>
      <w:r w:rsidRPr="003B1E48">
        <w:rPr>
          <w:rFonts w:ascii="Arial" w:hAnsi="Arial" w:cs="Arial"/>
        </w:rPr>
        <w:tab/>
      </w:r>
      <w:r w:rsidRPr="003B1E48">
        <w:rPr>
          <w:rFonts w:ascii="Arial" w:hAnsi="Arial" w:cs="Arial"/>
        </w:rPr>
        <w:tab/>
        <w:t>% de participación</w:t>
      </w:r>
    </w:p>
    <w:p w:rsidR="00C96BD2" w:rsidRPr="003B1E48" w:rsidRDefault="00C96BD2" w:rsidP="00C96BD2">
      <w:pPr>
        <w:spacing w:after="0" w:line="240" w:lineRule="auto"/>
        <w:ind w:firstLine="360"/>
        <w:jc w:val="both"/>
        <w:rPr>
          <w:rFonts w:ascii="Arial" w:hAnsi="Arial" w:cs="Arial"/>
        </w:rPr>
      </w:pPr>
    </w:p>
    <w:p w:rsidR="00C96BD2" w:rsidRPr="00BB5464" w:rsidRDefault="00C96BD2" w:rsidP="00C96BD2">
      <w:pPr>
        <w:tabs>
          <w:tab w:val="left" w:pos="142"/>
        </w:tabs>
        <w:spacing w:after="0" w:line="240" w:lineRule="auto"/>
        <w:jc w:val="both"/>
        <w:rPr>
          <w:rFonts w:ascii="Arial" w:hAnsi="Arial" w:cs="Arial"/>
        </w:rPr>
      </w:pPr>
      <w:r w:rsidRPr="00BB5464">
        <w:rPr>
          <w:rFonts w:ascii="Arial" w:hAnsi="Arial" w:cs="Arial"/>
        </w:rPr>
        <w:t>A.</w:t>
      </w:r>
    </w:p>
    <w:p w:rsidR="00C96BD2" w:rsidRPr="00BB5464" w:rsidRDefault="00C96BD2" w:rsidP="00C96BD2">
      <w:pPr>
        <w:tabs>
          <w:tab w:val="left" w:pos="142"/>
        </w:tabs>
        <w:spacing w:after="0" w:line="240" w:lineRule="auto"/>
        <w:jc w:val="both"/>
        <w:rPr>
          <w:rFonts w:ascii="Arial" w:hAnsi="Arial" w:cs="Arial"/>
        </w:rPr>
      </w:pPr>
      <w:r w:rsidRPr="00BB5464">
        <w:rPr>
          <w:rFonts w:ascii="Arial" w:hAnsi="Arial" w:cs="Arial"/>
        </w:rPr>
        <w:t>B.</w:t>
      </w:r>
    </w:p>
    <w:p w:rsidR="00C96BD2" w:rsidRPr="00BB5464" w:rsidRDefault="00C96BD2" w:rsidP="00C96BD2">
      <w:pPr>
        <w:tabs>
          <w:tab w:val="left" w:pos="142"/>
        </w:tabs>
        <w:spacing w:after="0" w:line="240" w:lineRule="auto"/>
        <w:jc w:val="both"/>
        <w:rPr>
          <w:rFonts w:ascii="Arial" w:hAnsi="Arial" w:cs="Arial"/>
        </w:rPr>
      </w:pPr>
    </w:p>
    <w:p w:rsidR="00C96BD2" w:rsidRPr="00BB5464" w:rsidRDefault="00C96BD2" w:rsidP="007F269C">
      <w:pPr>
        <w:pStyle w:val="Prrafodelista"/>
        <w:numPr>
          <w:ilvl w:val="0"/>
          <w:numId w:val="3"/>
        </w:numPr>
        <w:spacing w:after="0" w:line="240" w:lineRule="auto"/>
        <w:ind w:left="284" w:hanging="284"/>
        <w:jc w:val="both"/>
        <w:rPr>
          <w:rFonts w:ascii="Arial" w:hAnsi="Arial" w:cs="Arial"/>
        </w:rPr>
      </w:pPr>
      <w:r w:rsidRPr="00BB5464">
        <w:rPr>
          <w:rFonts w:ascii="Arial" w:hAnsi="Arial" w:cs="Arial"/>
        </w:rPr>
        <w:t>Duración: La duración de la Unión Temporal se extenderá desde la presentación de la propuesta, por el término del contrato y año más.</w:t>
      </w:r>
    </w:p>
    <w:p w:rsidR="00C96BD2" w:rsidRPr="00BB5464" w:rsidRDefault="00C96BD2" w:rsidP="007F269C">
      <w:pPr>
        <w:pStyle w:val="Prrafodelista"/>
        <w:numPr>
          <w:ilvl w:val="0"/>
          <w:numId w:val="3"/>
        </w:numPr>
        <w:spacing w:after="0" w:line="240" w:lineRule="auto"/>
        <w:ind w:left="284" w:hanging="284"/>
        <w:jc w:val="both"/>
        <w:rPr>
          <w:rFonts w:ascii="Arial" w:hAnsi="Arial" w:cs="Arial"/>
        </w:rPr>
      </w:pPr>
      <w:r w:rsidRPr="00BB5464">
        <w:rPr>
          <w:rFonts w:ascii="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rsidR="00C96BD2" w:rsidRPr="00BB5464" w:rsidRDefault="00C96BD2" w:rsidP="007F269C">
      <w:pPr>
        <w:pStyle w:val="Prrafodelista"/>
        <w:numPr>
          <w:ilvl w:val="0"/>
          <w:numId w:val="3"/>
        </w:numPr>
        <w:spacing w:after="0" w:line="240" w:lineRule="auto"/>
        <w:ind w:left="284" w:hanging="284"/>
        <w:jc w:val="both"/>
        <w:rPr>
          <w:rFonts w:ascii="Arial" w:hAnsi="Arial" w:cs="Arial"/>
        </w:rPr>
      </w:pPr>
      <w:r w:rsidRPr="00BB5464">
        <w:rPr>
          <w:rFonts w:ascii="Arial" w:hAnsi="Arial" w:cs="Arial"/>
        </w:rPr>
        <w:t>Representante: Para todos los efectos, el representante de la U.T.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rsidR="00C96BD2" w:rsidRPr="00BB5464" w:rsidRDefault="00C96BD2" w:rsidP="007F269C">
      <w:pPr>
        <w:pStyle w:val="Prrafodelista"/>
        <w:numPr>
          <w:ilvl w:val="0"/>
          <w:numId w:val="3"/>
        </w:numPr>
        <w:spacing w:after="0" w:line="240" w:lineRule="auto"/>
        <w:ind w:left="284" w:hanging="284"/>
        <w:jc w:val="both"/>
        <w:rPr>
          <w:rFonts w:ascii="Arial" w:hAnsi="Arial" w:cs="Arial"/>
        </w:rPr>
      </w:pPr>
      <w:r w:rsidRPr="00BB5464">
        <w:rPr>
          <w:rFonts w:ascii="Arial" w:hAnsi="Arial" w:cs="Arial"/>
        </w:rPr>
        <w:t>Sede de la Unión Temporal:</w: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Dirección: </w: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Teléfono: </w: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Correo Electrónico:</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ind w:left="0"/>
        <w:jc w:val="both"/>
        <w:rPr>
          <w:rFonts w:ascii="Arial" w:hAnsi="Arial" w:cs="Arial"/>
        </w:rPr>
      </w:pPr>
      <w:r w:rsidRPr="00BB5464">
        <w:rPr>
          <w:rFonts w:ascii="Arial" w:hAnsi="Arial" w:cs="Arial"/>
        </w:rPr>
        <w:t>Para constancia se firma en Popayán, a los _____ de 2019+</w:t>
      </w: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noProof/>
          <w:lang w:val="en-US"/>
        </w:rPr>
        <mc:AlternateContent>
          <mc:Choice Requires="wps">
            <w:drawing>
              <wp:anchor distT="4294967295" distB="4294967295" distL="114300" distR="114300" simplePos="0" relativeHeight="251662336" behindDoc="0" locked="0" layoutInCell="1" allowOverlap="1" wp14:anchorId="123B5285" wp14:editId="08D97935">
                <wp:simplePos x="0" y="0"/>
                <wp:positionH relativeFrom="column">
                  <wp:posOffset>3147695</wp:posOffset>
                </wp:positionH>
                <wp:positionV relativeFrom="paragraph">
                  <wp:posOffset>135890</wp:posOffset>
                </wp:positionV>
                <wp:extent cx="2428875" cy="0"/>
                <wp:effectExtent l="0" t="0" r="952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2BB5A5" id="Conector recto 3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85pt,10.7pt" to="43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fc3QEAALADAAAOAAAAZHJzL2Uyb0RvYy54bWysU8uO0zAU3SPxD5b3NGlnCp2o6Ui0KpsB&#10;Kg18wK3jJBZ+ydc07d9z7TRlBnaIjWPfx/E9xyfrx7PR7CQDKmdrPp+VnEkrXKNsV/Pv3/bvVpxh&#10;BNuAdlbW/CKRP27evlkPvpIL1zvdyMAIxGI1+Jr3MfqqKFD00gDOnJeWkq0LBiIdQ1c0AQZCN7pY&#10;lOX7YnCh8cEJiUjR3Zjkm4zftlLEr22LMjJdc5ot5jXk9ZjWYrOGqgvgeyWuY8A/TGFAWbr0BrWD&#10;COxnUH9BGSWCQ9fGmXCmcG2rhMwciM28/IPNcw9eZi4kDvqbTPj/YMWX0yEw1dT87o4zC4beaEsv&#10;JaILLKQPowSpNHisqHhrDyHxFGf77J+c+IGUK14l0wH9WHZug0nlRJSds+qXm+ryHJmg4OJ+sVp9&#10;WHImplwB1dToA8ZP0hmWNjXXyiZBoILTE8Z0NVRTSQpbt1da50fVlg01f1guEjKQtVoNkbbGE1m0&#10;HWegO/KsiCEjotOqSd0JB0N33OrATkC+ud+v5h93Y1EPjRyjD8uyvPoHIX52zRiel1OcRrvC5DFf&#10;4aeZd4D92JNTSWRq0TbdL7N1rxR/C5p2R9dcDmFSnWyR264WTr57eab9yx9t8wsAAP//AwBQSwME&#10;FAAGAAgAAAAhAJsNj5PgAAAACQEAAA8AAABkcnMvZG93bnJldi54bWxMj8FuwjAMhu+TeIfISLuN&#10;lArWrmuKNiTQLpM2mDiHxmsKjVM1Abo+PZk4bEfbn35/f77oTcPO2LnakoDpJAKGVFpVUyXga7t6&#10;SIE5L0nJxhIK+EEHi2J0l8tM2Qt94nnjKxZCyGVSgPa+zTh3pUYj3cS2SOH2bTsjfRi7iqtOXkK4&#10;aXgcRY/cyJrCBy1bXGosj5uTETCodPnxptfD++suGeaV267Wu4MQ9+P+5RmYx97/wfCrH9ShCE57&#10;eyLlWCNg9jRPAiogns6ABSBN0hjY/rbgRc7/NyiuAAAA//8DAFBLAQItABQABgAIAAAAIQC2gziS&#10;/gAAAOEBAAATAAAAAAAAAAAAAAAAAAAAAABbQ29udGVudF9UeXBlc10ueG1sUEsBAi0AFAAGAAgA&#10;AAAhADj9If/WAAAAlAEAAAsAAAAAAAAAAAAAAAAALwEAAF9yZWxzLy5yZWxzUEsBAi0AFAAGAAgA&#10;AAAhAG73h9zdAQAAsAMAAA4AAAAAAAAAAAAAAAAALgIAAGRycy9lMm9Eb2MueG1sUEsBAi0AFAAG&#10;AAgAAAAhAJsNj5PgAAAACQEAAA8AAAAAAAAAAAAAAAAANwQAAGRycy9kb3ducmV2LnhtbFBLBQYA&#10;AAAABAAEAPMAAABEBQAAAAA=&#10;" strokecolor="#4a7ebb">
                <o:lock v:ext="edit" shapetype="f"/>
              </v:line>
            </w:pict>
          </mc:Fallback>
        </mc:AlternateContent>
      </w:r>
      <w:r w:rsidRPr="00BB5464">
        <w:rPr>
          <w:rFonts w:ascii="Arial" w:hAnsi="Arial" w:cs="Arial"/>
          <w:noProof/>
          <w:lang w:val="en-US"/>
        </w:rPr>
        <mc:AlternateContent>
          <mc:Choice Requires="wps">
            <w:drawing>
              <wp:anchor distT="0" distB="0" distL="114300" distR="114300" simplePos="0" relativeHeight="251661312" behindDoc="0" locked="0" layoutInCell="1" allowOverlap="1" wp14:anchorId="1A0BA545" wp14:editId="4BD018B0">
                <wp:simplePos x="0" y="0"/>
                <wp:positionH relativeFrom="column">
                  <wp:posOffset>233045</wp:posOffset>
                </wp:positionH>
                <wp:positionV relativeFrom="paragraph">
                  <wp:posOffset>134620</wp:posOffset>
                </wp:positionV>
                <wp:extent cx="2524125" cy="0"/>
                <wp:effectExtent l="0" t="0" r="952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3F0A3D" id="Conector recto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0.6pt" to="21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Wq3QEAALADAAAOAAAAZHJzL2Uyb0RvYy54bWysU8tu2zAQvBfoPxC815Jdu0gEywFqw72k&#10;rYG0H7CmKIkoX+Cylv33XVKWm7S3IBeK3MdwZzhaP5yNZicZUDlb8/ms5Exa4Rplu5r//LH/cMcZ&#10;RrANaGdlzS8S+cPm/bv14Cu5cL3TjQyMQCxWg695H6OvigJFLw3gzHlpKdm6YCDSMXRFE2AgdKOL&#10;RVl+KgYXGh+ckIgU3Y1Jvsn4bStF/N62KCPTNafZYl5DXo9pLTZrqLoAvlfiOga8YgoDytKlN6gd&#10;RGC/g/oPyigRHLo2zoQzhWtbJWTmQGzm5T9snnrwMnMhcdDfZMK3gxXfTofAVFPzj0vOLBh6oy29&#10;lIgusJA+jBKk0uCxouKtPYTEU5ztk3904hdSrniRTAf0Y9m5DSaVE1F2zqpfbqrLc2SCgovVYjlf&#10;rDgTU66Aamr0AeMX6QxLm5prZZMgUMHpEWO6GqqpJIWt2yut86Nqy4aa368yMpC1Wg2RLjGeyKLt&#10;OAPdkWdFDBkRnVZN6k44GLrjVgd2AvLNcn83/7wbi3po5Bi9X5Xl1T8I8atrxvC8nOI02hUmj/kC&#10;P828A+zHnpxKIlOLtul+ma17pfhX0LQ7uuZyCJPqZIvcdrVw8t3zM+2f/2ibPwAAAP//AwBQSwME&#10;FAAGAAgAAAAhACd6u2PfAAAACAEAAA8AAABkcnMvZG93bnJldi54bWxMj0FPwkAQhe8m/ofNmHiT&#10;LQWB1G6JkkC8mCAYzkt37Fa7s013gdpf7xgPepuZ9/Lme/myd404YxdqTwrGowQEUulNTZWCt/36&#10;bgEiRE1GN55QwRcGWBbXV7nOjL/QK553sRIcQiHTCmyMbSZlKC06HUa+RWLt3XdOR167SppOXzjc&#10;NTJNkpl0uib+YHWLK4vl5+7kFAxmsdo+283w8nSYD/dV2K83hw+lbm/6xwcQEfv4Z4YffEaHgpmO&#10;/kQmiEbBZDZnp4J0nIJgfTqZ8nD8Pcgil/8LFN8AAAD//wMAUEsBAi0AFAAGAAgAAAAhALaDOJL+&#10;AAAA4QEAABMAAAAAAAAAAAAAAAAAAAAAAFtDb250ZW50X1R5cGVzXS54bWxQSwECLQAUAAYACAAA&#10;ACEAOP0h/9YAAACUAQAACwAAAAAAAAAAAAAAAAAvAQAAX3JlbHMvLnJlbHNQSwECLQAUAAYACAAA&#10;ACEAGsS1qt0BAACwAwAADgAAAAAAAAAAAAAAAAAuAgAAZHJzL2Uyb0RvYy54bWxQSwECLQAUAAYA&#10;CAAAACEAJ3q7Y98AAAAIAQAADwAAAAAAAAAAAAAAAAA3BAAAZHJzL2Rvd25yZXYueG1sUEsFBgAA&#10;AAAEAAQA8wAAAEMFAAAAAA==&#10;" strokecolor="#4a7ebb">
                <o:lock v:ext="edit" shapetype="f"/>
              </v:line>
            </w:pict>
          </mc:Fallback>
        </mc:AlternateContent>
      </w:r>
    </w:p>
    <w:p w:rsidR="00C96BD2" w:rsidRPr="00BB5464" w:rsidRDefault="00C96BD2" w:rsidP="00C96BD2">
      <w:pPr>
        <w:pStyle w:val="Prrafodelista"/>
        <w:spacing w:after="0" w:line="240" w:lineRule="auto"/>
        <w:jc w:val="both"/>
        <w:rPr>
          <w:rFonts w:ascii="Arial" w:hAnsi="Arial" w:cs="Arial"/>
        </w:rPr>
      </w:pPr>
      <w:r w:rsidRPr="00BB5464">
        <w:rPr>
          <w:rFonts w:ascii="Arial" w:hAnsi="Arial" w:cs="Arial"/>
        </w:rPr>
        <w:t xml:space="preserve">C. C. </w:t>
      </w:r>
      <w:r w:rsidRPr="00BB5464">
        <w:rPr>
          <w:rFonts w:ascii="Arial" w:hAnsi="Arial" w:cs="Arial"/>
        </w:rPr>
        <w:tab/>
      </w:r>
      <w:r w:rsidRPr="00BB5464">
        <w:rPr>
          <w:rFonts w:ascii="Arial" w:hAnsi="Arial" w:cs="Arial"/>
        </w:rPr>
        <w:tab/>
      </w:r>
      <w:r w:rsidRPr="00BB5464">
        <w:rPr>
          <w:rFonts w:ascii="Arial" w:hAnsi="Arial" w:cs="Arial"/>
        </w:rPr>
        <w:tab/>
        <w:t xml:space="preserve">No de </w:t>
      </w:r>
      <w:r w:rsidRPr="00BB5464">
        <w:rPr>
          <w:rFonts w:ascii="Arial" w:hAnsi="Arial" w:cs="Arial"/>
        </w:rPr>
        <w:tab/>
      </w:r>
      <w:r w:rsidRPr="00BB5464">
        <w:rPr>
          <w:rFonts w:ascii="Arial" w:hAnsi="Arial" w:cs="Arial"/>
        </w:rPr>
        <w:tab/>
      </w:r>
      <w:r w:rsidRPr="00BB5464">
        <w:rPr>
          <w:rFonts w:ascii="Arial" w:hAnsi="Arial" w:cs="Arial"/>
        </w:rPr>
        <w:tab/>
      </w:r>
      <w:r w:rsidRPr="00BB5464">
        <w:rPr>
          <w:rFonts w:ascii="Arial" w:hAnsi="Arial" w:cs="Arial"/>
        </w:rPr>
        <w:tab/>
        <w:t xml:space="preserve">C. C. </w:t>
      </w:r>
      <w:r w:rsidRPr="00BB5464">
        <w:rPr>
          <w:rFonts w:ascii="Arial" w:hAnsi="Arial" w:cs="Arial"/>
        </w:rPr>
        <w:tab/>
      </w:r>
      <w:r w:rsidRPr="00BB5464">
        <w:rPr>
          <w:rFonts w:ascii="Arial" w:hAnsi="Arial" w:cs="Arial"/>
        </w:rPr>
        <w:tab/>
      </w:r>
      <w:r w:rsidRPr="00BB5464">
        <w:rPr>
          <w:rFonts w:ascii="Arial" w:hAnsi="Arial" w:cs="Arial"/>
        </w:rPr>
        <w:tab/>
        <w:t>No de</w:t>
      </w:r>
    </w:p>
    <w:p w:rsidR="00C96BD2" w:rsidRPr="00BB5464" w:rsidRDefault="00C96BD2" w:rsidP="00C96BD2">
      <w:pPr>
        <w:pStyle w:val="InviasNormal"/>
        <w:spacing w:before="0" w:after="0"/>
        <w:jc w:val="center"/>
        <w:rPr>
          <w:rFonts w:ascii="Arial" w:hAnsi="Arial"/>
          <w:b/>
          <w:sz w:val="22"/>
          <w:szCs w:val="22"/>
        </w:rPr>
      </w:pPr>
    </w:p>
    <w:p w:rsidR="00C96BD2" w:rsidRPr="00BB5464" w:rsidRDefault="00C96BD2" w:rsidP="00C96BD2">
      <w:pPr>
        <w:pStyle w:val="Prrafodelista"/>
        <w:spacing w:after="0" w:line="240" w:lineRule="auto"/>
        <w:ind w:left="0"/>
        <w:jc w:val="center"/>
        <w:rPr>
          <w:rFonts w:ascii="Arial" w:hAnsi="Arial" w:cs="Arial"/>
          <w:b/>
        </w:rPr>
      </w:pPr>
    </w:p>
    <w:p w:rsidR="00C96BD2" w:rsidRPr="00BB5464" w:rsidRDefault="00C96BD2" w:rsidP="00C96BD2">
      <w:pPr>
        <w:spacing w:after="160" w:line="259" w:lineRule="auto"/>
        <w:rPr>
          <w:rFonts w:ascii="Arial" w:hAnsi="Arial" w:cs="Arial"/>
          <w:b/>
        </w:rPr>
      </w:pPr>
      <w:r w:rsidRPr="00BB5464">
        <w:rPr>
          <w:rFonts w:ascii="Arial" w:hAnsi="Arial" w:cs="Arial"/>
          <w:b/>
        </w:rPr>
        <w:br w:type="page"/>
      </w:r>
    </w:p>
    <w:p w:rsidR="00C96BD2" w:rsidRPr="00BB5464" w:rsidRDefault="00C96BD2" w:rsidP="00C96BD2">
      <w:pPr>
        <w:tabs>
          <w:tab w:val="left" w:pos="1418"/>
        </w:tabs>
        <w:spacing w:after="0" w:line="240" w:lineRule="auto"/>
        <w:jc w:val="center"/>
        <w:rPr>
          <w:rFonts w:ascii="Arial" w:hAnsi="Arial" w:cs="Arial"/>
          <w:b/>
        </w:rPr>
      </w:pPr>
      <w:r w:rsidRPr="00BB5464">
        <w:rPr>
          <w:rFonts w:ascii="Arial" w:hAnsi="Arial" w:cs="Arial"/>
          <w:b/>
        </w:rPr>
        <w:lastRenderedPageBreak/>
        <w:t>ANEXO D</w:t>
      </w:r>
    </w:p>
    <w:p w:rsidR="00C96BD2" w:rsidRPr="00BB5464" w:rsidRDefault="00C96BD2" w:rsidP="00C96BD2">
      <w:pPr>
        <w:pStyle w:val="InviasNormal"/>
        <w:spacing w:before="0" w:after="0"/>
        <w:jc w:val="center"/>
        <w:rPr>
          <w:rFonts w:ascii="Arial" w:hAnsi="Arial"/>
          <w:b/>
          <w:sz w:val="22"/>
          <w:szCs w:val="22"/>
        </w:rPr>
      </w:pPr>
      <w:r w:rsidRPr="00BB5464">
        <w:rPr>
          <w:rFonts w:ascii="Arial" w:hAnsi="Arial"/>
          <w:b/>
          <w:sz w:val="22"/>
          <w:szCs w:val="22"/>
        </w:rPr>
        <w:t>CARTA DE COMPROMISO DE TRANSPARENCIA</w:t>
      </w:r>
    </w:p>
    <w:p w:rsidR="00C96BD2" w:rsidRPr="00BB5464" w:rsidRDefault="00C96BD2" w:rsidP="00C96BD2">
      <w:pPr>
        <w:pStyle w:val="InviasNormal"/>
        <w:spacing w:before="0" w:after="0"/>
        <w:jc w:val="center"/>
        <w:rPr>
          <w:rFonts w:ascii="Arial" w:hAnsi="Arial"/>
          <w:b/>
          <w:sz w:val="22"/>
          <w:szCs w:val="22"/>
        </w:rPr>
      </w:pPr>
      <w:r w:rsidRPr="00BB5464">
        <w:rPr>
          <w:rFonts w:ascii="Arial" w:hAnsi="Arial"/>
          <w:b/>
          <w:sz w:val="22"/>
          <w:szCs w:val="22"/>
        </w:rPr>
        <w:t xml:space="preserve">CONVOCATORIA PÚBLICA NO. </w:t>
      </w:r>
      <w:r w:rsidR="00BD2B73" w:rsidRPr="00BB5464">
        <w:rPr>
          <w:rFonts w:ascii="Arial" w:hAnsi="Arial"/>
          <w:b/>
          <w:sz w:val="22"/>
          <w:szCs w:val="22"/>
        </w:rPr>
        <w:t>___ DE 2022</w:t>
      </w:r>
    </w:p>
    <w:p w:rsidR="00C96BD2" w:rsidRPr="003B1E48" w:rsidRDefault="00C96BD2" w:rsidP="00C96BD2">
      <w:pPr>
        <w:pStyle w:val="InviasNormal"/>
        <w:spacing w:before="0" w:after="0"/>
        <w:jc w:val="center"/>
        <w:rPr>
          <w:rFonts w:ascii="Arial" w:hAnsi="Arial"/>
          <w:b/>
          <w:sz w:val="22"/>
          <w:szCs w:val="22"/>
        </w:rPr>
      </w:pPr>
    </w:p>
    <w:p w:rsidR="00C96BD2" w:rsidRPr="003B1E48" w:rsidRDefault="00C96BD2" w:rsidP="00C96BD2">
      <w:pPr>
        <w:spacing w:after="0" w:line="240" w:lineRule="auto"/>
        <w:jc w:val="both"/>
        <w:rPr>
          <w:rFonts w:ascii="Arial" w:hAnsi="Arial" w:cs="Arial"/>
        </w:rPr>
      </w:pPr>
      <w:r w:rsidRPr="003B1E48">
        <w:rPr>
          <w:rFonts w:ascii="Arial" w:hAnsi="Arial" w:cs="Arial"/>
        </w:rPr>
        <w:t xml:space="preserve">OBJETO: </w:t>
      </w:r>
      <w:r w:rsidR="00991EC1" w:rsidRPr="00991EC1">
        <w:rPr>
          <w:rFonts w:ascii="Arial" w:eastAsia="Arial" w:hAnsi="Arial" w:cs="Arial"/>
          <w:color w:val="000000"/>
        </w:rPr>
        <w:t xml:space="preserve">PRESTAR LOS SERVICIOS DE SALUD OFERTADOS Y HABILITADOS PARA LA ATENCIÓN INTEGRAL DE MEDIANA Y ALTA COMPLEJIDAD, ASÍ COMO EL SERVICIO DE URGENCIAS EN LA CIUDAD DE POPAYÁN, PARA LOS AFILIADOS A LA UNIDAD DE SALUD DE LA UNIVERSIDAD DEL </w:t>
      </w:r>
      <w:proofErr w:type="gramStart"/>
      <w:r w:rsidR="00991EC1" w:rsidRPr="00991EC1">
        <w:rPr>
          <w:rFonts w:ascii="Arial" w:eastAsia="Arial" w:hAnsi="Arial" w:cs="Arial"/>
          <w:color w:val="000000"/>
        </w:rPr>
        <w:t>CAUCA</w:t>
      </w:r>
      <w:r w:rsidR="00991EC1" w:rsidRPr="00991EC1">
        <w:rPr>
          <w:rFonts w:ascii="Arial" w:hAnsi="Arial" w:cs="Arial"/>
        </w:rPr>
        <w:t>.</w:t>
      </w:r>
      <w:bookmarkStart w:id="2" w:name="_GoBack"/>
      <w:bookmarkEnd w:id="2"/>
      <w:r w:rsidRPr="003B1E48">
        <w:rPr>
          <w:rFonts w:ascii="Arial" w:hAnsi="Arial" w:cs="Arial"/>
        </w:rPr>
        <w:t>.</w:t>
      </w:r>
      <w:proofErr w:type="gramEnd"/>
    </w:p>
    <w:p w:rsidR="00C96BD2" w:rsidRPr="003B1E48" w:rsidRDefault="00C96BD2" w:rsidP="00C96BD2">
      <w:pPr>
        <w:pStyle w:val="InviasNormal"/>
        <w:spacing w:before="0" w:after="0"/>
        <w:jc w:val="center"/>
        <w:rPr>
          <w:rFonts w:ascii="Arial" w:hAnsi="Arial"/>
          <w:b/>
          <w:sz w:val="22"/>
          <w:szCs w:val="22"/>
        </w:rPr>
      </w:pPr>
    </w:p>
    <w:p w:rsidR="00FE6D66" w:rsidRPr="003B1E48" w:rsidRDefault="00FE6D66" w:rsidP="00FE6D66">
      <w:pPr>
        <w:pStyle w:val="InviasNormal"/>
        <w:spacing w:before="0" w:after="0"/>
        <w:rPr>
          <w:rFonts w:ascii="Arial" w:hAnsi="Arial"/>
          <w:sz w:val="22"/>
          <w:szCs w:val="22"/>
        </w:rPr>
      </w:pPr>
      <w:r w:rsidRPr="003B1E48">
        <w:rPr>
          <w:rFonts w:ascii="Arial" w:hAnsi="Arial"/>
          <w:sz w:val="22"/>
          <w:szCs w:val="22"/>
        </w:rPr>
        <w:t>[Fecha]</w:t>
      </w:r>
    </w:p>
    <w:p w:rsidR="00FE6D66" w:rsidRPr="003B1E48" w:rsidRDefault="00FE6D66" w:rsidP="00FE6D66">
      <w:pPr>
        <w:pStyle w:val="InviasNormal"/>
        <w:spacing w:before="0" w:after="0"/>
        <w:rPr>
          <w:rFonts w:ascii="Arial" w:hAnsi="Arial"/>
          <w:sz w:val="22"/>
          <w:szCs w:val="22"/>
        </w:rPr>
      </w:pPr>
      <w:r w:rsidRPr="003B1E48">
        <w:rPr>
          <w:rFonts w:ascii="Arial" w:hAnsi="Arial"/>
          <w:sz w:val="22"/>
          <w:szCs w:val="22"/>
        </w:rPr>
        <w:t>Señores</w:t>
      </w: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UNIVERSIDAD DEL CAUCA</w:t>
      </w:r>
    </w:p>
    <w:p w:rsidR="00FE6D66" w:rsidRPr="00BB5464" w:rsidRDefault="00FE6D66" w:rsidP="00FE6D66">
      <w:pPr>
        <w:spacing w:after="0" w:line="240" w:lineRule="auto"/>
        <w:jc w:val="both"/>
        <w:rPr>
          <w:rFonts w:ascii="Arial" w:hAnsi="Arial" w:cs="Arial"/>
        </w:rPr>
      </w:pPr>
      <w:r w:rsidRPr="00BB5464">
        <w:rPr>
          <w:rFonts w:ascii="Arial" w:hAnsi="Arial" w:cs="Arial"/>
        </w:rPr>
        <w:t>Popayán - Cauca</w:t>
      </w:r>
    </w:p>
    <w:p w:rsidR="00FE6D66" w:rsidRPr="00BB5464" w:rsidRDefault="00FE6D66" w:rsidP="00FE6D66">
      <w:pPr>
        <w:pStyle w:val="InviasNormal"/>
        <w:spacing w:before="0" w:after="0"/>
        <w:rPr>
          <w:rFonts w:ascii="Arial" w:hAnsi="Arial"/>
          <w:sz w:val="22"/>
          <w:szCs w:val="22"/>
          <w:lang w:val="es-ES"/>
        </w:rPr>
      </w:pPr>
    </w:p>
    <w:p w:rsidR="00FE6D66" w:rsidRPr="00BB5464" w:rsidRDefault="00FE6D66" w:rsidP="00FE6D66">
      <w:pPr>
        <w:pStyle w:val="InviasNormal"/>
        <w:spacing w:before="0" w:after="0"/>
        <w:rPr>
          <w:rFonts w:ascii="Arial" w:hAnsi="Arial"/>
          <w:sz w:val="22"/>
          <w:szCs w:val="22"/>
        </w:rPr>
      </w:pPr>
      <w:proofErr w:type="spellStart"/>
      <w:r w:rsidRPr="00BB5464">
        <w:rPr>
          <w:rFonts w:ascii="Arial" w:hAnsi="Arial"/>
          <w:sz w:val="22"/>
          <w:szCs w:val="22"/>
        </w:rPr>
        <w:t>Ref</w:t>
      </w:r>
      <w:proofErr w:type="spellEnd"/>
      <w:r w:rsidRPr="00BB5464">
        <w:rPr>
          <w:rFonts w:ascii="Arial" w:hAnsi="Arial"/>
          <w:sz w:val="22"/>
          <w:szCs w:val="22"/>
        </w:rPr>
        <w:t>: COMPROMISO DE TRANSPARENCIA</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Respetados Señores:</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Por medio de este documento ___________________________ (nombre o razón social del proponente) (en adelante el “Proponente”) suscribo el Compromiso de Transparencia con la UNIVERSIDAD DEL CAUCA en los siguientes términos.</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lang w:val="es-ES"/>
        </w:rPr>
        <w:t>Cumplir estrictamente, en su letra y su espíritu la Ley Aplicable.</w:t>
      </w: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lang w:val="es-ES"/>
        </w:rPr>
        <w:t>Interpretar de buena fe las normas aplicables a los procesos de selección de manera que siempre produzcan los efectos buscados por las mismas.</w:t>
      </w: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lang w:val="es-ES"/>
        </w:rPr>
        <w:t>No incurrir en faltas a la verdad en los documentos o requisitos exigidos en el proceso de selección.</w:t>
      </w: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lang w:val="es-ES"/>
        </w:rPr>
        <w:t>Declarar públicamente que conozco y acepto las condiciones establecidas en los documentos que soportan el proceso de selección, lo cual se hace a través de la presentación de la propuesta</w:t>
      </w:r>
    </w:p>
    <w:p w:rsidR="00FE6D66" w:rsidRPr="00BB5464" w:rsidRDefault="00FE6D66" w:rsidP="00FE6D66">
      <w:pPr>
        <w:pStyle w:val="InviasNormal"/>
        <w:numPr>
          <w:ilvl w:val="0"/>
          <w:numId w:val="24"/>
        </w:numPr>
        <w:spacing w:before="0" w:after="0"/>
        <w:rPr>
          <w:rFonts w:ascii="Arial" w:hAnsi="Arial"/>
          <w:sz w:val="22"/>
          <w:szCs w:val="22"/>
        </w:rPr>
      </w:pPr>
      <w:r w:rsidRPr="00BB5464">
        <w:rPr>
          <w:rFonts w:ascii="Arial" w:hAnsi="Arial"/>
          <w:sz w:val="22"/>
          <w:szCs w:val="22"/>
        </w:rPr>
        <w:t>Me comprometo a apoyar la acción del Estado Colombiano y particularmente la Universidad del Cauca, para fortalecer la transparencia y responsabilidad de rendir cuentas y, en este contexto, asumo explícitamente los siguientes compromisos, sin perjuicio de mi obligación de cumplir con las leyes y normas de Colombia:</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rPr>
        <w:t xml:space="preserve">Me comprometo a no ofrecer ni dar sobornos, ni ninguna otra forma de halago a ningún funcionario público en relación con mi Propuesta, con el proceso de </w:t>
      </w:r>
      <w:r w:rsidRPr="00BB5464">
        <w:rPr>
          <w:rFonts w:ascii="Arial" w:hAnsi="Arial"/>
          <w:sz w:val="22"/>
          <w:szCs w:val="22"/>
          <w:lang w:val="es-ES"/>
        </w:rPr>
        <w:t>Licitación Pública</w:t>
      </w:r>
      <w:r w:rsidRPr="00BB5464">
        <w:rPr>
          <w:rFonts w:ascii="Arial" w:hAnsi="Arial"/>
          <w:sz w:val="22"/>
          <w:szCs w:val="22"/>
        </w:rPr>
        <w:t>, ni con la ejecución del Contrato que pueda celebrarse como resultado de la Propuesta.</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rPr>
        <w:t>Me comprometo a no permitir que nadie, bien sea mis empleados o un agente comisionista independiente lo haga en mi nombre.</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rPr>
        <w:t xml:space="preserve">Me comprometo a revelar de manera clara y en forma total en mi Propuesta, los nombres de todos los beneficiarios reales de los pagos efectuados en mi nombre, relacionados con cualquier concepto de la </w:t>
      </w:r>
      <w:r w:rsidRPr="00BB5464">
        <w:rPr>
          <w:rFonts w:ascii="Arial" w:hAnsi="Arial"/>
          <w:sz w:val="22"/>
          <w:szCs w:val="22"/>
          <w:lang w:val="es-ES"/>
        </w:rPr>
        <w:t>Licitación Pública</w:t>
      </w:r>
      <w:r w:rsidRPr="00BB5464">
        <w:rPr>
          <w:rFonts w:ascii="Arial" w:hAnsi="Arial"/>
          <w:sz w:val="22"/>
          <w:szCs w:val="22"/>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rPr>
        <w:lastRenderedPageBreak/>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BB5464">
        <w:rPr>
          <w:rFonts w:ascii="Arial" w:hAnsi="Arial"/>
          <w:sz w:val="22"/>
          <w:szCs w:val="22"/>
          <w:lang w:val="es-ES"/>
        </w:rPr>
        <w:t>Licitación Pública</w:t>
      </w:r>
      <w:r w:rsidRPr="00BB5464">
        <w:rPr>
          <w:rFonts w:ascii="Arial" w:hAnsi="Arial"/>
          <w:sz w:val="22"/>
          <w:szCs w:val="22"/>
        </w:rPr>
        <w:t xml:space="preserve"> que a efecto se convoque y la relación contractual que podría derivarse de ella, y les impondré la obligación de no ofrecer o pagar sobornos o 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rPr>
        <w:t xml:space="preserve">Me comprometo formalmente a no efectuar acuerdos o realizar actos o conductas que tengan por objeto la colusión en la </w:t>
      </w:r>
      <w:r w:rsidRPr="00BB5464">
        <w:rPr>
          <w:rFonts w:ascii="Arial" w:hAnsi="Arial"/>
          <w:sz w:val="22"/>
          <w:szCs w:val="22"/>
          <w:lang w:val="es-ES"/>
        </w:rPr>
        <w:t>Licitación Pública</w:t>
      </w:r>
      <w:r w:rsidRPr="00BB5464">
        <w:rPr>
          <w:rFonts w:ascii="Arial" w:hAnsi="Arial"/>
          <w:sz w:val="22"/>
          <w:szCs w:val="22"/>
        </w:rPr>
        <w:t>, o como efecto la distribución de la adjudicación de contratos entre los cuales se encuentre el que es objeto del presente proceso o la fijación de los términos de la Propuesta.</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w:t>
      </w:r>
      <w:r w:rsidRPr="00BB5464">
        <w:rPr>
          <w:rFonts w:ascii="Arial" w:hAnsi="Arial"/>
          <w:sz w:val="22"/>
          <w:szCs w:val="22"/>
        </w:rPr>
        <w:t>UNIVERSIDAD DEL CAUCA</w:t>
      </w:r>
      <w:r w:rsidRPr="00BB5464">
        <w:rPr>
          <w:rFonts w:ascii="Arial" w:hAnsi="Arial"/>
          <w:sz w:val="22"/>
          <w:szCs w:val="22"/>
          <w:lang w:val="es-ES"/>
        </w:rPr>
        <w:t xml:space="preserve"> para corroborar tales afirmaciones.</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lang w:val="es-ES"/>
        </w:rPr>
        <w:t>No utilizar en la etapa de verificación y evaluación de las Propuestas, argumentos carentes de sustento probatorio para efectos de buscar la descalificación de competidores o la dilación del proceso de selección.</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FE6D66" w:rsidRPr="00BB5464" w:rsidRDefault="00FE6D66" w:rsidP="00FE6D66">
      <w:pPr>
        <w:pStyle w:val="InviasNormal"/>
        <w:numPr>
          <w:ilvl w:val="0"/>
          <w:numId w:val="24"/>
        </w:numPr>
        <w:spacing w:before="0" w:after="0"/>
        <w:ind w:left="1068"/>
        <w:rPr>
          <w:rFonts w:ascii="Arial" w:hAnsi="Arial"/>
          <w:sz w:val="22"/>
          <w:szCs w:val="22"/>
        </w:rPr>
      </w:pPr>
      <w:r w:rsidRPr="00BB5464">
        <w:rPr>
          <w:rFonts w:ascii="Arial" w:hAnsi="Arial"/>
          <w:sz w:val="22"/>
          <w:szCs w:val="22"/>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El compromiso que según el presente documento contraigo, lo efectúo bajo la gravedad del juramento, el que se entiende prestado por la sola suscripción del presente Compromiso Anticorrupción.</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rsidR="00FE6D66" w:rsidRPr="00BB5464" w:rsidRDefault="00FE6D66" w:rsidP="00FE6D66">
      <w:pPr>
        <w:pStyle w:val="InviasNormal"/>
        <w:spacing w:before="0" w:after="0"/>
        <w:rPr>
          <w:rFonts w:ascii="Arial" w:hAnsi="Arial"/>
          <w:sz w:val="22"/>
          <w:szCs w:val="22"/>
        </w:rPr>
      </w:pPr>
    </w:p>
    <w:p w:rsidR="00FE6D66" w:rsidRPr="00BB5464" w:rsidRDefault="00FE6D66" w:rsidP="00FE6D66">
      <w:pPr>
        <w:pStyle w:val="InviasNormal"/>
        <w:tabs>
          <w:tab w:val="left" w:pos="3686"/>
        </w:tabs>
        <w:spacing w:before="0" w:after="0"/>
        <w:rPr>
          <w:rFonts w:ascii="Arial" w:hAnsi="Arial"/>
          <w:sz w:val="22"/>
          <w:szCs w:val="22"/>
        </w:rPr>
      </w:pPr>
      <w:r w:rsidRPr="00BB5464">
        <w:rPr>
          <w:rFonts w:ascii="Arial" w:hAnsi="Arial"/>
          <w:sz w:val="22"/>
          <w:szCs w:val="22"/>
        </w:rPr>
        <w:t>Nombre del proponente</w:t>
      </w:r>
      <w:r w:rsidRPr="00BB5464">
        <w:rPr>
          <w:rFonts w:ascii="Arial" w:hAnsi="Arial"/>
          <w:sz w:val="22"/>
          <w:szCs w:val="22"/>
        </w:rPr>
        <w:tab/>
        <w:t>_______________________________________</w:t>
      </w:r>
    </w:p>
    <w:p w:rsidR="00FE6D66" w:rsidRPr="00BB5464" w:rsidRDefault="00FE6D66" w:rsidP="00FE6D66">
      <w:pPr>
        <w:pStyle w:val="InviasNormal"/>
        <w:tabs>
          <w:tab w:val="left" w:pos="3686"/>
        </w:tabs>
        <w:spacing w:before="0" w:after="0"/>
        <w:rPr>
          <w:rFonts w:ascii="Arial" w:hAnsi="Arial"/>
          <w:sz w:val="22"/>
          <w:szCs w:val="22"/>
        </w:rPr>
      </w:pPr>
      <w:r w:rsidRPr="00BB5464">
        <w:rPr>
          <w:rFonts w:ascii="Arial" w:hAnsi="Arial"/>
          <w:sz w:val="22"/>
          <w:szCs w:val="22"/>
        </w:rPr>
        <w:t xml:space="preserve">Nombre del Representante Legal </w:t>
      </w:r>
      <w:r w:rsidRPr="00BB5464">
        <w:rPr>
          <w:rFonts w:ascii="Arial" w:hAnsi="Arial"/>
          <w:sz w:val="22"/>
          <w:szCs w:val="22"/>
        </w:rPr>
        <w:tab/>
        <w:t>_______________________________________</w:t>
      </w:r>
    </w:p>
    <w:p w:rsidR="00FE6D66" w:rsidRPr="00BB5464" w:rsidRDefault="00FE6D66" w:rsidP="00FE6D66">
      <w:pPr>
        <w:pStyle w:val="InviasNormal"/>
        <w:tabs>
          <w:tab w:val="left" w:pos="3686"/>
        </w:tabs>
        <w:spacing w:before="0" w:after="0"/>
        <w:rPr>
          <w:rFonts w:ascii="Arial" w:hAnsi="Arial"/>
          <w:sz w:val="22"/>
          <w:szCs w:val="22"/>
        </w:rPr>
      </w:pPr>
      <w:r w:rsidRPr="00BB5464">
        <w:rPr>
          <w:rFonts w:ascii="Arial" w:hAnsi="Arial"/>
          <w:sz w:val="22"/>
          <w:szCs w:val="22"/>
        </w:rPr>
        <w:t>C. C. No.</w:t>
      </w:r>
      <w:r w:rsidRPr="00BB5464">
        <w:rPr>
          <w:rFonts w:ascii="Arial" w:hAnsi="Arial"/>
          <w:sz w:val="22"/>
          <w:szCs w:val="22"/>
        </w:rPr>
        <w:tab/>
        <w:t>_____________________ de _______________</w:t>
      </w: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__________________________________________________</w:t>
      </w:r>
    </w:p>
    <w:p w:rsidR="00FE6D66" w:rsidRPr="00BB5464" w:rsidRDefault="00FE6D66" w:rsidP="00FE6D66">
      <w:pPr>
        <w:pStyle w:val="InviasNormal"/>
        <w:spacing w:before="0" w:after="0"/>
        <w:rPr>
          <w:rFonts w:ascii="Arial" w:hAnsi="Arial"/>
          <w:sz w:val="22"/>
          <w:szCs w:val="22"/>
        </w:rPr>
      </w:pPr>
      <w:r w:rsidRPr="00BB5464">
        <w:rPr>
          <w:rFonts w:ascii="Arial" w:hAnsi="Arial"/>
          <w:sz w:val="22"/>
          <w:szCs w:val="22"/>
        </w:rPr>
        <w:t>(Firma del proponente (s) o de su Representante Legal)</w:t>
      </w:r>
    </w:p>
    <w:p w:rsidR="00FE6D66" w:rsidRPr="00BB5464" w:rsidRDefault="00FE6D66">
      <w:pPr>
        <w:spacing w:after="160" w:line="259" w:lineRule="auto"/>
        <w:rPr>
          <w:rFonts w:ascii="Arial" w:eastAsia="Times New Roman" w:hAnsi="Arial" w:cs="Arial"/>
          <w:lang w:eastAsia="es-ES"/>
        </w:rPr>
      </w:pPr>
      <w:r w:rsidRPr="00BB5464">
        <w:rPr>
          <w:rFonts w:ascii="Arial" w:hAnsi="Arial" w:cs="Arial"/>
        </w:rPr>
        <w:br w:type="page"/>
      </w:r>
    </w:p>
    <w:p w:rsidR="00C96BD2" w:rsidRPr="00BB5464" w:rsidRDefault="00C96BD2" w:rsidP="00C96BD2">
      <w:pPr>
        <w:tabs>
          <w:tab w:val="left" w:pos="1418"/>
        </w:tabs>
        <w:spacing w:after="0" w:line="240" w:lineRule="auto"/>
        <w:jc w:val="both"/>
        <w:rPr>
          <w:rFonts w:ascii="Arial" w:hAnsi="Arial" w:cs="Arial"/>
          <w:b/>
          <w:strike/>
          <w:u w:val="single"/>
        </w:rPr>
      </w:pPr>
      <w:r w:rsidRPr="00BB5464">
        <w:rPr>
          <w:rFonts w:ascii="Arial" w:hAnsi="Arial" w:cs="Arial"/>
          <w:b/>
          <w:u w:val="single"/>
        </w:rPr>
        <w:lastRenderedPageBreak/>
        <w:t>NOTA: LOS ANEXOS F y G SE PUBLICARÁN COMO DOCUMENTOS ADICIONALES</w:t>
      </w:r>
      <w:r w:rsidRPr="00BB5464">
        <w:rPr>
          <w:rFonts w:ascii="Arial" w:hAnsi="Arial" w:cs="Arial"/>
          <w:u w:val="single"/>
        </w:rPr>
        <w:t xml:space="preserve"> </w:t>
      </w:r>
    </w:p>
    <w:p w:rsidR="004F41D6" w:rsidRPr="00BB5464" w:rsidRDefault="004F41D6">
      <w:pPr>
        <w:rPr>
          <w:rFonts w:ascii="Arial" w:hAnsi="Arial" w:cs="Arial"/>
        </w:rPr>
      </w:pPr>
    </w:p>
    <w:sectPr w:rsidR="004F41D6" w:rsidRPr="00BB5464" w:rsidSect="003D3FDA">
      <w:headerReference w:type="default" r:id="rId23"/>
      <w:footerReference w:type="default" r:id="rId24"/>
      <w:pgSz w:w="12240" w:h="18720" w:code="14"/>
      <w:pgMar w:top="1418" w:right="1304" w:bottom="1134" w:left="1418"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9D5" w:rsidRDefault="002B79D5">
      <w:pPr>
        <w:spacing w:after="0" w:line="240" w:lineRule="auto"/>
      </w:pPr>
      <w:r>
        <w:separator/>
      </w:r>
    </w:p>
  </w:endnote>
  <w:endnote w:type="continuationSeparator" w:id="0">
    <w:p w:rsidR="002B79D5" w:rsidRDefault="002B7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6486"/>
    </w:tblGrid>
    <w:tr w:rsidR="00007C0A" w:rsidRPr="00C50AD7" w:rsidTr="003D3FDA">
      <w:trPr>
        <w:trHeight w:hRule="exact" w:val="1557"/>
      </w:trPr>
      <w:tc>
        <w:tcPr>
          <w:tcW w:w="3620" w:type="dxa"/>
        </w:tcPr>
        <w:p w:rsidR="00007C0A" w:rsidRDefault="00007C0A" w:rsidP="003D3FDA">
          <w:pPr>
            <w:pStyle w:val="Piedepgina"/>
            <w:rPr>
              <w:rFonts w:ascii="Arial" w:hAnsi="Arial" w:cs="Arial"/>
              <w:sz w:val="16"/>
              <w:szCs w:val="16"/>
            </w:rPr>
          </w:pPr>
          <w:r>
            <w:rPr>
              <w:rFonts w:ascii="Arial" w:hAnsi="Arial" w:cs="Arial"/>
              <w:noProof/>
              <w:sz w:val="16"/>
              <w:szCs w:val="16"/>
              <w:lang w:val="en-US"/>
            </w:rPr>
            <w:drawing>
              <wp:anchor distT="0" distB="0" distL="114300" distR="114300" simplePos="0" relativeHeight="251659264" behindDoc="0" locked="0" layoutInCell="1" allowOverlap="1" wp14:anchorId="130DD783" wp14:editId="1511862C">
                <wp:simplePos x="0" y="0"/>
                <wp:positionH relativeFrom="column">
                  <wp:posOffset>145415</wp:posOffset>
                </wp:positionH>
                <wp:positionV relativeFrom="paragraph">
                  <wp:posOffset>201295</wp:posOffset>
                </wp:positionV>
                <wp:extent cx="1333500" cy="7499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333500" cy="749935"/>
                        </a:xfrm>
                        <a:prstGeom prst="rect">
                          <a:avLst/>
                        </a:prstGeom>
                      </pic:spPr>
                    </pic:pic>
                  </a:graphicData>
                </a:graphic>
                <wp14:sizeRelH relativeFrom="page">
                  <wp14:pctWidth>0</wp14:pctWidth>
                </wp14:sizeRelH>
                <wp14:sizeRelV relativeFrom="page">
                  <wp14:pctHeight>0</wp14:pctHeight>
                </wp14:sizeRelV>
              </wp:anchor>
            </w:drawing>
          </w:r>
        </w:p>
      </w:tc>
      <w:tc>
        <w:tcPr>
          <w:tcW w:w="6486" w:type="dxa"/>
        </w:tcPr>
        <w:p w:rsidR="00007C0A" w:rsidRPr="00BD5F52" w:rsidRDefault="00007C0A" w:rsidP="003D3FDA">
          <w:pPr>
            <w:pStyle w:val="Encabezado"/>
            <w:rPr>
              <w:rFonts w:ascii="Garamond" w:hAnsi="Garamond"/>
              <w:noProof/>
              <w:color w:val="1F497D"/>
              <w:sz w:val="4"/>
              <w:szCs w:val="4"/>
              <w:lang w:val="es-ES"/>
            </w:rPr>
          </w:pPr>
        </w:p>
        <w:p w:rsidR="00007C0A" w:rsidRPr="00C50AD7" w:rsidRDefault="00007C0A" w:rsidP="003D3FDA">
          <w:pPr>
            <w:pStyle w:val="Encabezado"/>
            <w:rPr>
              <w:rFonts w:ascii="Garamond" w:hAnsi="Garamond"/>
              <w:noProof/>
              <w:color w:val="1F497D"/>
              <w:sz w:val="26"/>
              <w:szCs w:val="26"/>
              <w:lang w:val="es-ES"/>
            </w:rPr>
          </w:pPr>
        </w:p>
        <w:p w:rsidR="00007C0A" w:rsidRDefault="00007C0A" w:rsidP="003D3FDA">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rsidR="00007C0A" w:rsidRPr="00C50AD7" w:rsidRDefault="00007C0A" w:rsidP="003D3FDA">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007C0A" w:rsidRPr="00C50AD7" w:rsidRDefault="00007C0A" w:rsidP="003D3FDA">
          <w:pPr>
            <w:pStyle w:val="Piedepgina"/>
            <w:jc w:val="center"/>
            <w:rPr>
              <w:rFonts w:ascii="Arial" w:hAnsi="Arial"/>
              <w:noProof/>
              <w:color w:val="1F497D"/>
              <w:sz w:val="16"/>
              <w:szCs w:val="16"/>
              <w:lang w:val="es-ES"/>
            </w:rPr>
          </w:pPr>
          <w:r>
            <w:rPr>
              <w:rFonts w:ascii="Arial" w:hAnsi="Arial"/>
              <w:noProof/>
              <w:color w:val="1F497D"/>
              <w:sz w:val="16"/>
              <w:szCs w:val="16"/>
              <w:lang w:val="es-ES"/>
            </w:rPr>
            <w:t>Edificio Administrativo</w:t>
          </w:r>
        </w:p>
        <w:p w:rsidR="00007C0A" w:rsidRPr="00C50AD7" w:rsidRDefault="00007C0A" w:rsidP="003D3FDA">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Calle </w:t>
          </w:r>
          <w:r>
            <w:rPr>
              <w:rFonts w:ascii="Arial" w:hAnsi="Arial"/>
              <w:noProof/>
              <w:color w:val="1F497D"/>
              <w:sz w:val="16"/>
              <w:szCs w:val="16"/>
              <w:lang w:val="es-ES"/>
            </w:rPr>
            <w:t>4</w:t>
          </w:r>
          <w:r w:rsidRPr="00C50AD7">
            <w:rPr>
              <w:rFonts w:ascii="Arial" w:hAnsi="Arial"/>
              <w:noProof/>
              <w:color w:val="1F497D"/>
              <w:sz w:val="16"/>
              <w:szCs w:val="16"/>
              <w:lang w:val="es-ES"/>
            </w:rPr>
            <w:t xml:space="preserve"> No. </w:t>
          </w:r>
          <w:r>
            <w:rPr>
              <w:rFonts w:ascii="Arial" w:hAnsi="Arial"/>
              <w:noProof/>
              <w:color w:val="1F497D"/>
              <w:sz w:val="16"/>
              <w:szCs w:val="16"/>
              <w:lang w:val="es-ES"/>
            </w:rPr>
            <w:t>5 - 30</w:t>
          </w:r>
          <w:r w:rsidRPr="00C50AD7">
            <w:rPr>
              <w:rFonts w:ascii="Arial" w:hAnsi="Arial"/>
              <w:noProof/>
              <w:color w:val="1F497D"/>
              <w:sz w:val="16"/>
              <w:szCs w:val="16"/>
              <w:lang w:val="es-ES"/>
            </w:rPr>
            <w:t xml:space="preserve"> Segundo Piso. Popayán - Cauca - Colombia</w:t>
          </w:r>
        </w:p>
        <w:p w:rsidR="00007C0A" w:rsidRPr="00C50AD7" w:rsidRDefault="00007C0A" w:rsidP="003D3FDA">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   Conmutador 8209800 Exts. </w:t>
          </w:r>
          <w:r>
            <w:rPr>
              <w:rFonts w:ascii="Arial" w:hAnsi="Arial"/>
              <w:noProof/>
              <w:color w:val="1F497D"/>
              <w:sz w:val="16"/>
              <w:szCs w:val="16"/>
              <w:lang w:val="es-ES"/>
            </w:rPr>
            <w:t>1121</w:t>
          </w:r>
          <w:r w:rsidRPr="00C50AD7">
            <w:rPr>
              <w:rFonts w:ascii="Arial" w:hAnsi="Arial"/>
              <w:noProof/>
              <w:color w:val="1F497D"/>
              <w:sz w:val="16"/>
              <w:szCs w:val="16"/>
              <w:lang w:val="es-ES"/>
            </w:rPr>
            <w:t xml:space="preserve"> – </w:t>
          </w:r>
          <w:r>
            <w:rPr>
              <w:rFonts w:ascii="Arial" w:hAnsi="Arial"/>
              <w:noProof/>
              <w:color w:val="1F497D"/>
              <w:sz w:val="16"/>
              <w:szCs w:val="16"/>
              <w:lang w:val="es-ES"/>
            </w:rPr>
            <w:t>1122</w:t>
          </w:r>
        </w:p>
        <w:p w:rsidR="00007C0A" w:rsidRPr="00C50AD7" w:rsidRDefault="00007C0A" w:rsidP="003D3FDA">
          <w:pPr>
            <w:pStyle w:val="Piedepgina"/>
            <w:jc w:val="center"/>
            <w:rPr>
              <w:rFonts w:ascii="Arial" w:hAnsi="Arial"/>
              <w:i/>
              <w:noProof/>
              <w:color w:val="1F497D"/>
              <w:lang w:val="es-ES"/>
            </w:rPr>
          </w:pPr>
          <w:r>
            <w:rPr>
              <w:rFonts w:ascii="Arial" w:hAnsi="Arial"/>
              <w:noProof/>
              <w:color w:val="1F497D"/>
              <w:sz w:val="16"/>
              <w:szCs w:val="16"/>
              <w:lang w:val="es-ES"/>
            </w:rPr>
            <w:t>viceadm</w:t>
          </w:r>
          <w:r w:rsidRPr="00C50AD7">
            <w:rPr>
              <w:rFonts w:ascii="Arial" w:hAnsi="Arial"/>
              <w:noProof/>
              <w:color w:val="1F497D"/>
              <w:sz w:val="16"/>
              <w:szCs w:val="16"/>
              <w:lang w:val="es-ES"/>
            </w:rPr>
            <w:t>@unicauca.edu.co   www.unicauca.edu.co</w:t>
          </w:r>
        </w:p>
        <w:p w:rsidR="00007C0A" w:rsidRPr="00C50AD7" w:rsidRDefault="00007C0A" w:rsidP="003D3FDA">
          <w:pPr>
            <w:pStyle w:val="Piedepgina"/>
            <w:jc w:val="center"/>
            <w:rPr>
              <w:rFonts w:ascii="Arial" w:hAnsi="Arial"/>
              <w:i/>
              <w:noProof/>
              <w:color w:val="1F497D"/>
              <w:lang w:val="es-ES"/>
            </w:rPr>
          </w:pPr>
        </w:p>
        <w:p w:rsidR="00007C0A" w:rsidRPr="00C50AD7" w:rsidRDefault="00007C0A" w:rsidP="003D3FDA">
          <w:pPr>
            <w:pStyle w:val="Piedepgina"/>
            <w:jc w:val="center"/>
            <w:rPr>
              <w:rFonts w:ascii="Arial" w:hAnsi="Arial" w:cs="Arial"/>
              <w:i/>
            </w:rPr>
          </w:pPr>
        </w:p>
      </w:tc>
    </w:tr>
  </w:tbl>
  <w:p w:rsidR="00007C0A" w:rsidRPr="00FB3209" w:rsidRDefault="00007C0A" w:rsidP="003D3FDA">
    <w:pPr>
      <w:pStyle w:val="Piedepgina"/>
      <w:jc w:val="right"/>
      <w:rPr>
        <w:rFonts w:ascii="Arial Narrow" w:hAnsi="Arial Narrow"/>
        <w:sz w:val="16"/>
        <w:szCs w:val="16"/>
      </w:rPr>
    </w:pPr>
    <w:r w:rsidRPr="00FB3209">
      <w:rPr>
        <w:rFonts w:ascii="Arial Narrow" w:hAnsi="Arial Narrow"/>
        <w:sz w:val="16"/>
        <w:szCs w:val="16"/>
      </w:rPr>
      <w:t xml:space="preserve">Página </w:t>
    </w:r>
    <w:r w:rsidRPr="00FB3209">
      <w:rPr>
        <w:rFonts w:ascii="Arial Narrow" w:hAnsi="Arial Narrow"/>
        <w:sz w:val="16"/>
        <w:szCs w:val="16"/>
      </w:rPr>
      <w:fldChar w:fldCharType="begin"/>
    </w:r>
    <w:r w:rsidRPr="00FB3209">
      <w:rPr>
        <w:rFonts w:ascii="Arial Narrow" w:hAnsi="Arial Narrow"/>
        <w:sz w:val="16"/>
        <w:szCs w:val="16"/>
      </w:rPr>
      <w:instrText xml:space="preserve"> PAGE   \* MERGEFORMAT </w:instrText>
    </w:r>
    <w:r w:rsidRPr="00FB3209">
      <w:rPr>
        <w:rFonts w:ascii="Arial Narrow" w:hAnsi="Arial Narrow"/>
        <w:sz w:val="16"/>
        <w:szCs w:val="16"/>
      </w:rPr>
      <w:fldChar w:fldCharType="separate"/>
    </w:r>
    <w:r w:rsidR="00991EC1">
      <w:rPr>
        <w:rFonts w:ascii="Arial Narrow" w:hAnsi="Arial Narrow"/>
        <w:noProof/>
        <w:sz w:val="16"/>
        <w:szCs w:val="16"/>
      </w:rPr>
      <w:t>37</w:t>
    </w:r>
    <w:r w:rsidRPr="00FB3209">
      <w:rPr>
        <w:rFonts w:ascii="Arial Narrow" w:hAnsi="Arial Narrow"/>
        <w:sz w:val="16"/>
        <w:szCs w:val="16"/>
      </w:rPr>
      <w:fldChar w:fldCharType="end"/>
    </w:r>
    <w:r w:rsidRPr="00FB3209">
      <w:rPr>
        <w:rFonts w:ascii="Arial Narrow" w:hAnsi="Arial Narrow"/>
        <w:sz w:val="16"/>
        <w:szCs w:val="16"/>
      </w:rPr>
      <w:t xml:space="preserve"> de </w:t>
    </w:r>
    <w:r w:rsidRPr="00FB3209">
      <w:rPr>
        <w:rFonts w:ascii="Arial Narrow" w:hAnsi="Arial Narrow"/>
        <w:sz w:val="16"/>
        <w:szCs w:val="16"/>
      </w:rPr>
      <w:fldChar w:fldCharType="begin"/>
    </w:r>
    <w:r w:rsidRPr="00FB3209">
      <w:rPr>
        <w:rFonts w:ascii="Arial Narrow" w:hAnsi="Arial Narrow"/>
        <w:sz w:val="16"/>
        <w:szCs w:val="16"/>
      </w:rPr>
      <w:instrText xml:space="preserve"> NUMPAGES   \* MERGEFORMAT </w:instrText>
    </w:r>
    <w:r w:rsidRPr="00FB3209">
      <w:rPr>
        <w:rFonts w:ascii="Arial Narrow" w:hAnsi="Arial Narrow"/>
        <w:sz w:val="16"/>
        <w:szCs w:val="16"/>
      </w:rPr>
      <w:fldChar w:fldCharType="separate"/>
    </w:r>
    <w:r w:rsidR="00991EC1">
      <w:rPr>
        <w:rFonts w:ascii="Arial Narrow" w:hAnsi="Arial Narrow"/>
        <w:noProof/>
        <w:sz w:val="16"/>
        <w:szCs w:val="16"/>
      </w:rPr>
      <w:t>37</w:t>
    </w:r>
    <w:r w:rsidRPr="00FB3209">
      <w:rPr>
        <w:rFonts w:ascii="Arial Narrow" w:hAnsi="Arial Narrow"/>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9D5" w:rsidRDefault="002B79D5">
      <w:pPr>
        <w:spacing w:after="0" w:line="240" w:lineRule="auto"/>
      </w:pPr>
      <w:r>
        <w:separator/>
      </w:r>
    </w:p>
  </w:footnote>
  <w:footnote w:type="continuationSeparator" w:id="0">
    <w:p w:rsidR="002B79D5" w:rsidRDefault="002B7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3011"/>
    </w:tblGrid>
    <w:tr w:rsidR="00007C0A" w:rsidTr="003D3FDA">
      <w:trPr>
        <w:trHeight w:val="845"/>
        <w:jc w:val="right"/>
      </w:trPr>
      <w:tc>
        <w:tcPr>
          <w:tcW w:w="5450" w:type="dxa"/>
          <w:vAlign w:val="center"/>
        </w:tcPr>
        <w:p w:rsidR="00007C0A" w:rsidRPr="008B1C61" w:rsidRDefault="00007C0A" w:rsidP="003D3FDA">
          <w:pPr>
            <w:pStyle w:val="Encabezado"/>
            <w:rPr>
              <w:rFonts w:ascii="Garamond" w:hAnsi="Garamond"/>
              <w:noProof/>
              <w:color w:val="1F497D"/>
              <w:lang w:val="es-ES"/>
            </w:rPr>
          </w:pPr>
          <w:r w:rsidRPr="008B1C61">
            <w:rPr>
              <w:rFonts w:ascii="Garamond" w:hAnsi="Garamond"/>
              <w:noProof/>
              <w:color w:val="1F497D"/>
              <w:lang w:val="es-ES"/>
            </w:rPr>
            <w:t>Vicerrectoría Administrativa</w:t>
          </w:r>
        </w:p>
        <w:p w:rsidR="00007C0A" w:rsidRPr="00BF6F23" w:rsidRDefault="00007C0A" w:rsidP="003D3FDA">
          <w:pPr>
            <w:pStyle w:val="Encabezado"/>
            <w:rPr>
              <w:rFonts w:ascii="Garamond" w:hAnsi="Garamond"/>
              <w:b/>
              <w:color w:val="1F497D"/>
            </w:rPr>
          </w:pPr>
        </w:p>
      </w:tc>
      <w:tc>
        <w:tcPr>
          <w:tcW w:w="3011" w:type="dxa"/>
        </w:tcPr>
        <w:p w:rsidR="00007C0A" w:rsidRPr="008B1C61" w:rsidRDefault="00007C0A" w:rsidP="003D3FDA">
          <w:pPr>
            <w:pStyle w:val="Encabezado"/>
            <w:jc w:val="center"/>
            <w:rPr>
              <w:sz w:val="4"/>
              <w:szCs w:val="4"/>
            </w:rPr>
          </w:pPr>
        </w:p>
        <w:p w:rsidR="00007C0A" w:rsidRPr="009E0BCE" w:rsidRDefault="00007C0A" w:rsidP="003D3FDA">
          <w:pPr>
            <w:ind w:left="708"/>
            <w:jc w:val="center"/>
          </w:pPr>
          <w:r>
            <w:rPr>
              <w:noProof/>
              <w:lang w:val="en-US"/>
            </w:rPr>
            <w:drawing>
              <wp:inline distT="0" distB="0" distL="0" distR="0" wp14:anchorId="22544869" wp14:editId="166A9CCB">
                <wp:extent cx="685800" cy="9731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45" cy="979270"/>
                        </a:xfrm>
                        <a:prstGeom prst="rect">
                          <a:avLst/>
                        </a:prstGeom>
                        <a:noFill/>
                        <a:ln>
                          <a:noFill/>
                        </a:ln>
                      </pic:spPr>
                    </pic:pic>
                  </a:graphicData>
                </a:graphic>
              </wp:inline>
            </w:drawing>
          </w:r>
        </w:p>
      </w:tc>
    </w:tr>
  </w:tbl>
  <w:p w:rsidR="00007C0A" w:rsidRPr="00BD5F52" w:rsidRDefault="00007C0A" w:rsidP="003D3FDA">
    <w:pPr>
      <w:pStyle w:val="Encabezado"/>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A"/>
    <w:multiLevelType w:val="multilevel"/>
    <w:tmpl w:val="0000088D"/>
    <w:lvl w:ilvl="0">
      <w:start w:val="1"/>
      <w:numFmt w:val="upperLetter"/>
      <w:lvlText w:val="%1."/>
      <w:lvlJc w:val="left"/>
      <w:pPr>
        <w:ind w:left="1211" w:hanging="360"/>
      </w:pPr>
      <w:rPr>
        <w:rFonts w:ascii="Arial" w:hAnsi="Arial" w:cs="Arial"/>
        <w:b/>
        <w:bCs/>
        <w:spacing w:val="-6"/>
        <w:sz w:val="22"/>
        <w:szCs w:val="22"/>
      </w:rPr>
    </w:lvl>
    <w:lvl w:ilvl="1">
      <w:numFmt w:val="bullet"/>
      <w:lvlText w:val="•"/>
      <w:lvlJc w:val="left"/>
      <w:pPr>
        <w:ind w:left="2077" w:hanging="360"/>
      </w:pPr>
    </w:lvl>
    <w:lvl w:ilvl="2">
      <w:numFmt w:val="bullet"/>
      <w:lvlText w:val="•"/>
      <w:lvlJc w:val="left"/>
      <w:pPr>
        <w:ind w:left="2943" w:hanging="360"/>
      </w:pPr>
    </w:lvl>
    <w:lvl w:ilvl="3">
      <w:numFmt w:val="bullet"/>
      <w:lvlText w:val="•"/>
      <w:lvlJc w:val="left"/>
      <w:pPr>
        <w:ind w:left="3808" w:hanging="360"/>
      </w:pPr>
    </w:lvl>
    <w:lvl w:ilvl="4">
      <w:numFmt w:val="bullet"/>
      <w:lvlText w:val="•"/>
      <w:lvlJc w:val="left"/>
      <w:pPr>
        <w:ind w:left="4674" w:hanging="360"/>
      </w:pPr>
    </w:lvl>
    <w:lvl w:ilvl="5">
      <w:numFmt w:val="bullet"/>
      <w:lvlText w:val="•"/>
      <w:lvlJc w:val="left"/>
      <w:pPr>
        <w:ind w:left="5540" w:hanging="360"/>
      </w:pPr>
    </w:lvl>
    <w:lvl w:ilvl="6">
      <w:numFmt w:val="bullet"/>
      <w:lvlText w:val="•"/>
      <w:lvlJc w:val="left"/>
      <w:pPr>
        <w:ind w:left="6406" w:hanging="360"/>
      </w:pPr>
    </w:lvl>
    <w:lvl w:ilvl="7">
      <w:numFmt w:val="bullet"/>
      <w:lvlText w:val="•"/>
      <w:lvlJc w:val="left"/>
      <w:pPr>
        <w:ind w:left="7271" w:hanging="360"/>
      </w:pPr>
    </w:lvl>
    <w:lvl w:ilvl="8">
      <w:numFmt w:val="bullet"/>
      <w:lvlText w:val="•"/>
      <w:lvlJc w:val="left"/>
      <w:pPr>
        <w:ind w:left="8137" w:hanging="360"/>
      </w:pPr>
    </w:lvl>
  </w:abstractNum>
  <w:abstractNum w:abstractNumId="1" w15:restartNumberingAfterBreak="0">
    <w:nsid w:val="0A9521BC"/>
    <w:multiLevelType w:val="multilevel"/>
    <w:tmpl w:val="F93ADCCE"/>
    <w:lvl w:ilvl="0">
      <w:start w:val="3"/>
      <w:numFmt w:val="decimal"/>
      <w:lvlText w:val="%1."/>
      <w:lvlJc w:val="left"/>
      <w:pPr>
        <w:ind w:left="360" w:hanging="360"/>
      </w:pPr>
      <w:rPr>
        <w:rFonts w:hint="default"/>
      </w:rPr>
    </w:lvl>
    <w:lvl w:ilvl="1">
      <w:start w:val="1"/>
      <w:numFmt w:val="decimal"/>
      <w:pStyle w:val="Invias-Titulo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655A44"/>
    <w:multiLevelType w:val="hybridMultilevel"/>
    <w:tmpl w:val="774AC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759C1"/>
    <w:multiLevelType w:val="multilevel"/>
    <w:tmpl w:val="68FE734E"/>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4517F0"/>
    <w:multiLevelType w:val="hybridMultilevel"/>
    <w:tmpl w:val="FEE64A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F4825"/>
    <w:multiLevelType w:val="hybridMultilevel"/>
    <w:tmpl w:val="F4F04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121AB"/>
    <w:multiLevelType w:val="multilevel"/>
    <w:tmpl w:val="87C4107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A14EC3"/>
    <w:multiLevelType w:val="hybridMultilevel"/>
    <w:tmpl w:val="96420D3E"/>
    <w:lvl w:ilvl="0" w:tplc="41EA04AE">
      <w:start w:val="1"/>
      <w:numFmt w:val="lowerLetter"/>
      <w:lvlText w:val="%1)"/>
      <w:lvlJc w:val="left"/>
      <w:pPr>
        <w:ind w:left="996" w:hanging="428"/>
        <w:jc w:val="right"/>
      </w:pPr>
      <w:rPr>
        <w:rFonts w:ascii="Arial" w:eastAsia="Arial" w:hAnsi="Arial" w:cs="Arial" w:hint="default"/>
        <w:b/>
        <w:bCs/>
        <w:spacing w:val="-1"/>
        <w:w w:val="100"/>
        <w:sz w:val="22"/>
        <w:szCs w:val="22"/>
        <w:lang w:val="es-ES" w:eastAsia="en-US" w:bidi="ar-SA"/>
      </w:rPr>
    </w:lvl>
    <w:lvl w:ilvl="1" w:tplc="080AD7D4">
      <w:start w:val="1"/>
      <w:numFmt w:val="lowerLetter"/>
      <w:lvlText w:val="%2)"/>
      <w:lvlJc w:val="left"/>
      <w:pPr>
        <w:ind w:left="873" w:hanging="360"/>
      </w:pPr>
      <w:rPr>
        <w:rFonts w:ascii="Arial MT" w:eastAsia="Arial MT" w:hAnsi="Arial MT" w:cs="Arial MT" w:hint="default"/>
        <w:spacing w:val="-1"/>
        <w:w w:val="100"/>
        <w:sz w:val="22"/>
        <w:szCs w:val="22"/>
        <w:lang w:val="es-ES" w:eastAsia="en-US" w:bidi="ar-SA"/>
      </w:rPr>
    </w:lvl>
    <w:lvl w:ilvl="2" w:tplc="78C0F268">
      <w:numFmt w:val="bullet"/>
      <w:lvlText w:val="•"/>
      <w:lvlJc w:val="left"/>
      <w:pPr>
        <w:ind w:left="1926" w:hanging="360"/>
      </w:pPr>
      <w:rPr>
        <w:rFonts w:hint="default"/>
        <w:lang w:val="es-ES" w:eastAsia="en-US" w:bidi="ar-SA"/>
      </w:rPr>
    </w:lvl>
    <w:lvl w:ilvl="3" w:tplc="4A60CB9C">
      <w:numFmt w:val="bullet"/>
      <w:lvlText w:val="•"/>
      <w:lvlJc w:val="left"/>
      <w:pPr>
        <w:ind w:left="2973" w:hanging="360"/>
      </w:pPr>
      <w:rPr>
        <w:rFonts w:hint="default"/>
        <w:lang w:val="es-ES" w:eastAsia="en-US" w:bidi="ar-SA"/>
      </w:rPr>
    </w:lvl>
    <w:lvl w:ilvl="4" w:tplc="9D3C8A32">
      <w:numFmt w:val="bullet"/>
      <w:lvlText w:val="•"/>
      <w:lvlJc w:val="left"/>
      <w:pPr>
        <w:ind w:left="4020" w:hanging="360"/>
      </w:pPr>
      <w:rPr>
        <w:rFonts w:hint="default"/>
        <w:lang w:val="es-ES" w:eastAsia="en-US" w:bidi="ar-SA"/>
      </w:rPr>
    </w:lvl>
    <w:lvl w:ilvl="5" w:tplc="15281E8A">
      <w:numFmt w:val="bullet"/>
      <w:lvlText w:val="•"/>
      <w:lvlJc w:val="left"/>
      <w:pPr>
        <w:ind w:left="5066" w:hanging="360"/>
      </w:pPr>
      <w:rPr>
        <w:rFonts w:hint="default"/>
        <w:lang w:val="es-ES" w:eastAsia="en-US" w:bidi="ar-SA"/>
      </w:rPr>
    </w:lvl>
    <w:lvl w:ilvl="6" w:tplc="1D824D9A">
      <w:numFmt w:val="bullet"/>
      <w:lvlText w:val="•"/>
      <w:lvlJc w:val="left"/>
      <w:pPr>
        <w:ind w:left="6113" w:hanging="360"/>
      </w:pPr>
      <w:rPr>
        <w:rFonts w:hint="default"/>
        <w:lang w:val="es-ES" w:eastAsia="en-US" w:bidi="ar-SA"/>
      </w:rPr>
    </w:lvl>
    <w:lvl w:ilvl="7" w:tplc="89A2A16C">
      <w:numFmt w:val="bullet"/>
      <w:lvlText w:val="•"/>
      <w:lvlJc w:val="left"/>
      <w:pPr>
        <w:ind w:left="7160" w:hanging="360"/>
      </w:pPr>
      <w:rPr>
        <w:rFonts w:hint="default"/>
        <w:lang w:val="es-ES" w:eastAsia="en-US" w:bidi="ar-SA"/>
      </w:rPr>
    </w:lvl>
    <w:lvl w:ilvl="8" w:tplc="2CF28ADA">
      <w:numFmt w:val="bullet"/>
      <w:lvlText w:val="•"/>
      <w:lvlJc w:val="left"/>
      <w:pPr>
        <w:ind w:left="8206" w:hanging="360"/>
      </w:pPr>
      <w:rPr>
        <w:rFonts w:hint="default"/>
        <w:lang w:val="es-ES" w:eastAsia="en-US" w:bidi="ar-SA"/>
      </w:rPr>
    </w:lvl>
  </w:abstractNum>
  <w:abstractNum w:abstractNumId="8" w15:restartNumberingAfterBreak="0">
    <w:nsid w:val="1B095BE2"/>
    <w:multiLevelType w:val="multilevel"/>
    <w:tmpl w:val="F4340FC8"/>
    <w:lvl w:ilvl="0">
      <w:start w:val="1"/>
      <w:numFmt w:val="decimal"/>
      <w:lvlText w:val="%1"/>
      <w:lvlJc w:val="left"/>
      <w:pPr>
        <w:ind w:left="886" w:hanging="708"/>
      </w:pPr>
      <w:rPr>
        <w:rFonts w:hint="default"/>
        <w:lang w:val="es-ES" w:eastAsia="en-US" w:bidi="ar-SA"/>
      </w:rPr>
    </w:lvl>
    <w:lvl w:ilvl="1">
      <w:start w:val="1"/>
      <w:numFmt w:val="decimal"/>
      <w:lvlText w:val="%1.%2."/>
      <w:lvlJc w:val="left"/>
      <w:pPr>
        <w:ind w:left="886" w:hanging="708"/>
      </w:pPr>
      <w:rPr>
        <w:rFonts w:hint="default"/>
        <w:b/>
        <w:bCs/>
        <w:w w:val="100"/>
        <w:lang w:val="es-ES" w:eastAsia="en-US" w:bidi="ar-SA"/>
      </w:rPr>
    </w:lvl>
    <w:lvl w:ilvl="2">
      <w:numFmt w:val="bullet"/>
      <w:lvlText w:val=""/>
      <w:lvlJc w:val="left"/>
      <w:pPr>
        <w:ind w:left="1311" w:hanging="447"/>
      </w:pPr>
      <w:rPr>
        <w:rFonts w:ascii="Symbol" w:eastAsia="Symbol" w:hAnsi="Symbol" w:cs="Symbol" w:hint="default"/>
        <w:w w:val="100"/>
        <w:sz w:val="22"/>
        <w:szCs w:val="22"/>
        <w:lang w:val="es-ES" w:eastAsia="en-US" w:bidi="ar-SA"/>
      </w:rPr>
    </w:lvl>
    <w:lvl w:ilvl="3">
      <w:numFmt w:val="bullet"/>
      <w:lvlText w:val="•"/>
      <w:lvlJc w:val="left"/>
      <w:pPr>
        <w:ind w:left="3208" w:hanging="447"/>
      </w:pPr>
      <w:rPr>
        <w:rFonts w:hint="default"/>
        <w:lang w:val="es-ES" w:eastAsia="en-US" w:bidi="ar-SA"/>
      </w:rPr>
    </w:lvl>
    <w:lvl w:ilvl="4">
      <w:numFmt w:val="bullet"/>
      <w:lvlText w:val="•"/>
      <w:lvlJc w:val="left"/>
      <w:pPr>
        <w:ind w:left="4153" w:hanging="447"/>
      </w:pPr>
      <w:rPr>
        <w:rFonts w:hint="default"/>
        <w:lang w:val="es-ES" w:eastAsia="en-US" w:bidi="ar-SA"/>
      </w:rPr>
    </w:lvl>
    <w:lvl w:ilvl="5">
      <w:numFmt w:val="bullet"/>
      <w:lvlText w:val="•"/>
      <w:lvlJc w:val="left"/>
      <w:pPr>
        <w:ind w:left="5097" w:hanging="447"/>
      </w:pPr>
      <w:rPr>
        <w:rFonts w:hint="default"/>
        <w:lang w:val="es-ES" w:eastAsia="en-US" w:bidi="ar-SA"/>
      </w:rPr>
    </w:lvl>
    <w:lvl w:ilvl="6">
      <w:numFmt w:val="bullet"/>
      <w:lvlText w:val="•"/>
      <w:lvlJc w:val="left"/>
      <w:pPr>
        <w:ind w:left="6042" w:hanging="447"/>
      </w:pPr>
      <w:rPr>
        <w:rFonts w:hint="default"/>
        <w:lang w:val="es-ES" w:eastAsia="en-US" w:bidi="ar-SA"/>
      </w:rPr>
    </w:lvl>
    <w:lvl w:ilvl="7">
      <w:numFmt w:val="bullet"/>
      <w:lvlText w:val="•"/>
      <w:lvlJc w:val="left"/>
      <w:pPr>
        <w:ind w:left="6986" w:hanging="447"/>
      </w:pPr>
      <w:rPr>
        <w:rFonts w:hint="default"/>
        <w:lang w:val="es-ES" w:eastAsia="en-US" w:bidi="ar-SA"/>
      </w:rPr>
    </w:lvl>
    <w:lvl w:ilvl="8">
      <w:numFmt w:val="bullet"/>
      <w:lvlText w:val="•"/>
      <w:lvlJc w:val="left"/>
      <w:pPr>
        <w:ind w:left="7931" w:hanging="447"/>
      </w:pPr>
      <w:rPr>
        <w:rFonts w:hint="default"/>
        <w:lang w:val="es-ES" w:eastAsia="en-US" w:bidi="ar-SA"/>
      </w:rPr>
    </w:lvl>
  </w:abstractNum>
  <w:abstractNum w:abstractNumId="9"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AE6726"/>
    <w:multiLevelType w:val="multilevel"/>
    <w:tmpl w:val="B32C2FC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2EB62B5C"/>
    <w:multiLevelType w:val="hybridMultilevel"/>
    <w:tmpl w:val="32E03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614F4"/>
    <w:multiLevelType w:val="multilevel"/>
    <w:tmpl w:val="0F3CB2C2"/>
    <w:lvl w:ilvl="0">
      <w:start w:val="1"/>
      <w:numFmt w:val="decimal"/>
      <w:lvlText w:val="%1."/>
      <w:lvlJc w:val="left"/>
      <w:pPr>
        <w:ind w:left="720" w:hanging="360"/>
      </w:pPr>
      <w:rPr>
        <w:color w:val="000000"/>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EA0E4A"/>
    <w:multiLevelType w:val="hybridMultilevel"/>
    <w:tmpl w:val="8EC8F5DA"/>
    <w:lvl w:ilvl="0" w:tplc="324A869A">
      <w:start w:val="1"/>
      <w:numFmt w:val="lowerLetter"/>
      <w:lvlText w:val="%1)"/>
      <w:lvlJc w:val="left"/>
      <w:pPr>
        <w:ind w:left="360" w:hanging="360"/>
      </w:pPr>
      <w:rPr>
        <w:b w:val="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15:restartNumberingAfterBreak="0">
    <w:nsid w:val="368E298E"/>
    <w:multiLevelType w:val="multilevel"/>
    <w:tmpl w:val="DD024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9F22C3B"/>
    <w:multiLevelType w:val="hybridMultilevel"/>
    <w:tmpl w:val="241EDC82"/>
    <w:lvl w:ilvl="0" w:tplc="263C2FC2">
      <w:numFmt w:val="bullet"/>
      <w:lvlText w:val=""/>
      <w:lvlJc w:val="left"/>
      <w:pPr>
        <w:ind w:left="1242" w:hanging="360"/>
      </w:pPr>
      <w:rPr>
        <w:rFonts w:ascii="Symbol" w:eastAsia="Symbol" w:hAnsi="Symbol" w:cs="Symbol" w:hint="default"/>
        <w:w w:val="100"/>
        <w:sz w:val="22"/>
        <w:szCs w:val="22"/>
        <w:lang w:val="es-ES" w:eastAsia="es-ES" w:bidi="es-ES"/>
      </w:rPr>
    </w:lvl>
    <w:lvl w:ilvl="1" w:tplc="6DF4B4A8">
      <w:numFmt w:val="bullet"/>
      <w:lvlText w:val="-"/>
      <w:lvlJc w:val="left"/>
      <w:pPr>
        <w:ind w:left="2022" w:hanging="360"/>
      </w:pPr>
      <w:rPr>
        <w:rFonts w:ascii="Arial" w:eastAsia="Arial" w:hAnsi="Arial" w:cs="Arial" w:hint="default"/>
        <w:w w:val="100"/>
        <w:sz w:val="22"/>
        <w:szCs w:val="22"/>
        <w:lang w:val="es-ES" w:eastAsia="es-ES" w:bidi="es-ES"/>
      </w:rPr>
    </w:lvl>
    <w:lvl w:ilvl="2" w:tplc="29D66A2A">
      <w:numFmt w:val="bullet"/>
      <w:lvlText w:val="•"/>
      <w:lvlJc w:val="left"/>
      <w:pPr>
        <w:ind w:left="2993" w:hanging="360"/>
      </w:pPr>
      <w:rPr>
        <w:rFonts w:hint="default"/>
        <w:lang w:val="es-ES" w:eastAsia="es-ES" w:bidi="es-ES"/>
      </w:rPr>
    </w:lvl>
    <w:lvl w:ilvl="3" w:tplc="47249FC6">
      <w:numFmt w:val="bullet"/>
      <w:lvlText w:val="•"/>
      <w:lvlJc w:val="left"/>
      <w:pPr>
        <w:ind w:left="3966" w:hanging="360"/>
      </w:pPr>
      <w:rPr>
        <w:rFonts w:hint="default"/>
        <w:lang w:val="es-ES" w:eastAsia="es-ES" w:bidi="es-ES"/>
      </w:rPr>
    </w:lvl>
    <w:lvl w:ilvl="4" w:tplc="019E531C">
      <w:numFmt w:val="bullet"/>
      <w:lvlText w:val="•"/>
      <w:lvlJc w:val="left"/>
      <w:pPr>
        <w:ind w:left="4940" w:hanging="360"/>
      </w:pPr>
      <w:rPr>
        <w:rFonts w:hint="default"/>
        <w:lang w:val="es-ES" w:eastAsia="es-ES" w:bidi="es-ES"/>
      </w:rPr>
    </w:lvl>
    <w:lvl w:ilvl="5" w:tplc="CC8A6CB0">
      <w:numFmt w:val="bullet"/>
      <w:lvlText w:val="•"/>
      <w:lvlJc w:val="left"/>
      <w:pPr>
        <w:ind w:left="5913" w:hanging="360"/>
      </w:pPr>
      <w:rPr>
        <w:rFonts w:hint="default"/>
        <w:lang w:val="es-ES" w:eastAsia="es-ES" w:bidi="es-ES"/>
      </w:rPr>
    </w:lvl>
    <w:lvl w:ilvl="6" w:tplc="257C8B44">
      <w:numFmt w:val="bullet"/>
      <w:lvlText w:val="•"/>
      <w:lvlJc w:val="left"/>
      <w:pPr>
        <w:ind w:left="6886" w:hanging="360"/>
      </w:pPr>
      <w:rPr>
        <w:rFonts w:hint="default"/>
        <w:lang w:val="es-ES" w:eastAsia="es-ES" w:bidi="es-ES"/>
      </w:rPr>
    </w:lvl>
    <w:lvl w:ilvl="7" w:tplc="272C1E82">
      <w:numFmt w:val="bullet"/>
      <w:lvlText w:val="•"/>
      <w:lvlJc w:val="left"/>
      <w:pPr>
        <w:ind w:left="7860" w:hanging="360"/>
      </w:pPr>
      <w:rPr>
        <w:rFonts w:hint="default"/>
        <w:lang w:val="es-ES" w:eastAsia="es-ES" w:bidi="es-ES"/>
      </w:rPr>
    </w:lvl>
    <w:lvl w:ilvl="8" w:tplc="BD285044">
      <w:numFmt w:val="bullet"/>
      <w:lvlText w:val="•"/>
      <w:lvlJc w:val="left"/>
      <w:pPr>
        <w:ind w:left="8833" w:hanging="360"/>
      </w:pPr>
      <w:rPr>
        <w:rFonts w:hint="default"/>
        <w:lang w:val="es-ES" w:eastAsia="es-ES" w:bidi="es-ES"/>
      </w:rPr>
    </w:lvl>
  </w:abstractNum>
  <w:abstractNum w:abstractNumId="16" w15:restartNumberingAfterBreak="0">
    <w:nsid w:val="3E1E36C5"/>
    <w:multiLevelType w:val="hybridMultilevel"/>
    <w:tmpl w:val="BD6A3DD4"/>
    <w:lvl w:ilvl="0" w:tplc="D99E05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CB6D27"/>
    <w:multiLevelType w:val="hybridMultilevel"/>
    <w:tmpl w:val="6FB868C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0" w15:restartNumberingAfterBreak="0">
    <w:nsid w:val="5F045833"/>
    <w:multiLevelType w:val="hybridMultilevel"/>
    <w:tmpl w:val="4DAAC2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2A650F9"/>
    <w:multiLevelType w:val="hybridMultilevel"/>
    <w:tmpl w:val="5CD0F8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992977"/>
    <w:multiLevelType w:val="hybridMultilevel"/>
    <w:tmpl w:val="6AA8400E"/>
    <w:lvl w:ilvl="0" w:tplc="AC08417C">
      <w:start w:val="1"/>
      <w:numFmt w:val="lowerLetter"/>
      <w:lvlText w:val="%1)"/>
      <w:lvlJc w:val="left"/>
      <w:pPr>
        <w:ind w:left="436" w:hanging="360"/>
      </w:pPr>
      <w:rPr>
        <w:rFonts w:hint="default"/>
        <w:b/>
        <w:sz w:val="22"/>
        <w:szCs w:val="22"/>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24"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FF60B81"/>
    <w:multiLevelType w:val="multilevel"/>
    <w:tmpl w:val="566CE6E0"/>
    <w:lvl w:ilvl="0">
      <w:start w:val="3"/>
      <w:numFmt w:val="decimal"/>
      <w:lvlText w:val="%1."/>
      <w:lvlJc w:val="left"/>
      <w:pPr>
        <w:ind w:left="390" w:hanging="390"/>
      </w:pPr>
      <w:rPr>
        <w:rFonts w:hint="default"/>
      </w:rPr>
    </w:lvl>
    <w:lvl w:ilvl="1">
      <w:start w:val="1"/>
      <w:numFmt w:val="decimal"/>
      <w:lvlText w:val="4.%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1797335"/>
    <w:multiLevelType w:val="multilevel"/>
    <w:tmpl w:val="2C88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2C3286"/>
    <w:multiLevelType w:val="multilevel"/>
    <w:tmpl w:val="64A459C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7333A85"/>
    <w:multiLevelType w:val="hybridMultilevel"/>
    <w:tmpl w:val="685E7CF8"/>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7990141"/>
    <w:multiLevelType w:val="hybridMultilevel"/>
    <w:tmpl w:val="7F6011A8"/>
    <w:lvl w:ilvl="0" w:tplc="C9A0AE58">
      <w:start w:val="1"/>
      <w:numFmt w:val="decimal"/>
      <w:lvlText w:val="3.%1."/>
      <w:lvlJc w:val="left"/>
      <w:pPr>
        <w:ind w:left="124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3"/>
  </w:num>
  <w:num w:numId="8">
    <w:abstractNumId w:val="8"/>
  </w:num>
  <w:num w:numId="9">
    <w:abstractNumId w:val="23"/>
  </w:num>
  <w:num w:numId="10">
    <w:abstractNumId w:val="18"/>
  </w:num>
  <w:num w:numId="11">
    <w:abstractNumId w:val="16"/>
  </w:num>
  <w:num w:numId="12">
    <w:abstractNumId w:val="17"/>
  </w:num>
  <w:num w:numId="13">
    <w:abstractNumId w:val="27"/>
  </w:num>
  <w:num w:numId="14">
    <w:abstractNumId w:val="6"/>
  </w:num>
  <w:num w:numId="15">
    <w:abstractNumId w:val="25"/>
  </w:num>
  <w:num w:numId="16">
    <w:abstractNumId w:val="19"/>
  </w:num>
  <w:num w:numId="17">
    <w:abstractNumId w:val="21"/>
  </w:num>
  <w:num w:numId="18">
    <w:abstractNumId w:val="2"/>
  </w:num>
  <w:num w:numId="19">
    <w:abstractNumId w:val="15"/>
  </w:num>
  <w:num w:numId="20">
    <w:abstractNumId w:val="0"/>
  </w:num>
  <w:num w:numId="21">
    <w:abstractNumId w:val="29"/>
  </w:num>
  <w:num w:numId="2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2"/>
  </w:num>
  <w:num w:numId="25">
    <w:abstractNumId w:val="10"/>
  </w:num>
  <w:num w:numId="26">
    <w:abstractNumId w:val="14"/>
  </w:num>
  <w:num w:numId="27">
    <w:abstractNumId w:val="28"/>
  </w:num>
  <w:num w:numId="28">
    <w:abstractNumId w:val="4"/>
  </w:num>
  <w:num w:numId="29">
    <w:abstractNumId w:val="11"/>
  </w:num>
  <w:num w:numId="30">
    <w:abstractNumId w:val="12"/>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BD2"/>
    <w:rsid w:val="00004A30"/>
    <w:rsid w:val="00007C0A"/>
    <w:rsid w:val="00025429"/>
    <w:rsid w:val="00034CAD"/>
    <w:rsid w:val="00061436"/>
    <w:rsid w:val="00080F20"/>
    <w:rsid w:val="000A1256"/>
    <w:rsid w:val="000B4F35"/>
    <w:rsid w:val="000B6BD4"/>
    <w:rsid w:val="000B6BF7"/>
    <w:rsid w:val="0012754A"/>
    <w:rsid w:val="00191B4C"/>
    <w:rsid w:val="001A31F8"/>
    <w:rsid w:val="001D30FD"/>
    <w:rsid w:val="001E4CBD"/>
    <w:rsid w:val="001F2C2A"/>
    <w:rsid w:val="002125B3"/>
    <w:rsid w:val="002450ED"/>
    <w:rsid w:val="00250B64"/>
    <w:rsid w:val="00266BBD"/>
    <w:rsid w:val="00290DD4"/>
    <w:rsid w:val="002B79D5"/>
    <w:rsid w:val="00310D8A"/>
    <w:rsid w:val="0031373E"/>
    <w:rsid w:val="003148A2"/>
    <w:rsid w:val="00330972"/>
    <w:rsid w:val="00344D29"/>
    <w:rsid w:val="00347B73"/>
    <w:rsid w:val="00390E69"/>
    <w:rsid w:val="003B1E48"/>
    <w:rsid w:val="003D37DC"/>
    <w:rsid w:val="003D3FDA"/>
    <w:rsid w:val="00410805"/>
    <w:rsid w:val="00410E91"/>
    <w:rsid w:val="00455FD0"/>
    <w:rsid w:val="00487209"/>
    <w:rsid w:val="004938B1"/>
    <w:rsid w:val="004A085B"/>
    <w:rsid w:val="004B5EF7"/>
    <w:rsid w:val="004C3723"/>
    <w:rsid w:val="004C6C12"/>
    <w:rsid w:val="004D2931"/>
    <w:rsid w:val="004F41D6"/>
    <w:rsid w:val="004F4E4F"/>
    <w:rsid w:val="00543A1E"/>
    <w:rsid w:val="00551A92"/>
    <w:rsid w:val="00556F38"/>
    <w:rsid w:val="00572EF4"/>
    <w:rsid w:val="005A7707"/>
    <w:rsid w:val="005C1370"/>
    <w:rsid w:val="005C45D0"/>
    <w:rsid w:val="00603FA7"/>
    <w:rsid w:val="0062414B"/>
    <w:rsid w:val="00624389"/>
    <w:rsid w:val="00641FFC"/>
    <w:rsid w:val="00652A73"/>
    <w:rsid w:val="00653DDE"/>
    <w:rsid w:val="00664E16"/>
    <w:rsid w:val="00666F2E"/>
    <w:rsid w:val="00676363"/>
    <w:rsid w:val="0068212D"/>
    <w:rsid w:val="00683F7F"/>
    <w:rsid w:val="00692EDB"/>
    <w:rsid w:val="006B76BF"/>
    <w:rsid w:val="006C394E"/>
    <w:rsid w:val="006C7B70"/>
    <w:rsid w:val="006F4BFF"/>
    <w:rsid w:val="00710EF2"/>
    <w:rsid w:val="00750FE7"/>
    <w:rsid w:val="00787EE6"/>
    <w:rsid w:val="007A4E0A"/>
    <w:rsid w:val="007B498D"/>
    <w:rsid w:val="007C7842"/>
    <w:rsid w:val="007D4A66"/>
    <w:rsid w:val="007F0F47"/>
    <w:rsid w:val="007F269C"/>
    <w:rsid w:val="007F5457"/>
    <w:rsid w:val="00800DC4"/>
    <w:rsid w:val="00810919"/>
    <w:rsid w:val="00837D77"/>
    <w:rsid w:val="008802AC"/>
    <w:rsid w:val="008A3D06"/>
    <w:rsid w:val="008B3A5D"/>
    <w:rsid w:val="008B644A"/>
    <w:rsid w:val="008C2D29"/>
    <w:rsid w:val="008C7269"/>
    <w:rsid w:val="008F5C06"/>
    <w:rsid w:val="00903A28"/>
    <w:rsid w:val="00941D0A"/>
    <w:rsid w:val="00947C4B"/>
    <w:rsid w:val="0097357F"/>
    <w:rsid w:val="0097660A"/>
    <w:rsid w:val="009905CE"/>
    <w:rsid w:val="00991EC1"/>
    <w:rsid w:val="009A3590"/>
    <w:rsid w:val="009B1936"/>
    <w:rsid w:val="00A078AD"/>
    <w:rsid w:val="00A2041B"/>
    <w:rsid w:val="00A5009A"/>
    <w:rsid w:val="00A849DA"/>
    <w:rsid w:val="00A97D43"/>
    <w:rsid w:val="00AA0BA8"/>
    <w:rsid w:val="00AA10D2"/>
    <w:rsid w:val="00AF0B4F"/>
    <w:rsid w:val="00AF58F7"/>
    <w:rsid w:val="00B12F78"/>
    <w:rsid w:val="00B45C40"/>
    <w:rsid w:val="00B55866"/>
    <w:rsid w:val="00B60386"/>
    <w:rsid w:val="00B63B72"/>
    <w:rsid w:val="00B959E8"/>
    <w:rsid w:val="00BA213A"/>
    <w:rsid w:val="00BB0959"/>
    <w:rsid w:val="00BB5464"/>
    <w:rsid w:val="00BC21C0"/>
    <w:rsid w:val="00BC570F"/>
    <w:rsid w:val="00BD2B73"/>
    <w:rsid w:val="00BF154E"/>
    <w:rsid w:val="00BF6C82"/>
    <w:rsid w:val="00C051BB"/>
    <w:rsid w:val="00C748DB"/>
    <w:rsid w:val="00C96BC3"/>
    <w:rsid w:val="00C96BD2"/>
    <w:rsid w:val="00CF591E"/>
    <w:rsid w:val="00D171A2"/>
    <w:rsid w:val="00D413C4"/>
    <w:rsid w:val="00D41FFC"/>
    <w:rsid w:val="00D932BE"/>
    <w:rsid w:val="00DA731D"/>
    <w:rsid w:val="00E01D89"/>
    <w:rsid w:val="00E163CD"/>
    <w:rsid w:val="00E168E0"/>
    <w:rsid w:val="00E2670C"/>
    <w:rsid w:val="00E34FF7"/>
    <w:rsid w:val="00E60CA8"/>
    <w:rsid w:val="00E71CB2"/>
    <w:rsid w:val="00E84CD7"/>
    <w:rsid w:val="00E87F05"/>
    <w:rsid w:val="00EC0B2F"/>
    <w:rsid w:val="00EC7E19"/>
    <w:rsid w:val="00EF20BD"/>
    <w:rsid w:val="00F0157B"/>
    <w:rsid w:val="00F25D32"/>
    <w:rsid w:val="00FA37FB"/>
    <w:rsid w:val="00FA6521"/>
    <w:rsid w:val="00FB0DB9"/>
    <w:rsid w:val="00FE471A"/>
    <w:rsid w:val="00FE6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8B90"/>
  <w15:chartTrackingRefBased/>
  <w15:docId w15:val="{107AD405-F773-4026-A1F5-762E4B57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BD2"/>
    <w:pPr>
      <w:spacing w:after="200" w:line="276" w:lineRule="auto"/>
    </w:pPr>
    <w:rPr>
      <w:rFonts w:ascii="Calibri" w:eastAsia="Calibri" w:hAnsi="Calibri" w:cs="Times New Roman"/>
      <w:lang w:val="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C96BD2"/>
    <w:pPr>
      <w:keepNext/>
      <w:spacing w:after="0" w:line="240" w:lineRule="auto"/>
      <w:ind w:left="3540" w:hanging="3540"/>
      <w:jc w:val="both"/>
      <w:outlineLvl w:val="0"/>
    </w:pPr>
    <w:rPr>
      <w:rFonts w:ascii="Arial" w:eastAsia="Times New Roman" w:hAnsi="Arial"/>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C96BD2"/>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nhideWhenUsed/>
    <w:qFormat/>
    <w:rsid w:val="00C96BD2"/>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Edgar 4,Título 4 - BCN,4 dash,d,3"/>
    <w:basedOn w:val="Normal"/>
    <w:next w:val="Normal"/>
    <w:link w:val="Ttulo4Car"/>
    <w:qFormat/>
    <w:rsid w:val="00C96BD2"/>
    <w:pPr>
      <w:keepNext/>
      <w:spacing w:before="240" w:after="60" w:line="240" w:lineRule="auto"/>
      <w:outlineLvl w:val="3"/>
    </w:pPr>
    <w:rPr>
      <w:rFonts w:ascii="Times New Roman" w:eastAsia="Times New Roman" w:hAnsi="Times New Roman"/>
      <w:b/>
      <w:sz w:val="28"/>
      <w:szCs w:val="20"/>
      <w:lang w:val="en-US" w:eastAsia="es-ES"/>
    </w:rPr>
  </w:style>
  <w:style w:type="paragraph" w:styleId="Ttulo5">
    <w:name w:val="heading 5"/>
    <w:aliases w:val="Título 5-BCN"/>
    <w:basedOn w:val="Normal"/>
    <w:next w:val="Normal"/>
    <w:link w:val="Ttulo5Car"/>
    <w:qFormat/>
    <w:rsid w:val="00C96BD2"/>
    <w:pPr>
      <w:keepNext/>
      <w:suppressAutoHyphens/>
      <w:spacing w:after="0" w:line="240" w:lineRule="auto"/>
      <w:ind w:left="-2181" w:hanging="1080"/>
      <w:outlineLvl w:val="4"/>
    </w:pPr>
    <w:rPr>
      <w:rFonts w:ascii="Verdana" w:eastAsia="Times New Roman" w:hAnsi="Verdana"/>
      <w:b/>
      <w:bCs/>
      <w:sz w:val="24"/>
      <w:szCs w:val="24"/>
      <w:lang w:val="es-ES" w:eastAsia="ar-SA"/>
    </w:rPr>
  </w:style>
  <w:style w:type="paragraph" w:styleId="Ttulo6">
    <w:name w:val="heading 6"/>
    <w:aliases w:val="Título 6-BCN"/>
    <w:basedOn w:val="Normal"/>
    <w:next w:val="Normal"/>
    <w:link w:val="Ttulo6Car"/>
    <w:qFormat/>
    <w:rsid w:val="00C96BD2"/>
    <w:pPr>
      <w:keepNext/>
      <w:suppressAutoHyphens/>
      <w:spacing w:after="0" w:line="240" w:lineRule="auto"/>
      <w:ind w:left="-1821" w:hanging="1440"/>
      <w:jc w:val="both"/>
      <w:outlineLvl w:val="5"/>
    </w:pPr>
    <w:rPr>
      <w:rFonts w:ascii="Verdana" w:eastAsia="Times New Roman" w:hAnsi="Verdana"/>
      <w:b/>
      <w:bCs/>
      <w:sz w:val="24"/>
      <w:szCs w:val="24"/>
      <w:lang w:val="es-ES" w:eastAsia="ar-SA"/>
    </w:rPr>
  </w:style>
  <w:style w:type="paragraph" w:styleId="Ttulo7">
    <w:name w:val="heading 7"/>
    <w:basedOn w:val="Normal"/>
    <w:next w:val="Normal"/>
    <w:link w:val="Ttulo7Car"/>
    <w:qFormat/>
    <w:rsid w:val="00C96BD2"/>
    <w:pPr>
      <w:spacing w:before="240" w:after="60" w:line="240" w:lineRule="auto"/>
      <w:outlineLvl w:val="6"/>
    </w:pPr>
    <w:rPr>
      <w:rFonts w:ascii="Times New Roman" w:eastAsia="Times New Roman" w:hAnsi="Times New Roman"/>
      <w:sz w:val="24"/>
      <w:szCs w:val="20"/>
      <w:lang w:val="en-US" w:eastAsia="es-ES"/>
    </w:rPr>
  </w:style>
  <w:style w:type="paragraph" w:styleId="Ttulo8">
    <w:name w:val="heading 8"/>
    <w:basedOn w:val="Normal"/>
    <w:next w:val="Normal"/>
    <w:link w:val="Ttulo8Car"/>
    <w:qFormat/>
    <w:rsid w:val="00C96BD2"/>
    <w:pPr>
      <w:keepNext/>
      <w:widowControl w:val="0"/>
      <w:suppressAutoHyphens/>
      <w:autoSpaceDE w:val="0"/>
      <w:spacing w:after="0" w:line="240" w:lineRule="auto"/>
      <w:ind w:right="-856"/>
      <w:jc w:val="center"/>
      <w:outlineLvl w:val="7"/>
    </w:pPr>
    <w:rPr>
      <w:rFonts w:ascii="Tahoma" w:eastAsia="Times New Roman" w:hAnsi="Tahoma"/>
      <w:b/>
      <w:bCs/>
      <w:sz w:val="24"/>
      <w:lang w:val="es-ES" w:eastAsia="ar-SA"/>
    </w:rPr>
  </w:style>
  <w:style w:type="paragraph" w:styleId="Ttulo9">
    <w:name w:val="heading 9"/>
    <w:basedOn w:val="Normal"/>
    <w:next w:val="Normal"/>
    <w:link w:val="Ttulo9Car"/>
    <w:qFormat/>
    <w:rsid w:val="00C96BD2"/>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C96BD2"/>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C96BD2"/>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rsid w:val="00C96BD2"/>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rsid w:val="00C96BD2"/>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link w:val="Ttulo5"/>
    <w:rsid w:val="00C96BD2"/>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C96BD2"/>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C96BD2"/>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rsid w:val="00C96BD2"/>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C96BD2"/>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C96BD2"/>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C96BD2"/>
    <w:rPr>
      <w:rFonts w:ascii="Calibri" w:eastAsia="Calibri" w:hAnsi="Calibri" w:cs="Times New Roman"/>
      <w:lang w:val="es-CO"/>
    </w:rPr>
  </w:style>
  <w:style w:type="paragraph" w:styleId="Piedepgina">
    <w:name w:val="footer"/>
    <w:basedOn w:val="Normal"/>
    <w:link w:val="PiedepginaCar"/>
    <w:uiPriority w:val="99"/>
    <w:unhideWhenUsed/>
    <w:rsid w:val="00C96B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BD2"/>
    <w:rPr>
      <w:rFonts w:ascii="Calibri" w:eastAsia="Calibri" w:hAnsi="Calibri" w:cs="Times New Roman"/>
      <w:lang w:val="es-CO"/>
    </w:rPr>
  </w:style>
  <w:style w:type="table" w:styleId="Tablaconcuadrcula">
    <w:name w:val="Table Grid"/>
    <w:basedOn w:val="Tablanormal"/>
    <w:uiPriority w:val="39"/>
    <w:rsid w:val="00C96BD2"/>
    <w:pPr>
      <w:spacing w:after="0" w:line="240" w:lineRule="auto"/>
    </w:pPr>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1"/>
    <w:qFormat/>
    <w:rsid w:val="00C96BD2"/>
    <w:pPr>
      <w:ind w:left="720"/>
      <w:contextualSpacing/>
    </w:p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C96BD2"/>
    <w:rPr>
      <w:rFonts w:ascii="Calibri" w:eastAsia="Calibri" w:hAnsi="Calibri" w:cs="Times New Roman"/>
      <w:lang w:val="es-CO"/>
    </w:rPr>
  </w:style>
  <w:style w:type="character" w:styleId="Hipervnculo">
    <w:name w:val="Hyperlink"/>
    <w:uiPriority w:val="99"/>
    <w:unhideWhenUsed/>
    <w:rsid w:val="00C96BD2"/>
    <w:rPr>
      <w:color w:val="0000FF"/>
      <w:u w:val="single"/>
    </w:rPr>
  </w:style>
  <w:style w:type="paragraph" w:customStyle="1" w:styleId="BodyText28">
    <w:name w:val="Body Text 28"/>
    <w:basedOn w:val="Normal"/>
    <w:rsid w:val="00C96BD2"/>
    <w:pPr>
      <w:widowControl w:val="0"/>
      <w:overflowPunct w:val="0"/>
      <w:autoSpaceDE w:val="0"/>
      <w:autoSpaceDN w:val="0"/>
      <w:adjustRightInd w:val="0"/>
      <w:spacing w:after="0" w:line="240" w:lineRule="auto"/>
      <w:jc w:val="both"/>
    </w:pPr>
    <w:rPr>
      <w:rFonts w:ascii="Arial" w:eastAsia="Times New Roman" w:hAnsi="Arial"/>
      <w:szCs w:val="20"/>
      <w:lang w:eastAsia="es-ES"/>
    </w:rPr>
  </w:style>
  <w:style w:type="paragraph" w:styleId="Sangra2detindependiente">
    <w:name w:val="Body Text Indent 2"/>
    <w:basedOn w:val="Normal"/>
    <w:link w:val="Sangra2detindependienteCar"/>
    <w:unhideWhenUsed/>
    <w:rsid w:val="00C96BD2"/>
    <w:pPr>
      <w:spacing w:after="120" w:line="480" w:lineRule="auto"/>
      <w:ind w:left="283"/>
    </w:pPr>
    <w:rPr>
      <w:rFonts w:eastAsia="Times New Roman"/>
      <w:lang w:val="es-ES" w:eastAsia="es-ES"/>
    </w:rPr>
  </w:style>
  <w:style w:type="character" w:customStyle="1" w:styleId="Sangra2detindependienteCar">
    <w:name w:val="Sangría 2 de t. independiente Car"/>
    <w:basedOn w:val="Fuentedeprrafopredeter"/>
    <w:link w:val="Sangra2detindependiente"/>
    <w:rsid w:val="00C96BD2"/>
    <w:rPr>
      <w:rFonts w:ascii="Calibri" w:eastAsia="Times New Roman" w:hAnsi="Calibri" w:cs="Times New Roman"/>
      <w:lang w:val="es-ES" w:eastAsia="es-ES"/>
    </w:rPr>
  </w:style>
  <w:style w:type="paragraph" w:customStyle="1" w:styleId="InviasNormal">
    <w:name w:val="Invias Normal"/>
    <w:basedOn w:val="Normal"/>
    <w:link w:val="InviasNormalCar"/>
    <w:qFormat/>
    <w:rsid w:val="00C96BD2"/>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C96BD2"/>
    <w:rPr>
      <w:rFonts w:ascii="Arial Narrow" w:eastAsia="Times New Roman" w:hAnsi="Arial Narrow" w:cs="Arial"/>
      <w:sz w:val="24"/>
      <w:szCs w:val="24"/>
      <w:lang w:val="es-CO" w:eastAsia="es-ES"/>
    </w:rPr>
  </w:style>
  <w:style w:type="paragraph" w:customStyle="1" w:styleId="Default">
    <w:name w:val="Default"/>
    <w:link w:val="DefaultCar"/>
    <w:rsid w:val="00C96BD2"/>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C96BD2"/>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C96BD2"/>
    <w:pPr>
      <w:suppressAutoHyphens/>
      <w:spacing w:after="0" w:line="240" w:lineRule="auto"/>
      <w:ind w:left="709"/>
      <w:jc w:val="both"/>
    </w:pPr>
    <w:rPr>
      <w:rFonts w:ascii="Times New Roman" w:eastAsia="Batang" w:hAnsi="Times New Roman"/>
      <w:sz w:val="24"/>
      <w:szCs w:val="20"/>
      <w:lang w:eastAsia="ar-SA"/>
    </w:rPr>
  </w:style>
  <w:style w:type="paragraph" w:styleId="Lista2">
    <w:name w:val="List 2"/>
    <w:basedOn w:val="Normal"/>
    <w:rsid w:val="00C96BD2"/>
    <w:pPr>
      <w:spacing w:after="0" w:line="240" w:lineRule="auto"/>
      <w:ind w:left="566" w:hanging="283"/>
      <w:contextualSpacing/>
    </w:pPr>
    <w:rPr>
      <w:rFonts w:ascii="Times New Roman" w:eastAsia="Batang" w:hAnsi="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qFormat/>
    <w:rsid w:val="00C96BD2"/>
    <w:pPr>
      <w:suppressAutoHyphens/>
      <w:autoSpaceDE w:val="0"/>
      <w:spacing w:after="0" w:line="240" w:lineRule="auto"/>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C96BD2"/>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C96BD2"/>
    <w:pPr>
      <w:suppressAutoHyphens/>
      <w:autoSpaceDE w:val="0"/>
      <w:spacing w:after="0" w:line="240" w:lineRule="auto"/>
      <w:jc w:val="both"/>
    </w:pPr>
    <w:rPr>
      <w:rFonts w:ascii="Arial" w:eastAsia="Batang" w:hAnsi="Arial"/>
      <w:sz w:val="20"/>
      <w:szCs w:val="24"/>
      <w:lang w:val="es-ES_tradnl" w:eastAsia="ar-SA"/>
    </w:rPr>
  </w:style>
  <w:style w:type="paragraph" w:styleId="Sangradetextonormal">
    <w:name w:val="Body Text Indent"/>
    <w:basedOn w:val="Normal"/>
    <w:link w:val="SangradetextonormalCar"/>
    <w:rsid w:val="00C96BD2"/>
    <w:pPr>
      <w:spacing w:after="120" w:line="240" w:lineRule="auto"/>
      <w:ind w:left="283"/>
    </w:pPr>
    <w:rPr>
      <w:rFonts w:ascii="Times New Roman" w:eastAsia="Batang" w:hAnsi="Times New Roman"/>
      <w:sz w:val="24"/>
      <w:szCs w:val="24"/>
      <w:lang w:val="es-ES" w:eastAsia="es-ES"/>
    </w:rPr>
  </w:style>
  <w:style w:type="character" w:customStyle="1" w:styleId="SangradetextonormalCar">
    <w:name w:val="Sangría de texto normal Car"/>
    <w:basedOn w:val="Fuentedeprrafopredeter"/>
    <w:link w:val="Sangradetextonormal"/>
    <w:rsid w:val="00C96BD2"/>
    <w:rPr>
      <w:rFonts w:ascii="Times New Roman" w:eastAsia="Batang" w:hAnsi="Times New Roman" w:cs="Times New Roman"/>
      <w:sz w:val="24"/>
      <w:szCs w:val="24"/>
      <w:lang w:val="es-ES" w:eastAsia="es-ES"/>
    </w:rPr>
  </w:style>
  <w:style w:type="character" w:customStyle="1" w:styleId="apple-style-span">
    <w:name w:val="apple-style-span"/>
    <w:uiPriority w:val="99"/>
    <w:rsid w:val="00C96BD2"/>
  </w:style>
  <w:style w:type="paragraph" w:customStyle="1" w:styleId="WW-Sangra2detindependiente">
    <w:name w:val="WW-Sangría 2 de t. independiente"/>
    <w:basedOn w:val="Normal"/>
    <w:rsid w:val="00C96BD2"/>
    <w:pPr>
      <w:suppressAutoHyphens/>
      <w:autoSpaceDE w:val="0"/>
      <w:spacing w:after="0" w:line="240" w:lineRule="auto"/>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C96BD2"/>
    <w:pPr>
      <w:tabs>
        <w:tab w:val="left" w:pos="567"/>
      </w:tabs>
      <w:suppressAutoHyphens/>
      <w:autoSpaceDE w:val="0"/>
      <w:spacing w:after="0" w:line="240" w:lineRule="auto"/>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C96BD2"/>
    <w:rPr>
      <w:rFonts w:ascii="Arial" w:eastAsia="Batang" w:hAnsi="Arial" w:cs="Times New Roman"/>
      <w:b/>
      <w:bCs/>
      <w:color w:val="000000"/>
      <w:sz w:val="20"/>
      <w:szCs w:val="20"/>
      <w:lang w:val="es-ES" w:eastAsia="ar-SA"/>
    </w:rPr>
  </w:style>
  <w:style w:type="character" w:customStyle="1" w:styleId="textos1">
    <w:name w:val="textos1"/>
    <w:rsid w:val="00C96BD2"/>
    <w:rPr>
      <w:rFonts w:ascii="Arial" w:hAnsi="Arial" w:cs="Arial" w:hint="default"/>
      <w:b w:val="0"/>
      <w:bCs w:val="0"/>
      <w:color w:val="000000"/>
      <w:sz w:val="18"/>
      <w:szCs w:val="18"/>
    </w:rPr>
  </w:style>
  <w:style w:type="paragraph" w:styleId="Textoindependiente2">
    <w:name w:val="Body Text 2"/>
    <w:basedOn w:val="Normal"/>
    <w:link w:val="Textoindependiente2Car"/>
    <w:rsid w:val="00C96BD2"/>
    <w:pPr>
      <w:spacing w:after="120" w:line="480" w:lineRule="auto"/>
    </w:pPr>
    <w:rPr>
      <w:rFonts w:ascii="Times New Roman" w:eastAsia="Batang" w:hAnsi="Times New Roman"/>
      <w:sz w:val="24"/>
      <w:szCs w:val="24"/>
      <w:lang w:val="es-ES" w:eastAsia="es-ES"/>
    </w:rPr>
  </w:style>
  <w:style w:type="character" w:customStyle="1" w:styleId="Textoindependiente2Car">
    <w:name w:val="Texto independiente 2 Car"/>
    <w:basedOn w:val="Fuentedeprrafopredeter"/>
    <w:link w:val="Textoindependiente2"/>
    <w:rsid w:val="00C96BD2"/>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C96BD2"/>
    <w:pPr>
      <w:spacing w:after="160" w:line="240" w:lineRule="exact"/>
    </w:pPr>
    <w:rPr>
      <w:rFonts w:ascii="Verdana" w:eastAsia="Batang" w:hAnsi="Verdana"/>
      <w:sz w:val="20"/>
      <w:szCs w:val="20"/>
      <w:lang w:val="es-ES"/>
    </w:rPr>
  </w:style>
  <w:style w:type="paragraph" w:styleId="Revisin">
    <w:name w:val="Revision"/>
    <w:hidden/>
    <w:uiPriority w:val="99"/>
    <w:semiHidden/>
    <w:rsid w:val="00C96BD2"/>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C96BD2"/>
    <w:pPr>
      <w:spacing w:after="0" w:line="240" w:lineRule="auto"/>
    </w:pPr>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C96BD2"/>
    <w:rPr>
      <w:rFonts w:ascii="Tahoma" w:eastAsia="Batang" w:hAnsi="Tahoma" w:cs="Times New Roman"/>
      <w:sz w:val="16"/>
      <w:szCs w:val="16"/>
      <w:lang w:val="es-ES" w:eastAsia="es-ES"/>
    </w:rPr>
  </w:style>
  <w:style w:type="character" w:customStyle="1" w:styleId="apple-converted-space">
    <w:name w:val="apple-converted-space"/>
    <w:rsid w:val="00C96BD2"/>
  </w:style>
  <w:style w:type="character" w:customStyle="1" w:styleId="il">
    <w:name w:val="il"/>
    <w:rsid w:val="00C96BD2"/>
  </w:style>
  <w:style w:type="paragraph" w:styleId="Ttulo">
    <w:name w:val="Title"/>
    <w:basedOn w:val="Normal"/>
    <w:link w:val="TtuloCar"/>
    <w:uiPriority w:val="10"/>
    <w:qFormat/>
    <w:rsid w:val="00C96BD2"/>
    <w:pPr>
      <w:spacing w:after="120" w:line="240" w:lineRule="auto"/>
      <w:jc w:val="center"/>
    </w:pPr>
    <w:rPr>
      <w:rFonts w:ascii="Bookman Old Style" w:eastAsia="Times New Roman" w:hAnsi="Bookman Old Style"/>
      <w:b/>
      <w:i/>
      <w:spacing w:val="20"/>
      <w:sz w:val="20"/>
      <w:szCs w:val="20"/>
      <w:lang w:val="es-ES" w:eastAsia="es-ES"/>
    </w:rPr>
  </w:style>
  <w:style w:type="character" w:customStyle="1" w:styleId="TtuloCar">
    <w:name w:val="Título Car"/>
    <w:basedOn w:val="Fuentedeprrafopredeter"/>
    <w:link w:val="Ttulo"/>
    <w:rsid w:val="00C96BD2"/>
    <w:rPr>
      <w:rFonts w:ascii="Bookman Old Style" w:eastAsia="Times New Roman" w:hAnsi="Bookman Old Style" w:cs="Times New Roman"/>
      <w:b/>
      <w:i/>
      <w:spacing w:val="20"/>
      <w:sz w:val="20"/>
      <w:szCs w:val="20"/>
      <w:lang w:val="es-ES" w:eastAsia="es-ES"/>
    </w:rPr>
  </w:style>
  <w:style w:type="character" w:styleId="Textoennegrita">
    <w:name w:val="Strong"/>
    <w:uiPriority w:val="22"/>
    <w:qFormat/>
    <w:rsid w:val="00C96BD2"/>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C96BD2"/>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C96BD2"/>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C96BD2"/>
    <w:rPr>
      <w:vertAlign w:val="superscript"/>
    </w:rPr>
  </w:style>
  <w:style w:type="paragraph" w:styleId="NormalWeb">
    <w:name w:val="Normal (Web)"/>
    <w:aliases w:val="Normal (Web) Car Car"/>
    <w:basedOn w:val="Normal"/>
    <w:uiPriority w:val="99"/>
    <w:unhideWhenUsed/>
    <w:qFormat/>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rsid w:val="00C96BD2"/>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C96BD2"/>
    <w:rPr>
      <w:rFonts w:ascii="Times New Roman" w:eastAsia="Times New Roman" w:hAnsi="Times New Roman" w:cs="Times New Roman"/>
      <w:sz w:val="20"/>
      <w:szCs w:val="20"/>
      <w:lang w:val="es-ES" w:eastAsia="es-ES"/>
    </w:rPr>
  </w:style>
  <w:style w:type="character" w:styleId="nfasis">
    <w:name w:val="Emphasis"/>
    <w:uiPriority w:val="20"/>
    <w:qFormat/>
    <w:rsid w:val="00C96BD2"/>
    <w:rPr>
      <w:i/>
      <w:iCs/>
    </w:rPr>
  </w:style>
  <w:style w:type="paragraph" w:customStyle="1" w:styleId="Style3">
    <w:name w:val="Style3"/>
    <w:basedOn w:val="Normal"/>
    <w:uiPriority w:val="99"/>
    <w:rsid w:val="00C96BD2"/>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rsid w:val="00C96BD2"/>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C96BD2"/>
    <w:rPr>
      <w:rFonts w:ascii="Arial Unicode MS" w:eastAsia="Arial Unicode MS" w:cs="Arial Unicode MS"/>
      <w:sz w:val="20"/>
      <w:szCs w:val="20"/>
    </w:rPr>
  </w:style>
  <w:style w:type="paragraph" w:customStyle="1" w:styleId="BodyText21">
    <w:name w:val="Body Text 21"/>
    <w:basedOn w:val="Normal"/>
    <w:rsid w:val="00C96BD2"/>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rsid w:val="00C96BD2"/>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rsid w:val="00C96BD2"/>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C96BD2"/>
    <w:rPr>
      <w:rFonts w:ascii="Arial Unicode MS" w:eastAsia="Arial Unicode MS" w:cs="Arial Unicode MS"/>
      <w:b/>
      <w:bCs/>
      <w:sz w:val="20"/>
      <w:szCs w:val="20"/>
    </w:rPr>
  </w:style>
  <w:style w:type="paragraph" w:styleId="Sinespaciado">
    <w:name w:val="No Spacing"/>
    <w:uiPriority w:val="1"/>
    <w:qFormat/>
    <w:rsid w:val="00C96BD2"/>
    <w:pPr>
      <w:spacing w:after="0" w:line="240" w:lineRule="auto"/>
    </w:pPr>
    <w:rPr>
      <w:rFonts w:ascii="Calibri" w:eastAsia="Times New Roman" w:hAnsi="Calibri" w:cs="Times New Roman"/>
      <w:lang w:val="es-CO" w:eastAsia="es-CO"/>
    </w:rPr>
  </w:style>
  <w:style w:type="paragraph" w:customStyle="1" w:styleId="yiv6368631553msonormal">
    <w:name w:val="yiv6368631553msonormal"/>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6368631553msolistparagraph">
    <w:name w:val="yiv6368631553msolistparagraph"/>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3">
    <w:name w:val="List 3"/>
    <w:basedOn w:val="Normal"/>
    <w:uiPriority w:val="99"/>
    <w:rsid w:val="00C96BD2"/>
    <w:pPr>
      <w:spacing w:after="0" w:line="240" w:lineRule="auto"/>
      <w:ind w:left="849" w:hanging="283"/>
    </w:pPr>
    <w:rPr>
      <w:rFonts w:ascii="Times New Roman" w:eastAsia="Times New Roman" w:hAnsi="Times New Roman"/>
      <w:sz w:val="20"/>
      <w:szCs w:val="20"/>
      <w:lang w:val="es-ES" w:eastAsia="es-CO"/>
    </w:rPr>
  </w:style>
  <w:style w:type="paragraph" w:customStyle="1" w:styleId="ecmsoheading9">
    <w:name w:val="ec_msoheading9"/>
    <w:basedOn w:val="Normal"/>
    <w:uiPriority w:val="99"/>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C96BD2"/>
    <w:pPr>
      <w:spacing w:after="120" w:line="240" w:lineRule="auto"/>
    </w:pPr>
    <w:rPr>
      <w:rFonts w:ascii="Times New Roman" w:eastAsia="Times New Roman" w:hAnsi="Times New Roman"/>
      <w:sz w:val="16"/>
      <w:szCs w:val="16"/>
      <w:lang w:val="en-US" w:eastAsia="es-ES"/>
    </w:rPr>
  </w:style>
  <w:style w:type="character" w:customStyle="1" w:styleId="Textoindependiente3Car">
    <w:name w:val="Texto independiente 3 Car"/>
    <w:basedOn w:val="Fuentedeprrafopredeter"/>
    <w:link w:val="Textoindependiente3"/>
    <w:rsid w:val="00C96BD2"/>
    <w:rPr>
      <w:rFonts w:ascii="Times New Roman" w:eastAsia="Times New Roman" w:hAnsi="Times New Roman" w:cs="Times New Roman"/>
      <w:sz w:val="16"/>
      <w:szCs w:val="16"/>
      <w:lang w:eastAsia="es-ES"/>
    </w:rPr>
  </w:style>
  <w:style w:type="paragraph" w:customStyle="1" w:styleId="Prrafodelista1">
    <w:name w:val="Párrafo de lista1"/>
    <w:basedOn w:val="Normal"/>
    <w:rsid w:val="00C96BD2"/>
    <w:pPr>
      <w:spacing w:after="0" w:line="240" w:lineRule="auto"/>
      <w:ind w:left="720"/>
    </w:pPr>
    <w:rPr>
      <w:rFonts w:ascii="Times New Roman" w:eastAsia="Times New Roman" w:hAnsi="Times New Roman"/>
      <w:sz w:val="24"/>
      <w:szCs w:val="24"/>
      <w:lang w:val="es-ES" w:eastAsia="es-ES"/>
    </w:rPr>
  </w:style>
  <w:style w:type="paragraph" w:customStyle="1" w:styleId="WW-Epgrafe">
    <w:name w:val="WW-Epígrafe"/>
    <w:basedOn w:val="Normal"/>
    <w:next w:val="Normal"/>
    <w:rsid w:val="00C96BD2"/>
    <w:pPr>
      <w:suppressAutoHyphens/>
      <w:spacing w:after="0" w:line="240" w:lineRule="auto"/>
      <w:jc w:val="center"/>
    </w:pPr>
    <w:rPr>
      <w:rFonts w:ascii="Bookman Old Style" w:eastAsia="Times New Roman" w:hAnsi="Bookman Old Style"/>
      <w:b/>
      <w:i/>
      <w:spacing w:val="20"/>
      <w:sz w:val="18"/>
      <w:szCs w:val="20"/>
      <w:lang w:eastAsia="es-ES"/>
    </w:rPr>
  </w:style>
  <w:style w:type="character" w:customStyle="1" w:styleId="A3">
    <w:name w:val="A3"/>
    <w:uiPriority w:val="99"/>
    <w:rsid w:val="00C96BD2"/>
    <w:rPr>
      <w:color w:val="000000"/>
      <w:sz w:val="20"/>
    </w:rPr>
  </w:style>
  <w:style w:type="paragraph" w:customStyle="1" w:styleId="Pa4">
    <w:name w:val="Pa4"/>
    <w:basedOn w:val="Normal"/>
    <w:next w:val="Normal"/>
    <w:uiPriority w:val="99"/>
    <w:rsid w:val="00C96BD2"/>
    <w:pPr>
      <w:autoSpaceDE w:val="0"/>
      <w:autoSpaceDN w:val="0"/>
      <w:adjustRightInd w:val="0"/>
      <w:spacing w:after="0" w:line="241" w:lineRule="atLeast"/>
    </w:pPr>
    <w:rPr>
      <w:rFonts w:ascii="Myriad Pro" w:eastAsia="Times New Roman" w:hAnsi="Myriad Pro"/>
      <w:sz w:val="24"/>
      <w:szCs w:val="24"/>
      <w:lang w:eastAsia="es-ES"/>
    </w:rPr>
  </w:style>
  <w:style w:type="paragraph" w:customStyle="1" w:styleId="Contenidodelatabla">
    <w:name w:val="Contenido de la tabla"/>
    <w:basedOn w:val="Textoindependiente"/>
    <w:rsid w:val="00C96BD2"/>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C96BD2"/>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C96BD2"/>
    <w:pPr>
      <w:spacing w:before="100" w:beforeAutospacing="1" w:after="100" w:afterAutospacing="1" w:line="240" w:lineRule="auto"/>
    </w:pPr>
    <w:rPr>
      <w:rFonts w:ascii="Times New Roman" w:eastAsia="Times New Roman" w:hAnsi="Times New Roman"/>
      <w:sz w:val="20"/>
      <w:szCs w:val="20"/>
      <w:lang w:eastAsia="es-ES"/>
    </w:rPr>
  </w:style>
  <w:style w:type="paragraph" w:customStyle="1" w:styleId="ListParagraph1">
    <w:name w:val="List Paragraph1"/>
    <w:basedOn w:val="Normal"/>
    <w:uiPriority w:val="99"/>
    <w:qFormat/>
    <w:rsid w:val="00C96BD2"/>
    <w:pPr>
      <w:spacing w:after="0" w:line="240" w:lineRule="auto"/>
      <w:ind w:left="720"/>
    </w:pPr>
    <w:rPr>
      <w:rFonts w:ascii="Times New Roman" w:eastAsia="Times New Roman" w:hAnsi="Times New Roman"/>
      <w:sz w:val="24"/>
      <w:szCs w:val="24"/>
      <w:lang w:val="es-ES" w:eastAsia="es-ES"/>
    </w:rPr>
  </w:style>
  <w:style w:type="paragraph" w:customStyle="1" w:styleId="Prrafodelista11">
    <w:name w:val="Párrafo de lista11"/>
    <w:basedOn w:val="Normal"/>
    <w:rsid w:val="00C96BD2"/>
    <w:pPr>
      <w:spacing w:after="0" w:line="240" w:lineRule="auto"/>
      <w:ind w:left="720"/>
    </w:pPr>
    <w:rPr>
      <w:rFonts w:ascii="Times New Roman" w:eastAsia="Times New Roman" w:hAnsi="Times New Roman"/>
      <w:sz w:val="24"/>
      <w:szCs w:val="24"/>
      <w:lang w:val="es-ES" w:eastAsia="es-ES"/>
    </w:rPr>
  </w:style>
  <w:style w:type="character" w:customStyle="1" w:styleId="WW8Num1z0">
    <w:name w:val="WW8Num1z0"/>
    <w:rsid w:val="00C96BD2"/>
    <w:rPr>
      <w:rFonts w:ascii="Symbol" w:hAnsi="Symbol" w:cs="Symbol"/>
    </w:rPr>
  </w:style>
  <w:style w:type="character" w:customStyle="1" w:styleId="Absatz-Standardschriftart">
    <w:name w:val="Absatz-Standardschriftart"/>
    <w:rsid w:val="00C96BD2"/>
  </w:style>
  <w:style w:type="character" w:customStyle="1" w:styleId="WW8Num1z1">
    <w:name w:val="WW8Num1z1"/>
    <w:rsid w:val="00C96BD2"/>
    <w:rPr>
      <w:rFonts w:ascii="Courier New" w:hAnsi="Courier New" w:cs="Courier New"/>
    </w:rPr>
  </w:style>
  <w:style w:type="character" w:customStyle="1" w:styleId="WW8Num1z2">
    <w:name w:val="WW8Num1z2"/>
    <w:rsid w:val="00C96BD2"/>
    <w:rPr>
      <w:rFonts w:ascii="Wingdings" w:hAnsi="Wingdings" w:cs="Wingdings"/>
    </w:rPr>
  </w:style>
  <w:style w:type="character" w:customStyle="1" w:styleId="Fuentedeprrafopredeter1">
    <w:name w:val="Fuente de párrafo predeter.1"/>
    <w:rsid w:val="00C96BD2"/>
  </w:style>
  <w:style w:type="character" w:customStyle="1" w:styleId="Carcterdenumeracin">
    <w:name w:val="Carácter de numeración"/>
    <w:rsid w:val="00C96BD2"/>
  </w:style>
  <w:style w:type="paragraph" w:customStyle="1" w:styleId="Encabezado1">
    <w:name w:val="Encabezado1"/>
    <w:basedOn w:val="Normal"/>
    <w:next w:val="Textoindependiente"/>
    <w:rsid w:val="00C96BD2"/>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C96BD2"/>
    <w:pPr>
      <w:autoSpaceDE/>
      <w:spacing w:after="120"/>
    </w:pPr>
    <w:rPr>
      <w:rFonts w:eastAsia="Times New Roman" w:cs="Tahoma"/>
      <w:sz w:val="22"/>
      <w:szCs w:val="22"/>
    </w:rPr>
  </w:style>
  <w:style w:type="paragraph" w:customStyle="1" w:styleId="Etiqueta">
    <w:name w:val="Etiqueta"/>
    <w:basedOn w:val="Normal"/>
    <w:rsid w:val="00C96BD2"/>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rsid w:val="00C96BD2"/>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rsid w:val="00C96BD2"/>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C96BD2"/>
    <w:rPr>
      <w:rFonts w:ascii="Symbol" w:hAnsi="Symbol"/>
    </w:rPr>
  </w:style>
  <w:style w:type="character" w:customStyle="1" w:styleId="WW8Num4z0">
    <w:name w:val="WW8Num4z0"/>
    <w:rsid w:val="00C96BD2"/>
    <w:rPr>
      <w:rFonts w:ascii="Symbol" w:hAnsi="Symbol"/>
    </w:rPr>
  </w:style>
  <w:style w:type="character" w:customStyle="1" w:styleId="WW8Num5z0">
    <w:name w:val="WW8Num5z0"/>
    <w:rsid w:val="00C96BD2"/>
    <w:rPr>
      <w:rFonts w:ascii="Symbol" w:hAnsi="Symbol"/>
    </w:rPr>
  </w:style>
  <w:style w:type="character" w:customStyle="1" w:styleId="WW8Num6z0">
    <w:name w:val="WW8Num6z0"/>
    <w:rsid w:val="00C96BD2"/>
    <w:rPr>
      <w:rFonts w:ascii="Symbol" w:hAnsi="Symbol"/>
    </w:rPr>
  </w:style>
  <w:style w:type="character" w:customStyle="1" w:styleId="WW8Num8z0">
    <w:name w:val="WW8Num8z0"/>
    <w:rsid w:val="00C96BD2"/>
    <w:rPr>
      <w:rFonts w:ascii="Wingdings" w:hAnsi="Wingdings"/>
    </w:rPr>
  </w:style>
  <w:style w:type="character" w:customStyle="1" w:styleId="WW8Num9z0">
    <w:name w:val="WW8Num9z0"/>
    <w:rsid w:val="00C96BD2"/>
    <w:rPr>
      <w:rFonts w:ascii="Symbol" w:hAnsi="Symbol"/>
    </w:rPr>
  </w:style>
  <w:style w:type="character" w:customStyle="1" w:styleId="WW8Num10z0">
    <w:name w:val="WW8Num10z0"/>
    <w:rsid w:val="00C96BD2"/>
    <w:rPr>
      <w:rFonts w:ascii="Symbol" w:hAnsi="Symbol"/>
    </w:rPr>
  </w:style>
  <w:style w:type="character" w:customStyle="1" w:styleId="WW8Num11z0">
    <w:name w:val="WW8Num11z0"/>
    <w:rsid w:val="00C96BD2"/>
    <w:rPr>
      <w:rFonts w:ascii="Wingdings" w:hAnsi="Wingdings"/>
    </w:rPr>
  </w:style>
  <w:style w:type="character" w:customStyle="1" w:styleId="WW8Num12z0">
    <w:name w:val="WW8Num12z0"/>
    <w:rsid w:val="00C96BD2"/>
    <w:rPr>
      <w:rFonts w:ascii="Wingdings" w:hAnsi="Wingdings"/>
    </w:rPr>
  </w:style>
  <w:style w:type="character" w:customStyle="1" w:styleId="WW8Num13z0">
    <w:name w:val="WW8Num13z0"/>
    <w:rsid w:val="00C96BD2"/>
    <w:rPr>
      <w:rFonts w:ascii="Symbol" w:hAnsi="Symbol" w:cs="Symbol"/>
    </w:rPr>
  </w:style>
  <w:style w:type="character" w:customStyle="1" w:styleId="WW8Num15z0">
    <w:name w:val="WW8Num15z0"/>
    <w:rsid w:val="00C96BD2"/>
    <w:rPr>
      <w:rFonts w:ascii="Wingdings" w:hAnsi="Wingdings" w:cs="Wingdings"/>
    </w:rPr>
  </w:style>
  <w:style w:type="character" w:customStyle="1" w:styleId="WW8Num16z0">
    <w:name w:val="WW8Num16z0"/>
    <w:rsid w:val="00C96BD2"/>
    <w:rPr>
      <w:rFonts w:ascii="Symbol" w:hAnsi="Symbol"/>
    </w:rPr>
  </w:style>
  <w:style w:type="character" w:customStyle="1" w:styleId="WW8Num16z1">
    <w:name w:val="WW8Num16z1"/>
    <w:rsid w:val="00C96BD2"/>
    <w:rPr>
      <w:rFonts w:ascii="Courier New" w:hAnsi="Courier New" w:cs="Courier New"/>
    </w:rPr>
  </w:style>
  <w:style w:type="character" w:customStyle="1" w:styleId="WW8Num14z0">
    <w:name w:val="WW8Num14z0"/>
    <w:rsid w:val="00C96BD2"/>
    <w:rPr>
      <w:rFonts w:ascii="Symbol" w:hAnsi="Symbol" w:cs="Symbol"/>
    </w:rPr>
  </w:style>
  <w:style w:type="character" w:customStyle="1" w:styleId="WW8Num17z0">
    <w:name w:val="WW8Num17z0"/>
    <w:rsid w:val="00C96BD2"/>
    <w:rPr>
      <w:rFonts w:ascii="Symbol" w:hAnsi="Symbol"/>
    </w:rPr>
  </w:style>
  <w:style w:type="character" w:customStyle="1" w:styleId="WW8Num18z0">
    <w:name w:val="WW8Num18z0"/>
    <w:rsid w:val="00C96BD2"/>
    <w:rPr>
      <w:rFonts w:ascii="Symbol" w:hAnsi="Symbol" w:cs="OpenSymbol"/>
    </w:rPr>
  </w:style>
  <w:style w:type="character" w:customStyle="1" w:styleId="WW8Num18z1">
    <w:name w:val="WW8Num18z1"/>
    <w:rsid w:val="00C96BD2"/>
    <w:rPr>
      <w:rFonts w:ascii="OpenSymbol" w:hAnsi="OpenSymbol" w:cs="OpenSymbol"/>
    </w:rPr>
  </w:style>
  <w:style w:type="character" w:customStyle="1" w:styleId="WW-Absatz-Standardschriftart">
    <w:name w:val="WW-Absatz-Standardschriftart"/>
    <w:rsid w:val="00C96BD2"/>
  </w:style>
  <w:style w:type="character" w:customStyle="1" w:styleId="WW8Num6z1">
    <w:name w:val="WW8Num6z1"/>
    <w:rsid w:val="00C96BD2"/>
    <w:rPr>
      <w:rFonts w:ascii="Courier New" w:hAnsi="Courier New" w:cs="Courier New"/>
    </w:rPr>
  </w:style>
  <w:style w:type="character" w:customStyle="1" w:styleId="WW8Num6z2">
    <w:name w:val="WW8Num6z2"/>
    <w:rsid w:val="00C96BD2"/>
    <w:rPr>
      <w:rFonts w:ascii="Wingdings" w:hAnsi="Wingdings"/>
    </w:rPr>
  </w:style>
  <w:style w:type="character" w:customStyle="1" w:styleId="WW8Num7z0">
    <w:name w:val="WW8Num7z0"/>
    <w:rsid w:val="00C96BD2"/>
    <w:rPr>
      <w:rFonts w:ascii="Symbol" w:hAnsi="Symbol"/>
    </w:rPr>
  </w:style>
  <w:style w:type="character" w:customStyle="1" w:styleId="WW8Num8z1">
    <w:name w:val="WW8Num8z1"/>
    <w:rsid w:val="00C96BD2"/>
    <w:rPr>
      <w:rFonts w:ascii="Courier New" w:hAnsi="Courier New" w:cs="Courier New"/>
    </w:rPr>
  </w:style>
  <w:style w:type="character" w:customStyle="1" w:styleId="WW8Num8z3">
    <w:name w:val="WW8Num8z3"/>
    <w:rsid w:val="00C96BD2"/>
    <w:rPr>
      <w:rFonts w:ascii="Symbol" w:hAnsi="Symbol"/>
    </w:rPr>
  </w:style>
  <w:style w:type="character" w:customStyle="1" w:styleId="WW8Num11z1">
    <w:name w:val="WW8Num11z1"/>
    <w:rsid w:val="00C96BD2"/>
    <w:rPr>
      <w:rFonts w:ascii="Courier New" w:hAnsi="Courier New" w:cs="Courier New"/>
    </w:rPr>
  </w:style>
  <w:style w:type="character" w:customStyle="1" w:styleId="WW8Num11z3">
    <w:name w:val="WW8Num11z3"/>
    <w:rsid w:val="00C96BD2"/>
    <w:rPr>
      <w:rFonts w:ascii="Symbol" w:hAnsi="Symbol"/>
    </w:rPr>
  </w:style>
  <w:style w:type="character" w:customStyle="1" w:styleId="WW8Num13z1">
    <w:name w:val="WW8Num13z1"/>
    <w:rsid w:val="00C96BD2"/>
    <w:rPr>
      <w:rFonts w:ascii="Courier New" w:hAnsi="Courier New" w:cs="Courier New"/>
    </w:rPr>
  </w:style>
  <w:style w:type="character" w:customStyle="1" w:styleId="WW8Num13z2">
    <w:name w:val="WW8Num13z2"/>
    <w:rsid w:val="00C96BD2"/>
    <w:rPr>
      <w:rFonts w:ascii="Wingdings" w:hAnsi="Wingdings" w:cs="Wingdings"/>
    </w:rPr>
  </w:style>
  <w:style w:type="character" w:customStyle="1" w:styleId="WW8Num15z1">
    <w:name w:val="WW8Num15z1"/>
    <w:rsid w:val="00C96BD2"/>
    <w:rPr>
      <w:rFonts w:ascii="Courier New" w:hAnsi="Courier New" w:cs="Courier New"/>
    </w:rPr>
  </w:style>
  <w:style w:type="character" w:customStyle="1" w:styleId="WW8Num15z2">
    <w:name w:val="WW8Num15z2"/>
    <w:rsid w:val="00C96BD2"/>
    <w:rPr>
      <w:rFonts w:ascii="Wingdings" w:hAnsi="Wingdings"/>
    </w:rPr>
  </w:style>
  <w:style w:type="character" w:customStyle="1" w:styleId="WW8Num15z3">
    <w:name w:val="WW8Num15z3"/>
    <w:rsid w:val="00C96BD2"/>
    <w:rPr>
      <w:rFonts w:ascii="Symbol" w:hAnsi="Symbol"/>
    </w:rPr>
  </w:style>
  <w:style w:type="character" w:customStyle="1" w:styleId="WW8Num16z2">
    <w:name w:val="WW8Num16z2"/>
    <w:rsid w:val="00C96BD2"/>
    <w:rPr>
      <w:rFonts w:ascii="Wingdings" w:hAnsi="Wingdings"/>
    </w:rPr>
  </w:style>
  <w:style w:type="character" w:customStyle="1" w:styleId="WW8Num17z1">
    <w:name w:val="WW8Num17z1"/>
    <w:rsid w:val="00C96BD2"/>
    <w:rPr>
      <w:rFonts w:ascii="Courier New" w:hAnsi="Courier New" w:cs="Courier New"/>
    </w:rPr>
  </w:style>
  <w:style w:type="character" w:customStyle="1" w:styleId="WW8Num17z2">
    <w:name w:val="WW8Num17z2"/>
    <w:rsid w:val="00C96BD2"/>
    <w:rPr>
      <w:rFonts w:ascii="Wingdings" w:hAnsi="Wingdings"/>
    </w:rPr>
  </w:style>
  <w:style w:type="character" w:customStyle="1" w:styleId="WW8Num19z0">
    <w:name w:val="WW8Num19z0"/>
    <w:rsid w:val="00C96BD2"/>
    <w:rPr>
      <w:rFonts w:ascii="Symbol" w:hAnsi="Symbol" w:cs="Symbol"/>
    </w:rPr>
  </w:style>
  <w:style w:type="character" w:customStyle="1" w:styleId="WW8Num19z1">
    <w:name w:val="WW8Num19z1"/>
    <w:rsid w:val="00C96BD2"/>
    <w:rPr>
      <w:rFonts w:ascii="Courier New" w:hAnsi="Courier New" w:cs="Courier New"/>
    </w:rPr>
  </w:style>
  <w:style w:type="character" w:customStyle="1" w:styleId="WW8Num19z2">
    <w:name w:val="WW8Num19z2"/>
    <w:rsid w:val="00C96BD2"/>
    <w:rPr>
      <w:rFonts w:ascii="Wingdings" w:hAnsi="Wingdings" w:cs="Wingdings"/>
    </w:rPr>
  </w:style>
  <w:style w:type="character" w:customStyle="1" w:styleId="WW8Num21z0">
    <w:name w:val="WW8Num21z0"/>
    <w:rsid w:val="00C96BD2"/>
    <w:rPr>
      <w:rFonts w:ascii="Symbol" w:hAnsi="Symbol"/>
    </w:rPr>
  </w:style>
  <w:style w:type="character" w:customStyle="1" w:styleId="WW8Num21z1">
    <w:name w:val="WW8Num21z1"/>
    <w:rsid w:val="00C96BD2"/>
    <w:rPr>
      <w:rFonts w:ascii="Courier New" w:hAnsi="Courier New" w:cs="Courier New"/>
    </w:rPr>
  </w:style>
  <w:style w:type="character" w:customStyle="1" w:styleId="WW8Num21z2">
    <w:name w:val="WW8Num21z2"/>
    <w:rsid w:val="00C96BD2"/>
    <w:rPr>
      <w:rFonts w:ascii="Wingdings" w:hAnsi="Wingdings"/>
    </w:rPr>
  </w:style>
  <w:style w:type="character" w:customStyle="1" w:styleId="WW8Num22z0">
    <w:name w:val="WW8Num22z0"/>
    <w:rsid w:val="00C96BD2"/>
    <w:rPr>
      <w:rFonts w:ascii="Wingdings" w:hAnsi="Wingdings"/>
    </w:rPr>
  </w:style>
  <w:style w:type="character" w:customStyle="1" w:styleId="WW8Num22z1">
    <w:name w:val="WW8Num22z1"/>
    <w:rsid w:val="00C96BD2"/>
    <w:rPr>
      <w:rFonts w:ascii="Courier New" w:hAnsi="Courier New" w:cs="Courier New"/>
    </w:rPr>
  </w:style>
  <w:style w:type="character" w:customStyle="1" w:styleId="WW8Num22z3">
    <w:name w:val="WW8Num22z3"/>
    <w:rsid w:val="00C96BD2"/>
    <w:rPr>
      <w:rFonts w:ascii="Symbol" w:hAnsi="Symbol"/>
    </w:rPr>
  </w:style>
  <w:style w:type="character" w:customStyle="1" w:styleId="WW8Num23z0">
    <w:name w:val="WW8Num23z0"/>
    <w:rsid w:val="00C96BD2"/>
    <w:rPr>
      <w:rFonts w:ascii="Symbol" w:hAnsi="Symbol"/>
    </w:rPr>
  </w:style>
  <w:style w:type="character" w:customStyle="1" w:styleId="WW8Num23z1">
    <w:name w:val="WW8Num23z1"/>
    <w:rsid w:val="00C96BD2"/>
    <w:rPr>
      <w:rFonts w:ascii="Courier New" w:hAnsi="Courier New" w:cs="Courier New"/>
    </w:rPr>
  </w:style>
  <w:style w:type="character" w:customStyle="1" w:styleId="WW8Num23z2">
    <w:name w:val="WW8Num23z2"/>
    <w:rsid w:val="00C96BD2"/>
    <w:rPr>
      <w:rFonts w:ascii="Wingdings" w:hAnsi="Wingdings"/>
    </w:rPr>
  </w:style>
  <w:style w:type="character" w:customStyle="1" w:styleId="WW8Num24z0">
    <w:name w:val="WW8Num24z0"/>
    <w:rsid w:val="00C96BD2"/>
    <w:rPr>
      <w:rFonts w:ascii="Symbol" w:hAnsi="Symbol" w:cs="Symbol"/>
    </w:rPr>
  </w:style>
  <w:style w:type="character" w:customStyle="1" w:styleId="WW8Num24z1">
    <w:name w:val="WW8Num24z1"/>
    <w:rsid w:val="00C96BD2"/>
    <w:rPr>
      <w:rFonts w:ascii="Courier New" w:hAnsi="Courier New" w:cs="Courier New"/>
    </w:rPr>
  </w:style>
  <w:style w:type="character" w:customStyle="1" w:styleId="WW8Num24z2">
    <w:name w:val="WW8Num24z2"/>
    <w:rsid w:val="00C96BD2"/>
    <w:rPr>
      <w:rFonts w:ascii="Wingdings" w:hAnsi="Wingdings" w:cs="Wingdings"/>
    </w:rPr>
  </w:style>
  <w:style w:type="character" w:customStyle="1" w:styleId="WW8Num25z0">
    <w:name w:val="WW8Num25z0"/>
    <w:rsid w:val="00C96BD2"/>
    <w:rPr>
      <w:rFonts w:ascii="Symbol" w:hAnsi="Symbol" w:cs="Symbol"/>
    </w:rPr>
  </w:style>
  <w:style w:type="character" w:customStyle="1" w:styleId="WW8Num26z0">
    <w:name w:val="WW8Num26z0"/>
    <w:rsid w:val="00C96BD2"/>
    <w:rPr>
      <w:rFonts w:ascii="Symbol" w:hAnsi="Symbol"/>
    </w:rPr>
  </w:style>
  <w:style w:type="character" w:customStyle="1" w:styleId="WW8Num26z1">
    <w:name w:val="WW8Num26z1"/>
    <w:rsid w:val="00C96BD2"/>
    <w:rPr>
      <w:rFonts w:ascii="Courier New" w:hAnsi="Courier New" w:cs="Courier New"/>
    </w:rPr>
  </w:style>
  <w:style w:type="character" w:customStyle="1" w:styleId="WW8Num26z2">
    <w:name w:val="WW8Num26z2"/>
    <w:rsid w:val="00C96BD2"/>
    <w:rPr>
      <w:rFonts w:ascii="Wingdings" w:hAnsi="Wingdings"/>
    </w:rPr>
  </w:style>
  <w:style w:type="character" w:customStyle="1" w:styleId="CarCar1">
    <w:name w:val="Car Car1"/>
    <w:rsid w:val="00C96BD2"/>
  </w:style>
  <w:style w:type="character" w:customStyle="1" w:styleId="CarCar2">
    <w:name w:val="Car Car2"/>
    <w:rsid w:val="00C96BD2"/>
    <w:rPr>
      <w:rFonts w:ascii="Arial" w:hAnsi="Arial"/>
      <w:sz w:val="24"/>
    </w:rPr>
  </w:style>
  <w:style w:type="character" w:customStyle="1" w:styleId="CarCar3">
    <w:name w:val="Car Car3"/>
    <w:rsid w:val="00C96BD2"/>
    <w:rPr>
      <w:sz w:val="24"/>
      <w:szCs w:val="24"/>
    </w:rPr>
  </w:style>
  <w:style w:type="character" w:customStyle="1" w:styleId="CarCar4">
    <w:name w:val="Car Car4"/>
    <w:rsid w:val="00C96BD2"/>
    <w:rPr>
      <w:sz w:val="24"/>
      <w:szCs w:val="24"/>
    </w:rPr>
  </w:style>
  <w:style w:type="character" w:customStyle="1" w:styleId="CarCar">
    <w:name w:val="Car Car"/>
    <w:rsid w:val="00C96BD2"/>
    <w:rPr>
      <w:rFonts w:ascii="Tahoma" w:hAnsi="Tahoma" w:cs="Tahoma"/>
      <w:sz w:val="16"/>
      <w:szCs w:val="16"/>
      <w:lang w:val="es-ES"/>
    </w:rPr>
  </w:style>
  <w:style w:type="character" w:customStyle="1" w:styleId="CharacterStyle1">
    <w:name w:val="Character Style 1"/>
    <w:rsid w:val="00C96BD2"/>
    <w:rPr>
      <w:rFonts w:ascii="Arial" w:hAnsi="Arial" w:cs="Arial"/>
      <w:sz w:val="24"/>
      <w:szCs w:val="24"/>
    </w:rPr>
  </w:style>
  <w:style w:type="character" w:customStyle="1" w:styleId="Vietas">
    <w:name w:val="Viñetas"/>
    <w:rsid w:val="00C96BD2"/>
    <w:rPr>
      <w:rFonts w:ascii="OpenSymbol" w:eastAsia="OpenSymbol" w:hAnsi="OpenSymbol" w:cs="OpenSymbol"/>
    </w:rPr>
  </w:style>
  <w:style w:type="paragraph" w:customStyle="1" w:styleId="Textoindependiente31">
    <w:name w:val="Texto independiente 31"/>
    <w:basedOn w:val="Normal"/>
    <w:rsid w:val="00C96BD2"/>
    <w:pPr>
      <w:suppressAutoHyphens/>
      <w:spacing w:after="0" w:line="240" w:lineRule="auto"/>
      <w:jc w:val="center"/>
    </w:pPr>
    <w:rPr>
      <w:rFonts w:ascii="Verdana" w:eastAsia="Times New Roman" w:hAnsi="Verdana"/>
      <w:sz w:val="28"/>
      <w:szCs w:val="24"/>
      <w:lang w:val="es-ES" w:eastAsia="ar-SA"/>
    </w:rPr>
  </w:style>
  <w:style w:type="paragraph" w:customStyle="1" w:styleId="Lista31">
    <w:name w:val="Lista 31"/>
    <w:basedOn w:val="Normal"/>
    <w:rsid w:val="00C96BD2"/>
    <w:pPr>
      <w:suppressAutoHyphens/>
      <w:spacing w:after="0" w:line="240" w:lineRule="auto"/>
      <w:ind w:left="849" w:hanging="283"/>
    </w:pPr>
    <w:rPr>
      <w:rFonts w:ascii="Times New Roman" w:eastAsia="Times New Roman" w:hAnsi="Times New Roman"/>
      <w:sz w:val="20"/>
      <w:szCs w:val="20"/>
      <w:lang w:val="es-ES" w:eastAsia="ar-SA"/>
    </w:rPr>
  </w:style>
  <w:style w:type="paragraph" w:customStyle="1" w:styleId="Listaconvietas22">
    <w:name w:val="Lista con viñetas 22"/>
    <w:basedOn w:val="Normal"/>
    <w:rsid w:val="00C96BD2"/>
    <w:pPr>
      <w:widowControl w:val="0"/>
      <w:suppressAutoHyphens/>
      <w:overflowPunct w:val="0"/>
      <w:autoSpaceDE w:val="0"/>
      <w:spacing w:after="0" w:line="240" w:lineRule="auto"/>
      <w:ind w:left="360" w:hanging="360"/>
      <w:textAlignment w:val="baseline"/>
    </w:pPr>
    <w:rPr>
      <w:rFonts w:ascii="Times New Roman" w:eastAsia="Times New Roman" w:hAnsi="Times New Roman"/>
      <w:sz w:val="24"/>
      <w:szCs w:val="20"/>
      <w:lang w:val="en-US" w:eastAsia="ar-SA"/>
    </w:rPr>
  </w:style>
  <w:style w:type="paragraph" w:customStyle="1" w:styleId="Continuarlista41">
    <w:name w:val="Continuar lista 41"/>
    <w:basedOn w:val="Normal"/>
    <w:rsid w:val="00C96BD2"/>
    <w:pPr>
      <w:suppressAutoHyphens/>
      <w:spacing w:after="120" w:line="240" w:lineRule="auto"/>
      <w:ind w:left="1132"/>
    </w:pPr>
    <w:rPr>
      <w:rFonts w:ascii="Times New Roman" w:eastAsia="Times New Roman" w:hAnsi="Times New Roman"/>
      <w:sz w:val="24"/>
      <w:szCs w:val="24"/>
      <w:lang w:val="es-ES" w:eastAsia="ar-SA"/>
    </w:rPr>
  </w:style>
  <w:style w:type="paragraph" w:customStyle="1" w:styleId="Listaconvietas21">
    <w:name w:val="Lista con viñetas 21"/>
    <w:basedOn w:val="Normal"/>
    <w:rsid w:val="00C96BD2"/>
    <w:pPr>
      <w:suppressAutoHyphens/>
      <w:spacing w:after="0" w:line="240" w:lineRule="auto"/>
      <w:ind w:left="720" w:hanging="360"/>
    </w:pPr>
    <w:rPr>
      <w:rFonts w:ascii="Times New Roman" w:eastAsia="Times New Roman" w:hAnsi="Times New Roman"/>
      <w:sz w:val="20"/>
      <w:szCs w:val="20"/>
      <w:lang w:val="es-ES" w:eastAsia="ar-SA"/>
    </w:rPr>
  </w:style>
  <w:style w:type="paragraph" w:customStyle="1" w:styleId="Contenidodelmarco">
    <w:name w:val="Contenido del marco"/>
    <w:basedOn w:val="Textoindependiente"/>
    <w:rsid w:val="00C96BD2"/>
    <w:pPr>
      <w:autoSpaceDE/>
    </w:pPr>
    <w:rPr>
      <w:rFonts w:eastAsia="Times New Roman"/>
      <w:sz w:val="24"/>
      <w:lang w:val="en-US"/>
    </w:rPr>
  </w:style>
  <w:style w:type="character" w:customStyle="1" w:styleId="WW8Num10z1">
    <w:name w:val="WW8Num10z1"/>
    <w:rsid w:val="00C96BD2"/>
    <w:rPr>
      <w:rFonts w:ascii="OpenSymbol" w:hAnsi="OpenSymbol" w:cs="OpenSymbol"/>
    </w:rPr>
  </w:style>
  <w:style w:type="character" w:customStyle="1" w:styleId="WW8Num12z1">
    <w:name w:val="WW8Num12z1"/>
    <w:rsid w:val="00C96BD2"/>
    <w:rPr>
      <w:rFonts w:ascii="OpenSymbol" w:hAnsi="OpenSymbol" w:cs="OpenSymbol"/>
    </w:rPr>
  </w:style>
  <w:style w:type="character" w:customStyle="1" w:styleId="WW8Num27z0">
    <w:name w:val="WW8Num27z0"/>
    <w:rsid w:val="00C96BD2"/>
    <w:rPr>
      <w:rFonts w:ascii="Symbol" w:hAnsi="Symbol"/>
    </w:rPr>
  </w:style>
  <w:style w:type="character" w:customStyle="1" w:styleId="WW8Num28z0">
    <w:name w:val="WW8Num28z0"/>
    <w:rsid w:val="00C96BD2"/>
    <w:rPr>
      <w:rFonts w:ascii="Symbol" w:hAnsi="Symbol"/>
    </w:rPr>
  </w:style>
  <w:style w:type="character" w:customStyle="1" w:styleId="WW8Num29z0">
    <w:name w:val="WW8Num29z0"/>
    <w:rsid w:val="00C96BD2"/>
    <w:rPr>
      <w:rFonts w:ascii="Symbol" w:hAnsi="Symbol"/>
    </w:rPr>
  </w:style>
  <w:style w:type="character" w:customStyle="1" w:styleId="WW8Num9z1">
    <w:name w:val="WW8Num9z1"/>
    <w:rsid w:val="00C96BD2"/>
    <w:rPr>
      <w:rFonts w:ascii="OpenSymbol" w:hAnsi="OpenSymbol" w:cs="OpenSymbol"/>
    </w:rPr>
  </w:style>
  <w:style w:type="character" w:customStyle="1" w:styleId="WW8Num14z1">
    <w:name w:val="WW8Num14z1"/>
    <w:rsid w:val="00C96BD2"/>
    <w:rPr>
      <w:rFonts w:ascii="OpenSymbol" w:hAnsi="OpenSymbol" w:cs="OpenSymbol"/>
    </w:rPr>
  </w:style>
  <w:style w:type="character" w:customStyle="1" w:styleId="WW8Num20z0">
    <w:name w:val="WW8Num20z0"/>
    <w:rsid w:val="00C96BD2"/>
    <w:rPr>
      <w:rFonts w:ascii="Symbol" w:hAnsi="Symbol" w:cs="OpenSymbol"/>
    </w:rPr>
  </w:style>
  <w:style w:type="character" w:customStyle="1" w:styleId="WW8Num20z1">
    <w:name w:val="WW8Num20z1"/>
    <w:rsid w:val="00C96BD2"/>
    <w:rPr>
      <w:rFonts w:ascii="OpenSymbol" w:hAnsi="OpenSymbol" w:cs="OpenSymbol"/>
    </w:rPr>
  </w:style>
  <w:style w:type="character" w:customStyle="1" w:styleId="WW8Num30z0">
    <w:name w:val="WW8Num30z0"/>
    <w:rsid w:val="00C96BD2"/>
    <w:rPr>
      <w:rFonts w:ascii="Symbol" w:hAnsi="Symbol"/>
    </w:rPr>
  </w:style>
  <w:style w:type="character" w:customStyle="1" w:styleId="WW8Num31z0">
    <w:name w:val="WW8Num31z0"/>
    <w:rsid w:val="00C96BD2"/>
    <w:rPr>
      <w:rFonts w:ascii="Symbol" w:hAnsi="Symbol"/>
    </w:rPr>
  </w:style>
  <w:style w:type="character" w:customStyle="1" w:styleId="WW8Num31z1">
    <w:name w:val="WW8Num31z1"/>
    <w:rsid w:val="00C96BD2"/>
    <w:rPr>
      <w:rFonts w:ascii="Courier New" w:hAnsi="Courier New" w:cs="Courier New"/>
    </w:rPr>
  </w:style>
  <w:style w:type="character" w:customStyle="1" w:styleId="WW8Num31z2">
    <w:name w:val="WW8Num31z2"/>
    <w:rsid w:val="00C96BD2"/>
    <w:rPr>
      <w:rFonts w:ascii="Wingdings" w:hAnsi="Wingdings"/>
    </w:rPr>
  </w:style>
  <w:style w:type="character" w:customStyle="1" w:styleId="WW8Num32z0">
    <w:name w:val="WW8Num32z0"/>
    <w:rsid w:val="00C96BD2"/>
    <w:rPr>
      <w:rFonts w:ascii="Symbol" w:hAnsi="Symbol"/>
    </w:rPr>
  </w:style>
  <w:style w:type="character" w:customStyle="1" w:styleId="WW8Num32z1">
    <w:name w:val="WW8Num32z1"/>
    <w:rsid w:val="00C96BD2"/>
    <w:rPr>
      <w:rFonts w:ascii="Courier New" w:hAnsi="Courier New" w:cs="Courier New"/>
    </w:rPr>
  </w:style>
  <w:style w:type="character" w:customStyle="1" w:styleId="WW8Num32z2">
    <w:name w:val="WW8Num32z2"/>
    <w:rsid w:val="00C96BD2"/>
    <w:rPr>
      <w:rFonts w:ascii="Wingdings" w:hAnsi="Wingdings"/>
    </w:rPr>
  </w:style>
  <w:style w:type="character" w:customStyle="1" w:styleId="Fuentedeprrafopredeter2">
    <w:name w:val="Fuente de párrafo predeter.2"/>
    <w:rsid w:val="00C96BD2"/>
  </w:style>
  <w:style w:type="character" w:customStyle="1" w:styleId="WW8Num33z0">
    <w:name w:val="WW8Num33z0"/>
    <w:rsid w:val="00C96BD2"/>
    <w:rPr>
      <w:rFonts w:ascii="Symbol" w:hAnsi="Symbol"/>
    </w:rPr>
  </w:style>
  <w:style w:type="character" w:customStyle="1" w:styleId="WW-Absatz-Standardschriftart1">
    <w:name w:val="WW-Absatz-Standardschriftart1"/>
    <w:rsid w:val="00C96BD2"/>
  </w:style>
  <w:style w:type="character" w:styleId="Hipervnculovisitado">
    <w:name w:val="FollowedHyperlink"/>
    <w:uiPriority w:val="99"/>
    <w:rsid w:val="00C96BD2"/>
    <w:rPr>
      <w:color w:val="800080"/>
      <w:u w:val="single"/>
    </w:rPr>
  </w:style>
  <w:style w:type="paragraph" w:customStyle="1" w:styleId="Encabezado2">
    <w:name w:val="Encabezado2"/>
    <w:basedOn w:val="Normal"/>
    <w:next w:val="Textoindependiente"/>
    <w:rsid w:val="00C96BD2"/>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rsid w:val="00C96BD2"/>
    <w:pPr>
      <w:suppressAutoHyphens/>
      <w:spacing w:after="0" w:line="240" w:lineRule="auto"/>
      <w:ind w:left="566" w:hanging="283"/>
    </w:pPr>
    <w:rPr>
      <w:rFonts w:ascii="Times New Roman" w:eastAsia="Times New Roman" w:hAnsi="Times New Roman"/>
      <w:sz w:val="24"/>
      <w:szCs w:val="24"/>
      <w:lang w:val="es-ES" w:eastAsia="ar-SA"/>
    </w:rPr>
  </w:style>
  <w:style w:type="paragraph" w:customStyle="1" w:styleId="Continuarlista22">
    <w:name w:val="Continuar lista 22"/>
    <w:basedOn w:val="Normal"/>
    <w:rsid w:val="00C96BD2"/>
    <w:pPr>
      <w:suppressAutoHyphens/>
      <w:spacing w:after="120" w:line="240" w:lineRule="auto"/>
      <w:ind w:left="566"/>
    </w:pPr>
    <w:rPr>
      <w:rFonts w:ascii="Times New Roman" w:eastAsia="Times New Roman" w:hAnsi="Times New Roman"/>
      <w:sz w:val="24"/>
      <w:szCs w:val="24"/>
      <w:lang w:val="es-ES" w:eastAsia="ar-SA"/>
    </w:rPr>
  </w:style>
  <w:style w:type="paragraph" w:customStyle="1" w:styleId="Textoindependiente22">
    <w:name w:val="Texto independiente 22"/>
    <w:basedOn w:val="Normal"/>
    <w:rsid w:val="00C96BD2"/>
    <w:pPr>
      <w:suppressAutoHyphens/>
      <w:spacing w:after="0" w:line="240" w:lineRule="auto"/>
      <w:ind w:left="709"/>
      <w:jc w:val="both"/>
    </w:pPr>
    <w:rPr>
      <w:rFonts w:ascii="Times New Roman" w:eastAsia="Times New Roman" w:hAnsi="Times New Roman"/>
      <w:sz w:val="24"/>
      <w:szCs w:val="24"/>
      <w:lang w:eastAsia="ar-SA"/>
    </w:rPr>
  </w:style>
  <w:style w:type="character" w:customStyle="1" w:styleId="WW-Absatz-Standardschriftart11">
    <w:name w:val="WW-Absatz-Standardschriftart11"/>
    <w:rsid w:val="00C96BD2"/>
  </w:style>
  <w:style w:type="character" w:customStyle="1" w:styleId="WW-Absatz-Standardschriftart111">
    <w:name w:val="WW-Absatz-Standardschriftart111"/>
    <w:rsid w:val="00C96BD2"/>
  </w:style>
  <w:style w:type="character" w:customStyle="1" w:styleId="RTFNum21">
    <w:name w:val="RTF_Num 2 1"/>
    <w:rsid w:val="00C96BD2"/>
    <w:rPr>
      <w:rFonts w:ascii="Symbol" w:eastAsia="Symbol" w:hAnsi="Symbol" w:cs="Symbol"/>
    </w:rPr>
  </w:style>
  <w:style w:type="character" w:customStyle="1" w:styleId="RTFNum22">
    <w:name w:val="RTF_Num 2 2"/>
    <w:rsid w:val="00C96BD2"/>
  </w:style>
  <w:style w:type="character" w:customStyle="1" w:styleId="RTFNum23">
    <w:name w:val="RTF_Num 2 3"/>
    <w:rsid w:val="00C96BD2"/>
  </w:style>
  <w:style w:type="character" w:customStyle="1" w:styleId="RTFNum24">
    <w:name w:val="RTF_Num 2 4"/>
    <w:rsid w:val="00C96BD2"/>
  </w:style>
  <w:style w:type="character" w:customStyle="1" w:styleId="RTFNum25">
    <w:name w:val="RTF_Num 2 5"/>
    <w:rsid w:val="00C96BD2"/>
  </w:style>
  <w:style w:type="character" w:customStyle="1" w:styleId="RTFNum26">
    <w:name w:val="RTF_Num 2 6"/>
    <w:rsid w:val="00C96BD2"/>
  </w:style>
  <w:style w:type="character" w:customStyle="1" w:styleId="RTFNum27">
    <w:name w:val="RTF_Num 2 7"/>
    <w:rsid w:val="00C96BD2"/>
  </w:style>
  <w:style w:type="character" w:customStyle="1" w:styleId="RTFNum28">
    <w:name w:val="RTF_Num 2 8"/>
    <w:rsid w:val="00C96BD2"/>
  </w:style>
  <w:style w:type="character" w:customStyle="1" w:styleId="RTFNum29">
    <w:name w:val="RTF_Num 2 9"/>
    <w:rsid w:val="00C96BD2"/>
  </w:style>
  <w:style w:type="paragraph" w:customStyle="1" w:styleId="Lista32">
    <w:name w:val="Lista 32"/>
    <w:basedOn w:val="Normal"/>
    <w:rsid w:val="00C96BD2"/>
    <w:pPr>
      <w:suppressAutoHyphens/>
      <w:spacing w:after="0" w:line="240" w:lineRule="auto"/>
      <w:ind w:left="849" w:hanging="283"/>
    </w:pPr>
    <w:rPr>
      <w:rFonts w:ascii="Times New Roman" w:eastAsia="Times New Roman" w:hAnsi="Times New Roman"/>
      <w:sz w:val="24"/>
      <w:szCs w:val="24"/>
      <w:lang w:val="es-ES" w:eastAsia="ar-SA"/>
    </w:rPr>
  </w:style>
  <w:style w:type="paragraph" w:customStyle="1" w:styleId="Lista51">
    <w:name w:val="Lista 51"/>
    <w:basedOn w:val="Normal"/>
    <w:rsid w:val="00C96BD2"/>
    <w:pPr>
      <w:suppressAutoHyphens/>
      <w:spacing w:after="0" w:line="240" w:lineRule="auto"/>
      <w:ind w:left="1415" w:hanging="283"/>
    </w:pPr>
    <w:rPr>
      <w:rFonts w:ascii="Times New Roman" w:eastAsia="Times New Roman" w:hAnsi="Times New Roman"/>
      <w:sz w:val="20"/>
      <w:szCs w:val="20"/>
      <w:lang w:val="es-ES" w:eastAsia="ar-SA"/>
    </w:rPr>
  </w:style>
  <w:style w:type="character" w:customStyle="1" w:styleId="WW8Num3z0">
    <w:name w:val="WW8Num3z0"/>
    <w:rsid w:val="00C96BD2"/>
    <w:rPr>
      <w:color w:val="auto"/>
    </w:rPr>
  </w:style>
  <w:style w:type="character" w:customStyle="1" w:styleId="WW8Num14z2">
    <w:name w:val="WW8Num14z2"/>
    <w:rsid w:val="00C96BD2"/>
    <w:rPr>
      <w:rFonts w:ascii="Wingdings" w:hAnsi="Wingdings" w:cs="Wingdings"/>
    </w:rPr>
  </w:style>
  <w:style w:type="character" w:customStyle="1" w:styleId="WW8Num16z3">
    <w:name w:val="WW8Num16z3"/>
    <w:rsid w:val="00C96BD2"/>
    <w:rPr>
      <w:rFonts w:ascii="Symbol" w:hAnsi="Symbol"/>
    </w:rPr>
  </w:style>
  <w:style w:type="character" w:customStyle="1" w:styleId="WW8Num18z2">
    <w:name w:val="WW8Num18z2"/>
    <w:rsid w:val="00C96BD2"/>
    <w:rPr>
      <w:rFonts w:ascii="Wingdings" w:hAnsi="Wingdings"/>
    </w:rPr>
  </w:style>
  <w:style w:type="character" w:customStyle="1" w:styleId="WW8Num20z2">
    <w:name w:val="WW8Num20z2"/>
    <w:rsid w:val="00C96BD2"/>
    <w:rPr>
      <w:rFonts w:ascii="Wingdings" w:hAnsi="Wingdings" w:cs="Wingdings"/>
    </w:rPr>
  </w:style>
  <w:style w:type="character" w:customStyle="1" w:styleId="WW8Num22z2">
    <w:name w:val="WW8Num22z2"/>
    <w:rsid w:val="00C96BD2"/>
    <w:rPr>
      <w:rFonts w:ascii="Wingdings" w:hAnsi="Wingdings"/>
    </w:rPr>
  </w:style>
  <w:style w:type="character" w:customStyle="1" w:styleId="WW8Num23z3">
    <w:name w:val="WW8Num23z3"/>
    <w:rsid w:val="00C96BD2"/>
    <w:rPr>
      <w:rFonts w:ascii="Symbol" w:hAnsi="Symbol"/>
    </w:rPr>
  </w:style>
  <w:style w:type="character" w:customStyle="1" w:styleId="WW8Num25z1">
    <w:name w:val="WW8Num25z1"/>
    <w:rsid w:val="00C96BD2"/>
    <w:rPr>
      <w:rFonts w:ascii="Courier New" w:hAnsi="Courier New" w:cs="Courier New"/>
    </w:rPr>
  </w:style>
  <w:style w:type="character" w:customStyle="1" w:styleId="WW8Num25z2">
    <w:name w:val="WW8Num25z2"/>
    <w:rsid w:val="00C96BD2"/>
    <w:rPr>
      <w:rFonts w:ascii="Wingdings" w:hAnsi="Wingdings"/>
    </w:rPr>
  </w:style>
  <w:style w:type="character" w:customStyle="1" w:styleId="WW8Num28z1">
    <w:name w:val="WW8Num28z1"/>
    <w:rsid w:val="00C96BD2"/>
    <w:rPr>
      <w:rFonts w:ascii="Courier New" w:hAnsi="Courier New" w:cs="Courier New"/>
    </w:rPr>
  </w:style>
  <w:style w:type="character" w:customStyle="1" w:styleId="WW8Num28z2">
    <w:name w:val="WW8Num28z2"/>
    <w:rsid w:val="00C96BD2"/>
    <w:rPr>
      <w:rFonts w:ascii="Wingdings" w:hAnsi="Wingdings"/>
    </w:rPr>
  </w:style>
  <w:style w:type="paragraph" w:styleId="Mapadeldocumento">
    <w:name w:val="Document Map"/>
    <w:basedOn w:val="Normal"/>
    <w:link w:val="MapadeldocumentoCar"/>
    <w:rsid w:val="00C96BD2"/>
    <w:pPr>
      <w:shd w:val="clear" w:color="auto" w:fill="000080"/>
      <w:suppressAutoHyphens/>
      <w:spacing w:after="0" w:line="240" w:lineRule="auto"/>
    </w:pPr>
    <w:rPr>
      <w:rFonts w:ascii="Tahoma" w:eastAsia="Times New Roman" w:hAnsi="Tahoma"/>
      <w:sz w:val="20"/>
      <w:szCs w:val="20"/>
      <w:lang w:val="es-ES" w:eastAsia="ar-SA"/>
    </w:rPr>
  </w:style>
  <w:style w:type="character" w:customStyle="1" w:styleId="MapadeldocumentoCar">
    <w:name w:val="Mapa del documento Car"/>
    <w:basedOn w:val="Fuentedeprrafopredeter"/>
    <w:link w:val="Mapadeldocumento"/>
    <w:rsid w:val="00C96BD2"/>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C96BD2"/>
    <w:pPr>
      <w:suppressAutoHyphens/>
      <w:spacing w:after="120" w:line="240" w:lineRule="auto"/>
      <w:ind w:left="283"/>
    </w:pPr>
    <w:rPr>
      <w:rFonts w:ascii="Times New Roman" w:eastAsia="Times New Roman" w:hAnsi="Times New Roman"/>
      <w:sz w:val="20"/>
      <w:szCs w:val="20"/>
      <w:lang w:val="es-ES" w:eastAsia="ar-SA"/>
    </w:rPr>
  </w:style>
  <w:style w:type="paragraph" w:customStyle="1" w:styleId="Style13">
    <w:name w:val="Style13"/>
    <w:basedOn w:val="Normal"/>
    <w:uiPriority w:val="99"/>
    <w:rsid w:val="00C96BD2"/>
    <w:pPr>
      <w:widowControl w:val="0"/>
      <w:autoSpaceDE w:val="0"/>
      <w:autoSpaceDN w:val="0"/>
      <w:adjustRightInd w:val="0"/>
      <w:spacing w:after="0" w:line="240" w:lineRule="auto"/>
    </w:pPr>
    <w:rPr>
      <w:rFonts w:ascii="Bookman Old Style" w:eastAsia="Times New Roman" w:hAnsi="Bookman Old Style"/>
      <w:sz w:val="24"/>
      <w:szCs w:val="24"/>
      <w:lang w:val="es-ES" w:eastAsia="es-ES"/>
    </w:rPr>
  </w:style>
  <w:style w:type="paragraph" w:customStyle="1" w:styleId="Style14">
    <w:name w:val="Style14"/>
    <w:basedOn w:val="Normal"/>
    <w:uiPriority w:val="99"/>
    <w:rsid w:val="00C96BD2"/>
    <w:pPr>
      <w:widowControl w:val="0"/>
      <w:autoSpaceDE w:val="0"/>
      <w:autoSpaceDN w:val="0"/>
      <w:adjustRightInd w:val="0"/>
      <w:spacing w:after="0" w:line="317" w:lineRule="exact"/>
    </w:pPr>
    <w:rPr>
      <w:rFonts w:ascii="Bookman Old Style" w:eastAsia="Times New Roman" w:hAnsi="Bookman Old Style"/>
      <w:sz w:val="24"/>
      <w:szCs w:val="24"/>
      <w:lang w:val="es-ES" w:eastAsia="es-ES"/>
    </w:rPr>
  </w:style>
  <w:style w:type="character" w:customStyle="1" w:styleId="FontStyle24">
    <w:name w:val="Font Style24"/>
    <w:uiPriority w:val="99"/>
    <w:rsid w:val="00C96BD2"/>
    <w:rPr>
      <w:rFonts w:ascii="Calibri" w:hAnsi="Calibri" w:cs="Calibri"/>
      <w:b/>
      <w:bCs/>
      <w:sz w:val="20"/>
      <w:szCs w:val="20"/>
    </w:rPr>
  </w:style>
  <w:style w:type="character" w:customStyle="1" w:styleId="FontStyle25">
    <w:name w:val="Font Style25"/>
    <w:uiPriority w:val="99"/>
    <w:rsid w:val="00C96BD2"/>
    <w:rPr>
      <w:rFonts w:ascii="Calibri" w:hAnsi="Calibri" w:cs="Calibri"/>
      <w:b/>
      <w:bCs/>
      <w:sz w:val="24"/>
      <w:szCs w:val="24"/>
    </w:rPr>
  </w:style>
  <w:style w:type="paragraph" w:customStyle="1" w:styleId="Style4">
    <w:name w:val="Style4"/>
    <w:basedOn w:val="Normal"/>
    <w:uiPriority w:val="99"/>
    <w:rsid w:val="00C96BD2"/>
    <w:pPr>
      <w:widowControl w:val="0"/>
      <w:autoSpaceDE w:val="0"/>
      <w:autoSpaceDN w:val="0"/>
      <w:adjustRightInd w:val="0"/>
      <w:spacing w:after="0" w:line="240" w:lineRule="auto"/>
    </w:pPr>
    <w:rPr>
      <w:rFonts w:eastAsia="Times New Roman"/>
      <w:sz w:val="24"/>
      <w:szCs w:val="24"/>
      <w:lang w:val="es-ES" w:eastAsia="es-ES"/>
    </w:rPr>
  </w:style>
  <w:style w:type="paragraph" w:customStyle="1" w:styleId="Style5">
    <w:name w:val="Style5"/>
    <w:basedOn w:val="Normal"/>
    <w:uiPriority w:val="99"/>
    <w:rsid w:val="00C96BD2"/>
    <w:pPr>
      <w:widowControl w:val="0"/>
      <w:autoSpaceDE w:val="0"/>
      <w:autoSpaceDN w:val="0"/>
      <w:adjustRightInd w:val="0"/>
      <w:spacing w:after="0" w:line="298" w:lineRule="exact"/>
    </w:pPr>
    <w:rPr>
      <w:rFonts w:eastAsia="Times New Roman"/>
      <w:sz w:val="24"/>
      <w:szCs w:val="24"/>
      <w:lang w:val="es-ES" w:eastAsia="es-ES"/>
    </w:rPr>
  </w:style>
  <w:style w:type="paragraph" w:customStyle="1" w:styleId="Style6">
    <w:name w:val="Style6"/>
    <w:basedOn w:val="Normal"/>
    <w:uiPriority w:val="99"/>
    <w:rsid w:val="00C96BD2"/>
    <w:pPr>
      <w:widowControl w:val="0"/>
      <w:autoSpaceDE w:val="0"/>
      <w:autoSpaceDN w:val="0"/>
      <w:adjustRightInd w:val="0"/>
      <w:spacing w:after="0" w:line="235" w:lineRule="exact"/>
      <w:jc w:val="center"/>
    </w:pPr>
    <w:rPr>
      <w:rFonts w:eastAsia="Times New Roman"/>
      <w:sz w:val="24"/>
      <w:szCs w:val="24"/>
      <w:lang w:val="es-ES" w:eastAsia="es-ES"/>
    </w:rPr>
  </w:style>
  <w:style w:type="paragraph" w:customStyle="1" w:styleId="Style7">
    <w:name w:val="Style7"/>
    <w:basedOn w:val="Normal"/>
    <w:uiPriority w:val="99"/>
    <w:rsid w:val="00C96BD2"/>
    <w:pPr>
      <w:widowControl w:val="0"/>
      <w:autoSpaceDE w:val="0"/>
      <w:autoSpaceDN w:val="0"/>
      <w:adjustRightInd w:val="0"/>
      <w:spacing w:after="0" w:line="240" w:lineRule="auto"/>
      <w:jc w:val="both"/>
    </w:pPr>
    <w:rPr>
      <w:rFonts w:eastAsia="Times New Roman"/>
      <w:sz w:val="24"/>
      <w:szCs w:val="24"/>
      <w:lang w:val="es-ES" w:eastAsia="es-ES"/>
    </w:rPr>
  </w:style>
  <w:style w:type="paragraph" w:customStyle="1" w:styleId="Style8">
    <w:name w:val="Style8"/>
    <w:basedOn w:val="Normal"/>
    <w:uiPriority w:val="99"/>
    <w:rsid w:val="00C96BD2"/>
    <w:pPr>
      <w:widowControl w:val="0"/>
      <w:autoSpaceDE w:val="0"/>
      <w:autoSpaceDN w:val="0"/>
      <w:adjustRightInd w:val="0"/>
      <w:spacing w:after="0" w:line="293" w:lineRule="exact"/>
      <w:jc w:val="both"/>
    </w:pPr>
    <w:rPr>
      <w:rFonts w:eastAsia="Times New Roman"/>
      <w:sz w:val="24"/>
      <w:szCs w:val="24"/>
      <w:lang w:val="es-ES" w:eastAsia="es-ES"/>
    </w:rPr>
  </w:style>
  <w:style w:type="paragraph" w:customStyle="1" w:styleId="Style15">
    <w:name w:val="Style15"/>
    <w:basedOn w:val="Normal"/>
    <w:uiPriority w:val="99"/>
    <w:rsid w:val="00C96BD2"/>
    <w:pPr>
      <w:widowControl w:val="0"/>
      <w:autoSpaceDE w:val="0"/>
      <w:autoSpaceDN w:val="0"/>
      <w:adjustRightInd w:val="0"/>
      <w:spacing w:after="0" w:line="264" w:lineRule="exact"/>
      <w:jc w:val="center"/>
    </w:pPr>
    <w:rPr>
      <w:rFonts w:eastAsia="Times New Roman"/>
      <w:sz w:val="24"/>
      <w:szCs w:val="24"/>
      <w:lang w:val="es-ES" w:eastAsia="es-ES"/>
    </w:rPr>
  </w:style>
  <w:style w:type="character" w:customStyle="1" w:styleId="FontStyle23">
    <w:name w:val="Font Style23"/>
    <w:uiPriority w:val="99"/>
    <w:rsid w:val="00C96BD2"/>
    <w:rPr>
      <w:rFonts w:ascii="Segoe UI" w:hAnsi="Segoe UI" w:cs="Segoe UI"/>
      <w:spacing w:val="-10"/>
      <w:sz w:val="14"/>
      <w:szCs w:val="14"/>
    </w:rPr>
  </w:style>
  <w:style w:type="character" w:customStyle="1" w:styleId="FontStyle26">
    <w:name w:val="Font Style26"/>
    <w:uiPriority w:val="99"/>
    <w:rsid w:val="00C96BD2"/>
    <w:rPr>
      <w:rFonts w:ascii="Calibri" w:hAnsi="Calibri" w:cs="Calibri"/>
      <w:sz w:val="20"/>
      <w:szCs w:val="20"/>
    </w:rPr>
  </w:style>
  <w:style w:type="character" w:customStyle="1" w:styleId="FontStyle13">
    <w:name w:val="Font Style13"/>
    <w:uiPriority w:val="99"/>
    <w:rsid w:val="00C96BD2"/>
    <w:rPr>
      <w:rFonts w:ascii="Arial" w:hAnsi="Arial" w:cs="Arial"/>
      <w:b/>
      <w:bCs/>
      <w:sz w:val="20"/>
      <w:szCs w:val="20"/>
    </w:rPr>
  </w:style>
  <w:style w:type="character" w:customStyle="1" w:styleId="FontStyle14">
    <w:name w:val="Font Style14"/>
    <w:uiPriority w:val="99"/>
    <w:rsid w:val="00C96BD2"/>
    <w:rPr>
      <w:rFonts w:ascii="Arial" w:hAnsi="Arial" w:cs="Arial"/>
      <w:sz w:val="20"/>
      <w:szCs w:val="20"/>
    </w:rPr>
  </w:style>
  <w:style w:type="character" w:customStyle="1" w:styleId="FontStyle112">
    <w:name w:val="Font Style112"/>
    <w:uiPriority w:val="99"/>
    <w:rsid w:val="00C96BD2"/>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C96BD2"/>
    <w:pPr>
      <w:spacing w:after="0" w:line="240" w:lineRule="auto"/>
    </w:pPr>
    <w:rPr>
      <w:rFonts w:ascii="Calibri" w:eastAsia="Times New Roman"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C96BD2"/>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96BD2"/>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96BD2"/>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96BD2"/>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C96BD2"/>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C96BD2"/>
    <w:pPr>
      <w:widowControl w:val="0"/>
      <w:shd w:val="clear" w:color="auto" w:fill="FFFFFF"/>
      <w:spacing w:after="480" w:line="278" w:lineRule="exact"/>
      <w:ind w:hanging="500"/>
      <w:jc w:val="center"/>
    </w:pPr>
    <w:rPr>
      <w:rFonts w:ascii="Arial Unicode MS" w:eastAsia="Arial Unicode MS" w:hAnsi="Arial Unicode MS" w:cs="Arial Unicode MS"/>
      <w:lang w:val="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C96BD2"/>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C96BD2"/>
    <w:rPr>
      <w:rFonts w:ascii="Courier New" w:hAnsi="Courier New" w:cs="Courier New"/>
    </w:rPr>
  </w:style>
  <w:style w:type="character" w:styleId="Refdecomentario">
    <w:name w:val="annotation reference"/>
    <w:uiPriority w:val="99"/>
    <w:unhideWhenUsed/>
    <w:rsid w:val="00C96BD2"/>
    <w:rPr>
      <w:sz w:val="16"/>
      <w:szCs w:val="16"/>
    </w:rPr>
  </w:style>
  <w:style w:type="paragraph" w:styleId="Textocomentario">
    <w:name w:val="annotation text"/>
    <w:basedOn w:val="Normal"/>
    <w:link w:val="TextocomentarioCar"/>
    <w:uiPriority w:val="99"/>
    <w:unhideWhenUsed/>
    <w:rsid w:val="00C96BD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C96BD2"/>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C96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C96BD2"/>
    <w:rPr>
      <w:rFonts w:ascii="Courier New" w:eastAsia="Times New Roman" w:hAnsi="Courier New" w:cs="Times New Roman"/>
      <w:sz w:val="20"/>
      <w:szCs w:val="20"/>
      <w:lang w:val="es-ES" w:eastAsia="es-ES"/>
    </w:rPr>
  </w:style>
  <w:style w:type="paragraph" w:customStyle="1" w:styleId="ecxmsonormal">
    <w:name w:val="ecxmsonormal"/>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3detindependiente">
    <w:name w:val="Body Text Indent 3"/>
    <w:basedOn w:val="Normal"/>
    <w:link w:val="Sangra3detindependienteCar"/>
    <w:rsid w:val="00C96BD2"/>
    <w:pPr>
      <w:suppressAutoHyphens/>
      <w:spacing w:after="120" w:line="240" w:lineRule="auto"/>
      <w:ind w:left="283"/>
      <w:jc w:val="both"/>
    </w:pPr>
    <w:rPr>
      <w:rFonts w:ascii="Arial" w:eastAsia="Times New Roman" w:hAnsi="Arial"/>
      <w:sz w:val="16"/>
      <w:szCs w:val="16"/>
      <w:lang w:val="es-ES" w:eastAsia="ar-SA"/>
    </w:rPr>
  </w:style>
  <w:style w:type="character" w:customStyle="1" w:styleId="Sangra3detindependienteCar">
    <w:name w:val="Sangría 3 de t. independiente Car"/>
    <w:basedOn w:val="Fuentedeprrafopredeter"/>
    <w:link w:val="Sangra3detindependiente"/>
    <w:rsid w:val="00C96BD2"/>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C96BD2"/>
    <w:pPr>
      <w:spacing w:after="0" w:line="240" w:lineRule="auto"/>
    </w:pPr>
    <w:rPr>
      <w:rFonts w:ascii="Courier New"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C96BD2"/>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C96BD2"/>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C96BD2"/>
    <w:pPr>
      <w:numPr>
        <w:ilvl w:val="1"/>
        <w:numId w:val="5"/>
      </w:numPr>
      <w:spacing w:after="0" w:line="240" w:lineRule="auto"/>
      <w:ind w:left="567" w:hanging="567"/>
      <w:jc w:val="both"/>
      <w:outlineLvl w:val="1"/>
    </w:pPr>
    <w:rPr>
      <w:rFonts w:ascii="Arial" w:eastAsia="Arial Unicode MS" w:hAnsi="Arial" w:cs="Arial"/>
      <w:b/>
      <w:bCs/>
      <w:color w:val="00B0F0"/>
      <w:lang w:val="es-ES_tradnl" w:eastAsia="es-ES"/>
    </w:rPr>
  </w:style>
  <w:style w:type="paragraph" w:customStyle="1" w:styleId="Invias-Titulo2">
    <w:name w:val="Invias-Titulo 2"/>
    <w:next w:val="Normal"/>
    <w:link w:val="Invias-Titulo2Car"/>
    <w:autoRedefine/>
    <w:qFormat/>
    <w:rsid w:val="00C96BD2"/>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C96BD2"/>
    <w:rPr>
      <w:rFonts w:ascii="Calibri" w:eastAsia="Times New Roman" w:hAnsi="Calibri" w:cs="Times New Roman"/>
      <w:b/>
      <w:lang w:val="es-ES" w:eastAsia="es-CO"/>
    </w:rPr>
  </w:style>
  <w:style w:type="paragraph" w:customStyle="1" w:styleId="Invias-Titulo3">
    <w:name w:val="Invias-Titulo 3"/>
    <w:next w:val="Normal"/>
    <w:autoRedefine/>
    <w:qFormat/>
    <w:rsid w:val="00C96BD2"/>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qFormat/>
    <w:rsid w:val="00C96BD2"/>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qFormat/>
    <w:rsid w:val="00C96BD2"/>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qFormat/>
    <w:rsid w:val="00C96BD2"/>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C96BD2"/>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C96BD2"/>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C96BD2"/>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C96BD2"/>
    <w:rPr>
      <w:rFonts w:ascii="Arial" w:eastAsia="Times New Roman" w:hAnsi="Arial" w:cs="Times New Roman"/>
      <w:szCs w:val="24"/>
      <w:lang w:val="es-CO" w:eastAsia="es-ES"/>
    </w:rPr>
  </w:style>
  <w:style w:type="paragraph" w:customStyle="1" w:styleId="Invias-VietaPunto">
    <w:name w:val="Invias-Viñeta Punto"/>
    <w:qFormat/>
    <w:rsid w:val="00C96BD2"/>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C96BD2"/>
    <w:pPr>
      <w:spacing w:before="360" w:after="360"/>
    </w:pPr>
    <w:rPr>
      <w:b/>
      <w:bCs/>
      <w:caps/>
      <w:u w:val="single"/>
      <w:lang w:val="es-ES"/>
    </w:rPr>
  </w:style>
  <w:style w:type="paragraph" w:styleId="TDC2">
    <w:name w:val="toc 2"/>
    <w:aliases w:val="ARIAL 1"/>
    <w:basedOn w:val="Normal"/>
    <w:next w:val="Normal"/>
    <w:autoRedefine/>
    <w:uiPriority w:val="39"/>
    <w:unhideWhenUsed/>
    <w:rsid w:val="00C96BD2"/>
    <w:pPr>
      <w:spacing w:after="0"/>
    </w:pPr>
    <w:rPr>
      <w:b/>
      <w:bCs/>
      <w:smallCaps/>
      <w:lang w:val="es-ES"/>
    </w:rPr>
  </w:style>
  <w:style w:type="paragraph" w:styleId="TDC3">
    <w:name w:val="toc 3"/>
    <w:basedOn w:val="Normal"/>
    <w:next w:val="Normal"/>
    <w:autoRedefine/>
    <w:uiPriority w:val="39"/>
    <w:unhideWhenUsed/>
    <w:rsid w:val="00C96BD2"/>
    <w:pPr>
      <w:spacing w:after="0"/>
    </w:pPr>
    <w:rPr>
      <w:smallCaps/>
      <w:lang w:val="es-ES"/>
    </w:rPr>
  </w:style>
  <w:style w:type="paragraph" w:styleId="TDC4">
    <w:name w:val="toc 4"/>
    <w:basedOn w:val="Normal"/>
    <w:next w:val="Normal"/>
    <w:autoRedefine/>
    <w:uiPriority w:val="39"/>
    <w:unhideWhenUsed/>
    <w:rsid w:val="00C96BD2"/>
    <w:pPr>
      <w:spacing w:after="0"/>
    </w:pPr>
    <w:rPr>
      <w:lang w:val="es-ES"/>
    </w:rPr>
  </w:style>
  <w:style w:type="paragraph" w:styleId="TDC5">
    <w:name w:val="toc 5"/>
    <w:basedOn w:val="Normal"/>
    <w:next w:val="Normal"/>
    <w:autoRedefine/>
    <w:uiPriority w:val="39"/>
    <w:unhideWhenUsed/>
    <w:rsid w:val="00C96BD2"/>
    <w:pPr>
      <w:spacing w:after="0"/>
    </w:pPr>
    <w:rPr>
      <w:lang w:val="es-ES"/>
    </w:rPr>
  </w:style>
  <w:style w:type="paragraph" w:styleId="TDC6">
    <w:name w:val="toc 6"/>
    <w:basedOn w:val="Normal"/>
    <w:next w:val="Normal"/>
    <w:autoRedefine/>
    <w:uiPriority w:val="39"/>
    <w:unhideWhenUsed/>
    <w:rsid w:val="00C96BD2"/>
    <w:pPr>
      <w:spacing w:after="0"/>
    </w:pPr>
    <w:rPr>
      <w:lang w:val="es-ES"/>
    </w:rPr>
  </w:style>
  <w:style w:type="paragraph" w:styleId="TDC7">
    <w:name w:val="toc 7"/>
    <w:basedOn w:val="Normal"/>
    <w:next w:val="Normal"/>
    <w:autoRedefine/>
    <w:uiPriority w:val="39"/>
    <w:unhideWhenUsed/>
    <w:rsid w:val="00C96BD2"/>
    <w:pPr>
      <w:spacing w:after="0"/>
    </w:pPr>
    <w:rPr>
      <w:lang w:val="es-ES"/>
    </w:rPr>
  </w:style>
  <w:style w:type="paragraph" w:styleId="TDC8">
    <w:name w:val="toc 8"/>
    <w:basedOn w:val="Normal"/>
    <w:next w:val="Normal"/>
    <w:autoRedefine/>
    <w:uiPriority w:val="39"/>
    <w:unhideWhenUsed/>
    <w:rsid w:val="00C96BD2"/>
    <w:pPr>
      <w:spacing w:after="0"/>
    </w:pPr>
    <w:rPr>
      <w:lang w:val="es-ES"/>
    </w:rPr>
  </w:style>
  <w:style w:type="paragraph" w:styleId="TDC9">
    <w:name w:val="toc 9"/>
    <w:basedOn w:val="Normal"/>
    <w:next w:val="Normal"/>
    <w:autoRedefine/>
    <w:uiPriority w:val="39"/>
    <w:unhideWhenUsed/>
    <w:rsid w:val="00C96BD2"/>
    <w:pPr>
      <w:spacing w:after="0"/>
    </w:pPr>
    <w:rPr>
      <w:lang w:val="es-ES"/>
    </w:rPr>
  </w:style>
  <w:style w:type="paragraph" w:customStyle="1" w:styleId="MARITZA6">
    <w:name w:val="MARITZA6"/>
    <w:basedOn w:val="Normal"/>
    <w:link w:val="MARITZA6Car"/>
    <w:rsid w:val="00C96BD2"/>
    <w:pPr>
      <w:widowControl w:val="0"/>
      <w:tabs>
        <w:tab w:val="left" w:pos="-720"/>
        <w:tab w:val="left" w:pos="0"/>
      </w:tabs>
      <w:suppressAutoHyphens/>
      <w:spacing w:before="120" w:after="240" w:line="240" w:lineRule="auto"/>
      <w:jc w:val="center"/>
    </w:pPr>
    <w:rPr>
      <w:rFonts w:ascii="Sans Serif 12cpi" w:eastAsia="Times New Roman" w:hAnsi="Sans Serif 12cpi"/>
      <w:b/>
      <w:snapToGrid w:val="0"/>
      <w:spacing w:val="-2"/>
      <w:szCs w:val="20"/>
      <w:lang w:val="es-ES_tradnl" w:eastAsia="es-ES"/>
    </w:rPr>
  </w:style>
  <w:style w:type="character" w:customStyle="1" w:styleId="MARITZA6Car">
    <w:name w:val="MARITZA6 Car"/>
    <w:link w:val="MARITZA6"/>
    <w:rsid w:val="00C96BD2"/>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C96BD2"/>
    <w:pPr>
      <w:tabs>
        <w:tab w:val="left" w:pos="0"/>
        <w:tab w:val="left" w:pos="9000"/>
        <w:tab w:val="right" w:pos="9360"/>
      </w:tabs>
      <w:suppressAutoHyphens/>
      <w:spacing w:before="120" w:after="240" w:line="240" w:lineRule="auto"/>
      <w:jc w:val="both"/>
    </w:pPr>
    <w:rPr>
      <w:rFonts w:ascii="Arial" w:eastAsia="Times New Roman" w:hAnsi="Arial"/>
      <w:spacing w:val="-2"/>
      <w:szCs w:val="20"/>
      <w:lang w:val="en-US" w:eastAsia="es-ES"/>
    </w:rPr>
  </w:style>
  <w:style w:type="paragraph" w:customStyle="1" w:styleId="Textopredeterminado">
    <w:name w:val="Texto predeterminado"/>
    <w:basedOn w:val="Normal"/>
    <w:rsid w:val="00C96BD2"/>
    <w:pPr>
      <w:spacing w:before="120" w:after="240" w:line="240" w:lineRule="auto"/>
      <w:jc w:val="both"/>
    </w:pPr>
    <w:rPr>
      <w:rFonts w:ascii="Arial" w:eastAsia="Times New Roman" w:hAnsi="Arial"/>
      <w:szCs w:val="20"/>
      <w:lang w:val="en-US" w:eastAsia="es-ES"/>
    </w:rPr>
  </w:style>
  <w:style w:type="paragraph" w:styleId="Textodebloque">
    <w:name w:val="Block Text"/>
    <w:basedOn w:val="Normal"/>
    <w:rsid w:val="00C96BD2"/>
    <w:pPr>
      <w:widowControl w:val="0"/>
      <w:spacing w:before="120" w:after="240" w:line="240" w:lineRule="auto"/>
      <w:ind w:left="709" w:right="-1" w:hanging="283"/>
      <w:jc w:val="both"/>
    </w:pPr>
    <w:rPr>
      <w:rFonts w:ascii="Arial" w:eastAsia="Times New Roman" w:hAnsi="Arial"/>
      <w:snapToGrid w:val="0"/>
      <w:szCs w:val="20"/>
      <w:lang w:eastAsia="es-ES"/>
    </w:rPr>
  </w:style>
  <w:style w:type="paragraph" w:customStyle="1" w:styleId="Titulo1">
    <w:name w:val="Titulo1"/>
    <w:basedOn w:val="Normal"/>
    <w:qFormat/>
    <w:rsid w:val="00C96BD2"/>
    <w:pPr>
      <w:spacing w:before="120" w:after="240" w:line="240" w:lineRule="auto"/>
      <w:jc w:val="both"/>
    </w:pPr>
    <w:rPr>
      <w:rFonts w:ascii="Arial" w:eastAsia="Times New Roman" w:hAnsi="Arial"/>
      <w:szCs w:val="24"/>
      <w:lang w:eastAsia="es-ES"/>
    </w:rPr>
  </w:style>
  <w:style w:type="paragraph" w:styleId="Cierre">
    <w:name w:val="Closing"/>
    <w:basedOn w:val="Normal"/>
    <w:link w:val="CierreCar"/>
    <w:rsid w:val="00C96BD2"/>
    <w:pPr>
      <w:spacing w:before="120" w:after="240" w:line="240" w:lineRule="auto"/>
      <w:ind w:left="4252"/>
      <w:jc w:val="both"/>
    </w:pPr>
    <w:rPr>
      <w:rFonts w:ascii="Arial" w:eastAsia="Times New Roman" w:hAnsi="Arial"/>
      <w:sz w:val="20"/>
      <w:szCs w:val="20"/>
    </w:rPr>
  </w:style>
  <w:style w:type="character" w:customStyle="1" w:styleId="CierreCar">
    <w:name w:val="Cierre Car"/>
    <w:basedOn w:val="Fuentedeprrafopredeter"/>
    <w:link w:val="Cierre"/>
    <w:rsid w:val="00C96BD2"/>
    <w:rPr>
      <w:rFonts w:ascii="Arial" w:eastAsia="Times New Roman" w:hAnsi="Arial" w:cs="Times New Roman"/>
      <w:sz w:val="20"/>
      <w:szCs w:val="20"/>
      <w:lang w:val="es-CO"/>
    </w:rPr>
  </w:style>
  <w:style w:type="paragraph" w:styleId="ndice1">
    <w:name w:val="index 1"/>
    <w:basedOn w:val="Normal"/>
    <w:next w:val="Normal"/>
    <w:autoRedefine/>
    <w:rsid w:val="00C96BD2"/>
    <w:pPr>
      <w:spacing w:before="120" w:after="240" w:line="240" w:lineRule="auto"/>
      <w:ind w:left="200" w:hanging="200"/>
      <w:jc w:val="both"/>
    </w:pPr>
    <w:rPr>
      <w:rFonts w:ascii="Arial" w:eastAsia="Times New Roman" w:hAnsi="Arial"/>
      <w:sz w:val="20"/>
      <w:szCs w:val="20"/>
      <w:lang w:eastAsia="es-ES"/>
    </w:rPr>
  </w:style>
  <w:style w:type="paragraph" w:styleId="Ttulodendice">
    <w:name w:val="index heading"/>
    <w:basedOn w:val="Normal"/>
    <w:next w:val="Normal"/>
    <w:rsid w:val="00C96BD2"/>
    <w:pPr>
      <w:spacing w:before="120" w:after="240" w:line="240" w:lineRule="auto"/>
      <w:jc w:val="both"/>
    </w:pPr>
    <w:rPr>
      <w:rFonts w:ascii="Arial" w:eastAsia="Times New Roman" w:hAnsi="Arial"/>
      <w:szCs w:val="20"/>
      <w:lang w:eastAsia="es-ES"/>
    </w:rPr>
  </w:style>
  <w:style w:type="paragraph" w:customStyle="1" w:styleId="Tibitoc">
    <w:name w:val="Tibitoc"/>
    <w:basedOn w:val="Normal"/>
    <w:rsid w:val="00C96BD2"/>
    <w:pPr>
      <w:widowControl w:val="0"/>
      <w:suppressAutoHyphens/>
      <w:spacing w:before="120" w:after="240" w:line="240" w:lineRule="auto"/>
      <w:jc w:val="center"/>
    </w:pPr>
    <w:rPr>
      <w:rFonts w:ascii="Arial" w:eastAsia="Times New Roman" w:hAnsi="Arial"/>
      <w:b/>
      <w:szCs w:val="20"/>
      <w:lang w:val="es-ES_tradnl"/>
    </w:rPr>
  </w:style>
  <w:style w:type="paragraph" w:customStyle="1" w:styleId="WW-Textoindependiente3">
    <w:name w:val="WW-Texto independiente 3"/>
    <w:basedOn w:val="Normal"/>
    <w:rsid w:val="00C96BD2"/>
    <w:pPr>
      <w:suppressAutoHyphens/>
      <w:spacing w:before="120" w:after="240" w:line="240" w:lineRule="auto"/>
      <w:jc w:val="both"/>
    </w:pPr>
    <w:rPr>
      <w:rFonts w:ascii="Arial" w:eastAsia="Times New Roman" w:hAnsi="Arial"/>
      <w:szCs w:val="20"/>
      <w:lang w:val="es-ES_tradnl"/>
    </w:rPr>
  </w:style>
  <w:style w:type="paragraph" w:styleId="Listaconvietas">
    <w:name w:val="List Bullet"/>
    <w:basedOn w:val="Normal"/>
    <w:autoRedefine/>
    <w:rsid w:val="00C96BD2"/>
    <w:pPr>
      <w:spacing w:before="120" w:after="240" w:line="240" w:lineRule="auto"/>
      <w:ind w:left="991" w:hanging="283"/>
      <w:jc w:val="both"/>
    </w:pPr>
    <w:rPr>
      <w:rFonts w:ascii="Arial" w:eastAsia="Times New Roman" w:hAnsi="Arial"/>
      <w:b/>
      <w:szCs w:val="20"/>
      <w:lang w:val="es-ES_tradnl" w:eastAsia="es-CO"/>
    </w:rPr>
  </w:style>
  <w:style w:type="paragraph" w:customStyle="1" w:styleId="t2">
    <w:name w:val="t2"/>
    <w:basedOn w:val="Normal"/>
    <w:rsid w:val="00C96BD2"/>
    <w:pPr>
      <w:widowControl w:val="0"/>
      <w:tabs>
        <w:tab w:val="left" w:pos="1728"/>
      </w:tabs>
      <w:suppressAutoHyphens/>
      <w:spacing w:before="120" w:after="240" w:line="240" w:lineRule="auto"/>
      <w:ind w:left="1728" w:hanging="1008"/>
      <w:jc w:val="both"/>
    </w:pPr>
    <w:rPr>
      <w:rFonts w:ascii="Arial" w:eastAsia="Times New Roman" w:hAnsi="Arial"/>
      <w:szCs w:val="20"/>
      <w:lang w:val="es-ES_tradnl"/>
    </w:rPr>
  </w:style>
  <w:style w:type="paragraph" w:customStyle="1" w:styleId="t1">
    <w:name w:val="t1"/>
    <w:basedOn w:val="Normal"/>
    <w:rsid w:val="00C96BD2"/>
    <w:pPr>
      <w:widowControl w:val="0"/>
      <w:suppressAutoHyphens/>
      <w:spacing w:before="120" w:after="240" w:line="240" w:lineRule="auto"/>
      <w:ind w:left="720"/>
      <w:jc w:val="both"/>
    </w:pPr>
    <w:rPr>
      <w:rFonts w:ascii="Arial" w:eastAsia="Times New Roman" w:hAnsi="Arial"/>
      <w:szCs w:val="20"/>
      <w:lang w:val="es-ES_tradnl"/>
    </w:rPr>
  </w:style>
  <w:style w:type="paragraph" w:customStyle="1" w:styleId="WW-Textocomentario">
    <w:name w:val="WW-Texto comentario"/>
    <w:basedOn w:val="Normal"/>
    <w:rsid w:val="00C96BD2"/>
    <w:pPr>
      <w:widowControl w:val="0"/>
      <w:suppressAutoHyphens/>
      <w:spacing w:before="120" w:after="240" w:line="360" w:lineRule="auto"/>
      <w:jc w:val="both"/>
    </w:pPr>
    <w:rPr>
      <w:rFonts w:ascii="Arial" w:eastAsia="Times New Roman" w:hAnsi="Arial"/>
      <w:sz w:val="20"/>
      <w:szCs w:val="20"/>
      <w:lang w:val="es-ES_tradnl"/>
    </w:rPr>
  </w:style>
  <w:style w:type="paragraph" w:customStyle="1" w:styleId="t3">
    <w:name w:val="t3"/>
    <w:basedOn w:val="t2"/>
    <w:rsid w:val="00C96BD2"/>
    <w:pPr>
      <w:tabs>
        <w:tab w:val="left" w:pos="2736"/>
      </w:tabs>
      <w:ind w:left="2736" w:hanging="851"/>
    </w:pPr>
  </w:style>
  <w:style w:type="paragraph" w:customStyle="1" w:styleId="BodyTextIndent21">
    <w:name w:val="Body Text Indent 21"/>
    <w:basedOn w:val="Normal"/>
    <w:rsid w:val="00C96BD2"/>
    <w:pPr>
      <w:widowControl w:val="0"/>
      <w:suppressAutoHyphens/>
      <w:spacing w:before="120" w:after="240" w:line="240" w:lineRule="auto"/>
      <w:ind w:left="1418" w:hanging="1418"/>
      <w:jc w:val="both"/>
    </w:pPr>
    <w:rPr>
      <w:rFonts w:ascii="Arial" w:eastAsia="Times New Roman" w:hAnsi="Arial"/>
      <w:szCs w:val="20"/>
      <w:lang w:val="es-ES_tradnl"/>
    </w:rPr>
  </w:style>
  <w:style w:type="paragraph" w:customStyle="1" w:styleId="WW-Mapadeldocumento">
    <w:name w:val="WW-Mapa del documento"/>
    <w:basedOn w:val="Normal"/>
    <w:rsid w:val="00C96BD2"/>
    <w:pPr>
      <w:shd w:val="clear" w:color="auto" w:fill="000080"/>
      <w:suppressAutoHyphens/>
      <w:spacing w:before="120" w:after="240" w:line="240" w:lineRule="auto"/>
      <w:jc w:val="both"/>
    </w:pPr>
    <w:rPr>
      <w:rFonts w:ascii="Tahoma" w:eastAsia="Times New Roman" w:hAnsi="Tahoma"/>
      <w:szCs w:val="20"/>
      <w:lang w:val="es-ES_tradnl"/>
    </w:rPr>
  </w:style>
  <w:style w:type="paragraph" w:customStyle="1" w:styleId="WW-Textoindependiente2">
    <w:name w:val="WW-Texto independiente 2"/>
    <w:basedOn w:val="Normal"/>
    <w:rsid w:val="00C96BD2"/>
    <w:pPr>
      <w:suppressAutoHyphens/>
      <w:spacing w:before="120" w:after="240" w:line="240" w:lineRule="auto"/>
      <w:ind w:right="-345"/>
      <w:jc w:val="both"/>
    </w:pPr>
    <w:rPr>
      <w:rFonts w:ascii="Arial" w:eastAsia="Times New Roman" w:hAnsi="Arial"/>
      <w:b/>
      <w:szCs w:val="20"/>
      <w:lang w:val="es-ES_tradnl"/>
    </w:rPr>
  </w:style>
  <w:style w:type="paragraph" w:customStyle="1" w:styleId="WW-Tabladeilustraciones">
    <w:name w:val="WW-Tabla de ilustraciones"/>
    <w:basedOn w:val="Normal"/>
    <w:next w:val="Normal"/>
    <w:rsid w:val="00C96BD2"/>
    <w:pPr>
      <w:suppressAutoHyphens/>
      <w:spacing w:before="120" w:after="240" w:line="240" w:lineRule="auto"/>
      <w:ind w:left="480" w:hanging="480"/>
      <w:jc w:val="both"/>
    </w:pPr>
    <w:rPr>
      <w:rFonts w:ascii="Arial" w:eastAsia="Times New Roman" w:hAnsi="Arial"/>
      <w:szCs w:val="20"/>
      <w:lang w:val="es-ES_tradnl"/>
    </w:rPr>
  </w:style>
  <w:style w:type="paragraph" w:customStyle="1" w:styleId="BodyText22">
    <w:name w:val="Body Text 22"/>
    <w:basedOn w:val="Normal"/>
    <w:rsid w:val="00C96BD2"/>
    <w:pPr>
      <w:widowControl w:val="0"/>
      <w:suppressAutoHyphens/>
      <w:spacing w:before="120" w:after="240" w:line="240" w:lineRule="auto"/>
      <w:jc w:val="both"/>
    </w:pPr>
    <w:rPr>
      <w:rFonts w:ascii="Arial" w:eastAsia="Times New Roman" w:hAnsi="Arial"/>
      <w:szCs w:val="20"/>
      <w:lang w:val="es-ES_tradnl"/>
    </w:rPr>
  </w:style>
  <w:style w:type="paragraph" w:customStyle="1" w:styleId="xl24">
    <w:name w:val="xl24"/>
    <w:basedOn w:val="Normal"/>
    <w:rsid w:val="00C96BD2"/>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5">
    <w:name w:val="xl25"/>
    <w:basedOn w:val="Normal"/>
    <w:rsid w:val="00C96BD2"/>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6">
    <w:name w:val="xl26"/>
    <w:basedOn w:val="Normal"/>
    <w:rsid w:val="00C96BD2"/>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7">
    <w:name w:val="xl27"/>
    <w:basedOn w:val="Normal"/>
    <w:rsid w:val="00C96BD2"/>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8">
    <w:name w:val="xl28"/>
    <w:basedOn w:val="Normal"/>
    <w:rsid w:val="00C96BD2"/>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9">
    <w:name w:val="xl29"/>
    <w:basedOn w:val="Normal"/>
    <w:rsid w:val="00C96BD2"/>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szCs w:val="24"/>
    </w:rPr>
  </w:style>
  <w:style w:type="paragraph" w:customStyle="1" w:styleId="xl30">
    <w:name w:val="xl30"/>
    <w:basedOn w:val="Normal"/>
    <w:rsid w:val="00C96BD2"/>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1">
    <w:name w:val="xl31"/>
    <w:basedOn w:val="Normal"/>
    <w:rsid w:val="00C96BD2"/>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2">
    <w:name w:val="xl32"/>
    <w:basedOn w:val="Normal"/>
    <w:rsid w:val="00C96BD2"/>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3">
    <w:name w:val="xl33"/>
    <w:basedOn w:val="Normal"/>
    <w:rsid w:val="00C96BD2"/>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4">
    <w:name w:val="xl34"/>
    <w:basedOn w:val="Normal"/>
    <w:rsid w:val="00C96BD2"/>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5">
    <w:name w:val="xl35"/>
    <w:basedOn w:val="Normal"/>
    <w:rsid w:val="00C96BD2"/>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6">
    <w:name w:val="xl36"/>
    <w:basedOn w:val="Normal"/>
    <w:rsid w:val="00C96BD2"/>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7">
    <w:name w:val="xl37"/>
    <w:basedOn w:val="Normal"/>
    <w:rsid w:val="00C96BD2"/>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8">
    <w:name w:val="xl38"/>
    <w:basedOn w:val="Normal"/>
    <w:rsid w:val="00C96BD2"/>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9">
    <w:name w:val="xl39"/>
    <w:basedOn w:val="Normal"/>
    <w:rsid w:val="00C96BD2"/>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40">
    <w:name w:val="xl40"/>
    <w:basedOn w:val="Normal"/>
    <w:rsid w:val="00C96BD2"/>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41">
    <w:name w:val="xl41"/>
    <w:basedOn w:val="Normal"/>
    <w:rsid w:val="00C96BD2"/>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p31">
    <w:name w:val="p31"/>
    <w:basedOn w:val="Normal"/>
    <w:rsid w:val="00C96BD2"/>
    <w:pPr>
      <w:widowControl w:val="0"/>
      <w:suppressAutoHyphens/>
      <w:spacing w:before="120" w:after="240" w:line="278" w:lineRule="auto"/>
      <w:jc w:val="both"/>
    </w:pPr>
    <w:rPr>
      <w:rFonts w:ascii="Arial" w:eastAsia="Times New Roman" w:hAnsi="Arial"/>
      <w:szCs w:val="20"/>
      <w:lang w:val="en-US"/>
    </w:rPr>
  </w:style>
  <w:style w:type="paragraph" w:customStyle="1" w:styleId="WW-Textodeglobo">
    <w:name w:val="WW-Texto de globo"/>
    <w:basedOn w:val="Normal"/>
    <w:rsid w:val="00C96BD2"/>
    <w:pPr>
      <w:suppressAutoHyphens/>
      <w:spacing w:before="120" w:after="240" w:line="240" w:lineRule="auto"/>
      <w:jc w:val="both"/>
    </w:pPr>
    <w:rPr>
      <w:rFonts w:ascii="Tahoma" w:eastAsia="Times New Roman" w:hAnsi="Tahoma"/>
      <w:sz w:val="16"/>
      <w:szCs w:val="16"/>
      <w:lang w:val="es-ES_tradnl"/>
    </w:rPr>
  </w:style>
  <w:style w:type="paragraph" w:customStyle="1" w:styleId="WW-Textodebloque">
    <w:name w:val="WW-Texto de bloque"/>
    <w:basedOn w:val="Normal"/>
    <w:rsid w:val="00C96BD2"/>
    <w:pPr>
      <w:suppressAutoHyphens/>
      <w:spacing w:before="120" w:after="240" w:line="240" w:lineRule="auto"/>
      <w:ind w:left="426" w:right="332"/>
      <w:jc w:val="both"/>
    </w:pPr>
    <w:rPr>
      <w:rFonts w:ascii="Arial" w:eastAsia="Times New Roman" w:hAnsi="Arial"/>
      <w:b/>
      <w:sz w:val="20"/>
      <w:szCs w:val="20"/>
    </w:rPr>
  </w:style>
  <w:style w:type="paragraph" w:customStyle="1" w:styleId="Uno">
    <w:name w:val="Uno"/>
    <w:basedOn w:val="Normal"/>
    <w:rsid w:val="00C96BD2"/>
    <w:pPr>
      <w:suppressAutoHyphens/>
      <w:spacing w:before="120" w:after="240" w:line="240" w:lineRule="auto"/>
      <w:jc w:val="both"/>
    </w:pPr>
    <w:rPr>
      <w:rFonts w:ascii="Verdana" w:eastAsia="Times New Roman" w:hAnsi="Verdana"/>
      <w:szCs w:val="24"/>
    </w:rPr>
  </w:style>
  <w:style w:type="paragraph" w:customStyle="1" w:styleId="marta3">
    <w:name w:val="marta 3"/>
    <w:basedOn w:val="Normal"/>
    <w:rsid w:val="00C96BD2"/>
    <w:pPr>
      <w:tabs>
        <w:tab w:val="left" w:pos="-720"/>
      </w:tabs>
      <w:suppressAutoHyphens/>
      <w:spacing w:before="120" w:after="240" w:line="240" w:lineRule="auto"/>
      <w:jc w:val="both"/>
    </w:pPr>
    <w:rPr>
      <w:rFonts w:ascii="Arial" w:eastAsia="Times New Roman" w:hAnsi="Arial"/>
      <w:b/>
      <w:spacing w:val="-3"/>
      <w:szCs w:val="20"/>
      <w:lang w:val="es-ES_tradnl" w:eastAsia="es-ES"/>
    </w:rPr>
  </w:style>
  <w:style w:type="paragraph" w:customStyle="1" w:styleId="Subtitle2">
    <w:name w:val="Subtitle 2"/>
    <w:basedOn w:val="Subttulo"/>
    <w:next w:val="Normal"/>
    <w:rsid w:val="00C96BD2"/>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C96BD2"/>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C96BD2"/>
    <w:pPr>
      <w:widowControl w:val="0"/>
      <w:spacing w:before="120" w:after="240" w:line="240" w:lineRule="auto"/>
      <w:jc w:val="both"/>
    </w:pPr>
    <w:rPr>
      <w:rFonts w:ascii="Courier New" w:eastAsia="Times New Roman" w:hAnsi="Courier New"/>
      <w:sz w:val="20"/>
      <w:szCs w:val="20"/>
      <w:lang w:eastAsia="es-ES"/>
    </w:rPr>
  </w:style>
  <w:style w:type="paragraph" w:customStyle="1" w:styleId="epgrafe">
    <w:name w:val="epígrafe"/>
    <w:basedOn w:val="Normal"/>
    <w:rsid w:val="00C96BD2"/>
    <w:pPr>
      <w:spacing w:before="120" w:after="240" w:line="240" w:lineRule="auto"/>
      <w:jc w:val="both"/>
    </w:pPr>
    <w:rPr>
      <w:rFonts w:ascii="Tahoma" w:eastAsia="Times New Roman" w:hAnsi="Tahoma"/>
      <w:sz w:val="20"/>
      <w:szCs w:val="20"/>
      <w:lang w:val="es-ES_tradnl" w:eastAsia="es-ES"/>
    </w:rPr>
  </w:style>
  <w:style w:type="paragraph" w:customStyle="1" w:styleId="Ttulo3Edgar3">
    <w:name w:val="Título 3.Edgar 3"/>
    <w:basedOn w:val="Normal"/>
    <w:next w:val="Normal"/>
    <w:rsid w:val="00C96BD2"/>
    <w:pPr>
      <w:keepNext/>
      <w:tabs>
        <w:tab w:val="left" w:pos="720"/>
      </w:tabs>
      <w:spacing w:before="120" w:after="240" w:line="240" w:lineRule="auto"/>
      <w:ind w:left="720" w:right="51" w:hanging="720"/>
      <w:jc w:val="both"/>
    </w:pPr>
    <w:rPr>
      <w:rFonts w:ascii="Arial" w:eastAsia="Times New Roman" w:hAnsi="Arial"/>
      <w:b/>
      <w:color w:val="000000"/>
      <w:spacing w:val="-3"/>
      <w:sz w:val="20"/>
      <w:szCs w:val="20"/>
      <w:lang w:eastAsia="es-ES"/>
    </w:rPr>
  </w:style>
  <w:style w:type="paragraph" w:customStyle="1" w:styleId="Normal3">
    <w:name w:val="Normal3"/>
    <w:basedOn w:val="Normal"/>
    <w:rsid w:val="00C96BD2"/>
    <w:pPr>
      <w:overflowPunct w:val="0"/>
      <w:autoSpaceDE w:val="0"/>
      <w:autoSpaceDN w:val="0"/>
      <w:adjustRightInd w:val="0"/>
      <w:spacing w:before="120" w:after="120" w:line="240" w:lineRule="auto"/>
      <w:jc w:val="both"/>
      <w:textAlignment w:val="baseline"/>
    </w:pPr>
    <w:rPr>
      <w:rFonts w:ascii="Arial" w:eastAsia="Times New Roman" w:hAnsi="Arial"/>
      <w:kern w:val="28"/>
      <w:sz w:val="20"/>
      <w:szCs w:val="20"/>
      <w:lang w:val="es-ES_tradnl" w:eastAsia="es-ES"/>
    </w:rPr>
  </w:style>
  <w:style w:type="paragraph" w:customStyle="1" w:styleId="Ttulo2Edgar2">
    <w:name w:val="Título 2.Edgar 2"/>
    <w:basedOn w:val="Normal"/>
    <w:next w:val="Normal"/>
    <w:rsid w:val="00C96BD2"/>
    <w:pPr>
      <w:keepNext/>
      <w:tabs>
        <w:tab w:val="left" w:pos="576"/>
      </w:tabs>
      <w:spacing w:before="120" w:after="240" w:line="240" w:lineRule="auto"/>
      <w:ind w:left="576" w:right="193" w:hanging="576"/>
      <w:jc w:val="both"/>
    </w:pPr>
    <w:rPr>
      <w:rFonts w:ascii="Arial" w:eastAsia="Times New Roman" w:hAnsi="Arial"/>
      <w:b/>
      <w:color w:val="000000"/>
      <w:spacing w:val="-3"/>
      <w:sz w:val="20"/>
      <w:szCs w:val="20"/>
      <w:lang w:eastAsia="es-ES"/>
    </w:rPr>
  </w:style>
  <w:style w:type="paragraph" w:customStyle="1" w:styleId="Cuadro2">
    <w:name w:val="Cuadro2"/>
    <w:basedOn w:val="Normal"/>
    <w:next w:val="Normal"/>
    <w:rsid w:val="00C96BD2"/>
    <w:pPr>
      <w:widowControl w:val="0"/>
      <w:tabs>
        <w:tab w:val="left" w:pos="1800"/>
      </w:tabs>
      <w:spacing w:before="240" w:after="120" w:line="240" w:lineRule="auto"/>
      <w:ind w:left="360" w:hanging="360"/>
      <w:jc w:val="both"/>
    </w:pPr>
    <w:rPr>
      <w:rFonts w:ascii="Arial" w:eastAsia="Times New Roman" w:hAnsi="Arial"/>
      <w:szCs w:val="20"/>
      <w:lang w:eastAsia="es-ES"/>
    </w:rPr>
  </w:style>
  <w:style w:type="paragraph" w:customStyle="1" w:styleId="CENTRADO">
    <w:name w:val="CENTRADO"/>
    <w:rsid w:val="00C96BD2"/>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C96BD2"/>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rsid w:val="00C96BD2"/>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C96BD2"/>
  </w:style>
  <w:style w:type="paragraph" w:customStyle="1" w:styleId="Sangra2detindependiente1">
    <w:name w:val="Sangría 2 de t. independiente1"/>
    <w:basedOn w:val="Normal"/>
    <w:rsid w:val="00C96BD2"/>
    <w:pPr>
      <w:tabs>
        <w:tab w:val="left" w:pos="-720"/>
        <w:tab w:val="left" w:pos="0"/>
        <w:tab w:val="left" w:pos="720"/>
      </w:tabs>
      <w:suppressAutoHyphens/>
      <w:spacing w:before="120" w:after="240" w:line="240" w:lineRule="auto"/>
      <w:ind w:left="1440" w:hanging="1440"/>
      <w:jc w:val="both"/>
    </w:pPr>
    <w:rPr>
      <w:rFonts w:ascii="Arial" w:eastAsia="Times New Roman" w:hAnsi="Arial"/>
      <w:spacing w:val="-3"/>
      <w:szCs w:val="20"/>
      <w:lang w:val="es-ES_tradnl" w:eastAsia="es-ES"/>
    </w:rPr>
  </w:style>
  <w:style w:type="paragraph" w:customStyle="1" w:styleId="LetraContrato">
    <w:name w:val="Letra Contrato"/>
    <w:basedOn w:val="Normal"/>
    <w:rsid w:val="00C96BD2"/>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rsid w:val="00C96BD2"/>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C96BD2"/>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rsid w:val="00C96BD2"/>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C96BD2"/>
    <w:pPr>
      <w:keepNext/>
      <w:widowControl w:val="0"/>
      <w:spacing w:before="120" w:after="240" w:line="240" w:lineRule="auto"/>
      <w:jc w:val="both"/>
      <w:outlineLvl w:val="0"/>
    </w:pPr>
    <w:rPr>
      <w:rFonts w:ascii="Arial" w:eastAsia="Times New Roman" w:hAnsi="Arial"/>
      <w:b/>
      <w:snapToGrid w:val="0"/>
      <w:color w:val="0000FF"/>
      <w:sz w:val="20"/>
      <w:szCs w:val="24"/>
      <w:lang w:val="es-MX" w:eastAsia="es-ES"/>
    </w:rPr>
  </w:style>
  <w:style w:type="paragraph" w:customStyle="1" w:styleId="TextoindependienteSubsectionBodyText">
    <w:name w:val="Texto independiente.Subsection Body Text"/>
    <w:basedOn w:val="Normal"/>
    <w:rsid w:val="00C96BD2"/>
    <w:pPr>
      <w:widowControl w:val="0"/>
      <w:spacing w:before="120" w:after="240" w:line="240" w:lineRule="auto"/>
      <w:jc w:val="both"/>
    </w:pPr>
    <w:rPr>
      <w:rFonts w:ascii="Arial" w:eastAsia="Times New Roman" w:hAnsi="Arial"/>
      <w:snapToGrid w:val="0"/>
      <w:color w:val="0000FF"/>
      <w:sz w:val="20"/>
      <w:szCs w:val="24"/>
      <w:lang w:eastAsia="es-ES"/>
    </w:rPr>
  </w:style>
  <w:style w:type="paragraph" w:styleId="Asuntodelcomentario">
    <w:name w:val="annotation subject"/>
    <w:basedOn w:val="Textocomentario"/>
    <w:next w:val="Textocomentario"/>
    <w:link w:val="AsuntodelcomentarioCar"/>
    <w:uiPriority w:val="99"/>
    <w:rsid w:val="00C96BD2"/>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C96BD2"/>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C96BD2"/>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C96BD2"/>
    <w:pPr>
      <w:widowControl w:val="0"/>
      <w:autoSpaceDE w:val="0"/>
      <w:autoSpaceDN w:val="0"/>
      <w:adjustRightInd w:val="0"/>
      <w:spacing w:before="120" w:after="270" w:line="240" w:lineRule="auto"/>
      <w:jc w:val="both"/>
    </w:pPr>
    <w:rPr>
      <w:rFonts w:ascii="Arial" w:eastAsia="Times New Roman" w:hAnsi="Arial"/>
      <w:szCs w:val="24"/>
      <w:lang w:val="es-ES" w:eastAsia="es-ES"/>
    </w:rPr>
  </w:style>
  <w:style w:type="paragraph" w:customStyle="1" w:styleId="CM83">
    <w:name w:val="CM83"/>
    <w:basedOn w:val="Normal"/>
    <w:next w:val="Normal"/>
    <w:rsid w:val="00C96BD2"/>
    <w:pPr>
      <w:widowControl w:val="0"/>
      <w:autoSpaceDE w:val="0"/>
      <w:autoSpaceDN w:val="0"/>
      <w:adjustRightInd w:val="0"/>
      <w:spacing w:before="120" w:after="535" w:line="240" w:lineRule="auto"/>
      <w:jc w:val="both"/>
    </w:pPr>
    <w:rPr>
      <w:rFonts w:ascii="Arial" w:eastAsia="Times New Roman" w:hAnsi="Arial"/>
      <w:szCs w:val="24"/>
      <w:lang w:val="es-ES" w:eastAsia="es-ES"/>
    </w:rPr>
  </w:style>
  <w:style w:type="paragraph" w:customStyle="1" w:styleId="CM91">
    <w:name w:val="CM91"/>
    <w:basedOn w:val="Normal"/>
    <w:next w:val="Normal"/>
    <w:rsid w:val="00C96BD2"/>
    <w:pPr>
      <w:widowControl w:val="0"/>
      <w:autoSpaceDE w:val="0"/>
      <w:autoSpaceDN w:val="0"/>
      <w:adjustRightInd w:val="0"/>
      <w:spacing w:before="120" w:after="463" w:line="240" w:lineRule="auto"/>
      <w:jc w:val="both"/>
    </w:pPr>
    <w:rPr>
      <w:rFonts w:ascii="Arial" w:eastAsia="Times New Roman" w:hAnsi="Arial"/>
      <w:szCs w:val="24"/>
      <w:lang w:val="es-ES" w:eastAsia="es-ES"/>
    </w:rPr>
  </w:style>
  <w:style w:type="paragraph" w:customStyle="1" w:styleId="CM21">
    <w:name w:val="CM21"/>
    <w:basedOn w:val="Normal"/>
    <w:next w:val="Normal"/>
    <w:rsid w:val="00C96BD2"/>
    <w:pPr>
      <w:widowControl w:val="0"/>
      <w:autoSpaceDE w:val="0"/>
      <w:autoSpaceDN w:val="0"/>
      <w:adjustRightInd w:val="0"/>
      <w:spacing w:before="120" w:after="240" w:line="236" w:lineRule="atLeast"/>
      <w:jc w:val="both"/>
    </w:pPr>
    <w:rPr>
      <w:rFonts w:ascii="Arial" w:eastAsia="Times New Roman" w:hAnsi="Arial"/>
      <w:szCs w:val="24"/>
      <w:lang w:val="es-ES" w:eastAsia="es-ES"/>
    </w:rPr>
  </w:style>
  <w:style w:type="paragraph" w:customStyle="1" w:styleId="CarCarCarCar">
    <w:name w:val="Car Car Car Car"/>
    <w:basedOn w:val="Normal"/>
    <w:rsid w:val="00C96BD2"/>
    <w:pPr>
      <w:spacing w:before="120" w:after="160" w:line="240" w:lineRule="exact"/>
      <w:jc w:val="both"/>
    </w:pPr>
    <w:rPr>
      <w:rFonts w:ascii="Verdana" w:eastAsia="Times New Roman" w:hAnsi="Verdana"/>
      <w:sz w:val="20"/>
      <w:szCs w:val="20"/>
      <w:lang w:val="en-US"/>
    </w:rPr>
  </w:style>
  <w:style w:type="paragraph" w:customStyle="1" w:styleId="ww-epgrafe0">
    <w:name w:val="ww-epgrafe"/>
    <w:basedOn w:val="Normal"/>
    <w:rsid w:val="00C96BD2"/>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qFormat/>
    <w:rsid w:val="00C96BD2"/>
    <w:pPr>
      <w:ind w:left="720" w:hanging="360"/>
    </w:pPr>
    <w:rPr>
      <w:rFonts w:ascii="Arial (W1)" w:hAnsi="Arial (W1)"/>
      <w:smallCaps/>
    </w:rPr>
  </w:style>
  <w:style w:type="character" w:customStyle="1" w:styleId="Portada">
    <w:name w:val="Portada"/>
    <w:qFormat/>
    <w:rsid w:val="00C96BD2"/>
    <w:rPr>
      <w:rFonts w:ascii="Arial Narrow" w:hAnsi="Arial Narrow"/>
      <w:b/>
      <w:sz w:val="28"/>
    </w:rPr>
  </w:style>
  <w:style w:type="paragraph" w:customStyle="1" w:styleId="Invias-Notaaclaratoria">
    <w:name w:val="Invias-Nota aclaratoria"/>
    <w:basedOn w:val="Normal"/>
    <w:next w:val="Normal"/>
    <w:uiPriority w:val="99"/>
    <w:qFormat/>
    <w:rsid w:val="00C96BD2"/>
    <w:pPr>
      <w:spacing w:before="120" w:after="240" w:line="240" w:lineRule="auto"/>
      <w:jc w:val="both"/>
    </w:pPr>
    <w:rPr>
      <w:rFonts w:ascii="Arial" w:eastAsia="Times New Roman" w:hAnsi="Arial"/>
      <w:b/>
      <w:szCs w:val="24"/>
      <w:lang w:eastAsia="es-ES"/>
    </w:rPr>
  </w:style>
  <w:style w:type="paragraph" w:styleId="Descripcin">
    <w:name w:val="caption"/>
    <w:basedOn w:val="Normal"/>
    <w:next w:val="Normal"/>
    <w:uiPriority w:val="35"/>
    <w:qFormat/>
    <w:rsid w:val="00C96BD2"/>
    <w:pPr>
      <w:spacing w:before="240" w:after="120" w:line="240" w:lineRule="auto"/>
      <w:jc w:val="center"/>
    </w:pPr>
    <w:rPr>
      <w:rFonts w:ascii="Arial Narrow" w:eastAsia="Times New Roman" w:hAnsi="Arial Narrow"/>
      <w:b/>
      <w:bCs/>
      <w:smallCaps/>
      <w:sz w:val="20"/>
      <w:szCs w:val="20"/>
      <w:lang w:eastAsia="es-ES"/>
    </w:rPr>
  </w:style>
  <w:style w:type="character" w:styleId="Refdenotaalfinal">
    <w:name w:val="endnote reference"/>
    <w:rsid w:val="00C96BD2"/>
    <w:rPr>
      <w:vertAlign w:val="superscript"/>
    </w:rPr>
  </w:style>
  <w:style w:type="character" w:customStyle="1" w:styleId="eacep1">
    <w:name w:val="eacep1"/>
    <w:rsid w:val="00C96BD2"/>
    <w:rPr>
      <w:color w:val="000000"/>
    </w:rPr>
  </w:style>
  <w:style w:type="paragraph" w:customStyle="1" w:styleId="inviasnormal0">
    <w:name w:val="inviasnormal"/>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logoinv0">
    <w:name w:val="invias-vietalogoinv"/>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alfabetica0">
    <w:name w:val="invias-vietaalfabetica"/>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numerada0">
    <w:name w:val="invias-vietanumerada"/>
    <w:basedOn w:val="Normal"/>
    <w:rsid w:val="00C96BD2"/>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TextoCuadros">
    <w:name w:val="Invias-Texto Cuadros"/>
    <w:autoRedefine/>
    <w:qFormat/>
    <w:rsid w:val="00C96BD2"/>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rsid w:val="00C96BD2"/>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default0">
    <w:name w:val="default"/>
    <w:basedOn w:val="Normal"/>
    <w:rsid w:val="00C96BD2"/>
    <w:pPr>
      <w:autoSpaceDE w:val="0"/>
      <w:autoSpaceDN w:val="0"/>
      <w:spacing w:after="0" w:line="240" w:lineRule="auto"/>
    </w:pPr>
    <w:rPr>
      <w:rFonts w:ascii="Arial" w:hAnsi="Arial" w:cs="Arial"/>
      <w:color w:val="000000"/>
      <w:sz w:val="24"/>
      <w:szCs w:val="24"/>
      <w:lang w:eastAsia="es-CO"/>
    </w:rPr>
  </w:style>
  <w:style w:type="paragraph" w:customStyle="1" w:styleId="CM46">
    <w:name w:val="CM46"/>
    <w:basedOn w:val="Default"/>
    <w:next w:val="Default"/>
    <w:uiPriority w:val="99"/>
    <w:rsid w:val="00C96BD2"/>
    <w:pPr>
      <w:adjustRightInd w:val="0"/>
    </w:pPr>
    <w:rPr>
      <w:rFonts w:eastAsia="Calibri"/>
      <w:color w:val="auto"/>
      <w:lang w:eastAsia="es-ES"/>
    </w:rPr>
  </w:style>
  <w:style w:type="paragraph" w:customStyle="1" w:styleId="CM5">
    <w:name w:val="CM5"/>
    <w:basedOn w:val="Default"/>
    <w:next w:val="Default"/>
    <w:uiPriority w:val="99"/>
    <w:rsid w:val="00C96BD2"/>
    <w:pPr>
      <w:adjustRightInd w:val="0"/>
      <w:spacing w:line="276" w:lineRule="atLeast"/>
    </w:pPr>
    <w:rPr>
      <w:rFonts w:eastAsia="Times New Roman"/>
      <w:color w:val="auto"/>
      <w:lang w:val="es-CO"/>
    </w:rPr>
  </w:style>
  <w:style w:type="paragraph" w:customStyle="1" w:styleId="Narial">
    <w:name w:val="N+arial"/>
    <w:basedOn w:val="Ttulo9"/>
    <w:rsid w:val="00C96BD2"/>
    <w:pPr>
      <w:suppressAutoHyphens/>
    </w:pPr>
    <w:rPr>
      <w:rFonts w:ascii="Arial" w:hAnsi="Arial" w:cs="Arial"/>
      <w:b/>
      <w:sz w:val="24"/>
      <w:lang w:eastAsia="ar-SA"/>
    </w:rPr>
  </w:style>
  <w:style w:type="paragraph" w:customStyle="1" w:styleId="Textodebloque1">
    <w:name w:val="Texto de bloque1"/>
    <w:basedOn w:val="Normal"/>
    <w:rsid w:val="00C96BD2"/>
    <w:pPr>
      <w:suppressAutoHyphens/>
      <w:spacing w:after="0" w:line="240" w:lineRule="auto"/>
      <w:ind w:left="284" w:right="760"/>
      <w:jc w:val="both"/>
    </w:pPr>
    <w:rPr>
      <w:rFonts w:ascii="Times New Roman" w:eastAsia="Times New Roman" w:hAnsi="Times New Roman"/>
      <w:sz w:val="20"/>
      <w:szCs w:val="20"/>
      <w:lang w:val="es-ES_tradnl" w:eastAsia="ar-SA"/>
    </w:rPr>
  </w:style>
  <w:style w:type="paragraph" w:customStyle="1" w:styleId="Articulo">
    <w:name w:val="Articulo"/>
    <w:basedOn w:val="Normal"/>
    <w:next w:val="Normal"/>
    <w:rsid w:val="00C96BD2"/>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rsid w:val="00C96BD2"/>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C96BD2"/>
    <w:rPr>
      <w:color w:val="211D1E"/>
      <w:sz w:val="19"/>
      <w:szCs w:val="19"/>
    </w:rPr>
  </w:style>
  <w:style w:type="paragraph" w:customStyle="1" w:styleId="xl69">
    <w:name w:val="xl69"/>
    <w:basedOn w:val="Normal"/>
    <w:rsid w:val="00C96BD2"/>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0">
    <w:name w:val="xl70"/>
    <w:basedOn w:val="Normal"/>
    <w:rsid w:val="00C96BD2"/>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1">
    <w:name w:val="xl71"/>
    <w:basedOn w:val="Normal"/>
    <w:rsid w:val="00C96B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72">
    <w:name w:val="xl72"/>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3">
    <w:name w:val="xl73"/>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4">
    <w:name w:val="xl74"/>
    <w:basedOn w:val="Normal"/>
    <w:rsid w:val="00C96BD2"/>
    <w:pP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75">
    <w:name w:val="xl7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6">
    <w:name w:val="xl76"/>
    <w:basedOn w:val="Normal"/>
    <w:rsid w:val="00C96B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8">
    <w:name w:val="xl78"/>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9">
    <w:name w:val="xl79"/>
    <w:basedOn w:val="Normal"/>
    <w:rsid w:val="00C96BD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80">
    <w:name w:val="xl80"/>
    <w:basedOn w:val="Normal"/>
    <w:rsid w:val="00C96BD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rsid w:val="00C96BD2"/>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82">
    <w:name w:val="xl82"/>
    <w:basedOn w:val="Normal"/>
    <w:rsid w:val="00C96BD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3">
    <w:name w:val="xl83"/>
    <w:basedOn w:val="Normal"/>
    <w:rsid w:val="00C96B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4">
    <w:name w:val="xl8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CO"/>
    </w:rPr>
  </w:style>
  <w:style w:type="paragraph" w:customStyle="1" w:styleId="xl85">
    <w:name w:val="xl8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86">
    <w:name w:val="xl86"/>
    <w:basedOn w:val="Normal"/>
    <w:rsid w:val="00C96BD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87">
    <w:name w:val="xl87"/>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8">
    <w:name w:val="xl88"/>
    <w:basedOn w:val="Normal"/>
    <w:rsid w:val="00C96BD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9">
    <w:name w:val="xl89"/>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2">
    <w:name w:val="xl92"/>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93">
    <w:name w:val="xl93"/>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95">
    <w:name w:val="xl95"/>
    <w:basedOn w:val="Normal"/>
    <w:rsid w:val="00C96BD2"/>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96">
    <w:name w:val="xl96"/>
    <w:basedOn w:val="Normal"/>
    <w:rsid w:val="00C96BD2"/>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7">
    <w:name w:val="xl97"/>
    <w:basedOn w:val="Normal"/>
    <w:rsid w:val="00C96BD2"/>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8">
    <w:name w:val="xl98"/>
    <w:basedOn w:val="Normal"/>
    <w:rsid w:val="00C96B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9">
    <w:name w:val="xl99"/>
    <w:basedOn w:val="Normal"/>
    <w:rsid w:val="00C96BD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00">
    <w:name w:val="xl100"/>
    <w:basedOn w:val="Normal"/>
    <w:rsid w:val="00C96B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01">
    <w:name w:val="xl101"/>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02">
    <w:name w:val="xl102"/>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3">
    <w:name w:val="xl103"/>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4">
    <w:name w:val="xl10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5">
    <w:name w:val="xl10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06">
    <w:name w:val="xl106"/>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7">
    <w:name w:val="xl107"/>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8">
    <w:name w:val="xl108"/>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9">
    <w:name w:val="xl109"/>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0">
    <w:name w:val="xl110"/>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1">
    <w:name w:val="xl111"/>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2">
    <w:name w:val="xl112"/>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3">
    <w:name w:val="xl113"/>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14">
    <w:name w:val="xl11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5">
    <w:name w:val="xl11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16">
    <w:name w:val="xl116"/>
    <w:basedOn w:val="Normal"/>
    <w:rsid w:val="00C96B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rsid w:val="00C96BD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8">
    <w:name w:val="xl118"/>
    <w:basedOn w:val="Normal"/>
    <w:rsid w:val="00C96BD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9">
    <w:name w:val="xl119"/>
    <w:basedOn w:val="Normal"/>
    <w:rsid w:val="00C96BD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20">
    <w:name w:val="xl120"/>
    <w:basedOn w:val="Normal"/>
    <w:rsid w:val="00C96BD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1">
    <w:name w:val="xl121"/>
    <w:basedOn w:val="Normal"/>
    <w:rsid w:val="00C96BD2"/>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22">
    <w:name w:val="xl122"/>
    <w:basedOn w:val="Normal"/>
    <w:rsid w:val="00C96BD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3">
    <w:name w:val="xl123"/>
    <w:basedOn w:val="Normal"/>
    <w:rsid w:val="00C96BD2"/>
    <w:pPr>
      <w:pBdr>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4">
    <w:name w:val="xl12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5">
    <w:name w:val="xl12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6">
    <w:name w:val="xl126"/>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7">
    <w:name w:val="xl127"/>
    <w:basedOn w:val="Normal"/>
    <w:rsid w:val="00C96B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8">
    <w:name w:val="xl128"/>
    <w:basedOn w:val="Normal"/>
    <w:rsid w:val="00C96B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eastAsia="es-CO"/>
    </w:rPr>
  </w:style>
  <w:style w:type="paragraph" w:customStyle="1" w:styleId="xl129">
    <w:name w:val="xl129"/>
    <w:basedOn w:val="Normal"/>
    <w:rsid w:val="00C96B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30">
    <w:name w:val="xl130"/>
    <w:basedOn w:val="Normal"/>
    <w:rsid w:val="00C96B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eastAsia="es-CO"/>
    </w:rPr>
  </w:style>
  <w:style w:type="paragraph" w:customStyle="1" w:styleId="xl131">
    <w:name w:val="xl131"/>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32">
    <w:name w:val="xl132"/>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3">
    <w:name w:val="xl133"/>
    <w:basedOn w:val="Normal"/>
    <w:rsid w:val="00C96BD2"/>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34">
    <w:name w:val="xl134"/>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5">
    <w:name w:val="xl135"/>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6">
    <w:name w:val="xl136"/>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7">
    <w:name w:val="xl137"/>
    <w:basedOn w:val="Normal"/>
    <w:rsid w:val="00C96BD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8">
    <w:name w:val="xl138"/>
    <w:basedOn w:val="Normal"/>
    <w:rsid w:val="00C96BD2"/>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39">
    <w:name w:val="xl139"/>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0">
    <w:name w:val="xl140"/>
    <w:basedOn w:val="Normal"/>
    <w:rsid w:val="00C96BD2"/>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1">
    <w:name w:val="xl141"/>
    <w:basedOn w:val="Normal"/>
    <w:rsid w:val="00C96BD2"/>
    <w:pP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2">
    <w:name w:val="xl142"/>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3">
    <w:name w:val="xl143"/>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4">
    <w:name w:val="xl144"/>
    <w:basedOn w:val="Normal"/>
    <w:rsid w:val="00C96BD2"/>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5">
    <w:name w:val="xl145"/>
    <w:basedOn w:val="Normal"/>
    <w:rsid w:val="00C96BD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6">
    <w:name w:val="xl146"/>
    <w:basedOn w:val="Normal"/>
    <w:rsid w:val="00C96BD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7">
    <w:name w:val="xl147"/>
    <w:basedOn w:val="Normal"/>
    <w:rsid w:val="00C96BD2"/>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8">
    <w:name w:val="xl148"/>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9">
    <w:name w:val="xl149"/>
    <w:basedOn w:val="Normal"/>
    <w:rsid w:val="00C96B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0">
    <w:name w:val="xl150"/>
    <w:basedOn w:val="Normal"/>
    <w:rsid w:val="00C96BD2"/>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1">
    <w:name w:val="xl151"/>
    <w:basedOn w:val="Normal"/>
    <w:rsid w:val="00C96BD2"/>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2">
    <w:name w:val="xl152"/>
    <w:basedOn w:val="Normal"/>
    <w:rsid w:val="00C96BD2"/>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3">
    <w:name w:val="xl153"/>
    <w:basedOn w:val="Normal"/>
    <w:rsid w:val="00C96BD2"/>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54">
    <w:name w:val="xl154"/>
    <w:basedOn w:val="Normal"/>
    <w:rsid w:val="00C96BD2"/>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55">
    <w:name w:val="xl155"/>
    <w:basedOn w:val="Normal"/>
    <w:rsid w:val="00C96BD2"/>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56">
    <w:name w:val="xl156"/>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57">
    <w:name w:val="xl157"/>
    <w:basedOn w:val="Normal"/>
    <w:rsid w:val="00C96BD2"/>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58">
    <w:name w:val="xl158"/>
    <w:basedOn w:val="Normal"/>
    <w:rsid w:val="00C96BD2"/>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59">
    <w:name w:val="xl159"/>
    <w:basedOn w:val="Normal"/>
    <w:rsid w:val="00C96BD2"/>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60">
    <w:name w:val="xl160"/>
    <w:basedOn w:val="Normal"/>
    <w:rsid w:val="00C96BD2"/>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61">
    <w:name w:val="xl161"/>
    <w:basedOn w:val="Normal"/>
    <w:rsid w:val="00C96BD2"/>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2">
    <w:name w:val="xl162"/>
    <w:basedOn w:val="Normal"/>
    <w:rsid w:val="00C96BD2"/>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3">
    <w:name w:val="xl163"/>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CO"/>
    </w:rPr>
  </w:style>
  <w:style w:type="paragraph" w:customStyle="1" w:styleId="xl164">
    <w:name w:val="xl164"/>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65">
    <w:name w:val="xl165"/>
    <w:basedOn w:val="Normal"/>
    <w:rsid w:val="00C96B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66">
    <w:name w:val="xl166"/>
    <w:basedOn w:val="Normal"/>
    <w:rsid w:val="00C96BD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7">
    <w:name w:val="xl167"/>
    <w:basedOn w:val="Normal"/>
    <w:rsid w:val="00C96BD2"/>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8">
    <w:name w:val="xl168"/>
    <w:basedOn w:val="Normal"/>
    <w:rsid w:val="00C96BD2"/>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69">
    <w:name w:val="xl169"/>
    <w:basedOn w:val="Normal"/>
    <w:rsid w:val="00C96BD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0">
    <w:name w:val="xl170"/>
    <w:basedOn w:val="Normal"/>
    <w:rsid w:val="00C96BD2"/>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eastAsia="es-CO"/>
    </w:rPr>
  </w:style>
  <w:style w:type="paragraph" w:customStyle="1" w:styleId="xl171">
    <w:name w:val="xl171"/>
    <w:basedOn w:val="Normal"/>
    <w:rsid w:val="00C96BD2"/>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72">
    <w:name w:val="xl172"/>
    <w:basedOn w:val="Normal"/>
    <w:rsid w:val="00C96BD2"/>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3">
    <w:name w:val="xl173"/>
    <w:basedOn w:val="Normal"/>
    <w:rsid w:val="00C96B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74">
    <w:name w:val="xl174"/>
    <w:basedOn w:val="Normal"/>
    <w:rsid w:val="00C96BD2"/>
    <w:pPr>
      <w:spacing w:before="100" w:beforeAutospacing="1" w:after="100" w:afterAutospacing="1" w:line="240" w:lineRule="auto"/>
      <w:jc w:val="center"/>
    </w:pPr>
    <w:rPr>
      <w:rFonts w:ascii="Times New Roman" w:eastAsia="Times New Roman" w:hAnsi="Times New Roman"/>
      <w:b/>
      <w:bCs/>
      <w:sz w:val="40"/>
      <w:szCs w:val="40"/>
      <w:lang w:eastAsia="es-CO"/>
    </w:rPr>
  </w:style>
  <w:style w:type="paragraph" w:customStyle="1" w:styleId="xl175">
    <w:name w:val="xl175"/>
    <w:basedOn w:val="Normal"/>
    <w:rsid w:val="00C96BD2"/>
    <w:pPr>
      <w:spacing w:before="100" w:beforeAutospacing="1" w:after="100" w:afterAutospacing="1" w:line="240" w:lineRule="auto"/>
      <w:jc w:val="center"/>
    </w:pPr>
    <w:rPr>
      <w:rFonts w:ascii="Times New Roman" w:eastAsia="Times New Roman" w:hAnsi="Times New Roman"/>
      <w:b/>
      <w:bCs/>
      <w:sz w:val="28"/>
      <w:szCs w:val="28"/>
      <w:lang w:eastAsia="es-CO"/>
    </w:rPr>
  </w:style>
  <w:style w:type="paragraph" w:customStyle="1" w:styleId="artculo">
    <w:name w:val="artculo"/>
    <w:basedOn w:val="Normal"/>
    <w:rsid w:val="00C96BD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C96BD2"/>
    <w:rPr>
      <w:rFonts w:eastAsia="Times New Roman"/>
      <w:sz w:val="22"/>
      <w:szCs w:val="22"/>
    </w:rPr>
  </w:style>
  <w:style w:type="paragraph" w:styleId="TtuloTDC">
    <w:name w:val="TOC Heading"/>
    <w:basedOn w:val="Ttulo1"/>
    <w:next w:val="Normal"/>
    <w:uiPriority w:val="39"/>
    <w:semiHidden/>
    <w:unhideWhenUsed/>
    <w:qFormat/>
    <w:rsid w:val="00C96BD2"/>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C96BD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C96BD2"/>
    <w:rPr>
      <w:rFonts w:ascii="Times New Roman" w:eastAsia="Times New Roman" w:hAnsi="Times New Roman"/>
      <w:lang w:val="es-ES" w:eastAsia="es-ES"/>
    </w:rPr>
  </w:style>
  <w:style w:type="paragraph" w:customStyle="1" w:styleId="msonormal0">
    <w:name w:val="msonormal"/>
    <w:basedOn w:val="Normal"/>
    <w:rsid w:val="00C96BD2"/>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font5">
    <w:name w:val="font5"/>
    <w:basedOn w:val="Normal"/>
    <w:rsid w:val="00C96BD2"/>
    <w:pPr>
      <w:spacing w:before="100" w:beforeAutospacing="1" w:after="100" w:afterAutospacing="1" w:line="240" w:lineRule="auto"/>
    </w:pPr>
    <w:rPr>
      <w:rFonts w:ascii="Tahoma" w:eastAsia="Times New Roman" w:hAnsi="Tahoma" w:cs="Tahoma"/>
      <w:b/>
      <w:bCs/>
      <w:color w:val="000000"/>
      <w:sz w:val="18"/>
      <w:szCs w:val="18"/>
      <w:lang w:eastAsia="es-CO"/>
    </w:rPr>
  </w:style>
  <w:style w:type="paragraph" w:customStyle="1" w:styleId="font6">
    <w:name w:val="font6"/>
    <w:basedOn w:val="Normal"/>
    <w:rsid w:val="00C96BD2"/>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xl176">
    <w:name w:val="xl176"/>
    <w:basedOn w:val="Normal"/>
    <w:rsid w:val="00C96BD2"/>
    <w:pPr>
      <w:pBdr>
        <w:top w:val="single" w:sz="4" w:space="0" w:color="auto"/>
        <w:left w:val="single" w:sz="4" w:space="0" w:color="auto"/>
        <w:bottom w:val="single" w:sz="4" w:space="0" w:color="auto"/>
        <w:right w:val="single" w:sz="4" w:space="0" w:color="auto"/>
      </w:pBdr>
      <w:shd w:val="clear" w:color="000000" w:fill="FB7725"/>
      <w:spacing w:before="100" w:beforeAutospacing="1" w:after="100" w:afterAutospacing="1" w:line="240" w:lineRule="auto"/>
      <w:jc w:val="both"/>
      <w:textAlignment w:val="center"/>
    </w:pPr>
    <w:rPr>
      <w:rFonts w:ascii="Arial Narrow" w:eastAsia="Times New Roman" w:hAnsi="Arial Narrow"/>
      <w:b/>
      <w:bCs/>
      <w:sz w:val="24"/>
      <w:szCs w:val="24"/>
      <w:lang w:eastAsia="es-CO"/>
    </w:rPr>
  </w:style>
  <w:style w:type="paragraph" w:customStyle="1" w:styleId="xl177">
    <w:name w:val="xl177"/>
    <w:basedOn w:val="Normal"/>
    <w:rsid w:val="00C96BD2"/>
    <w:pPr>
      <w:pBdr>
        <w:top w:val="single" w:sz="4" w:space="0" w:color="auto"/>
        <w:left w:val="single" w:sz="4" w:space="0" w:color="auto"/>
        <w:bottom w:val="single" w:sz="4" w:space="0" w:color="auto"/>
        <w:right w:val="single" w:sz="4" w:space="0" w:color="auto"/>
      </w:pBdr>
      <w:shd w:val="clear" w:color="000000" w:fill="FB7725"/>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78">
    <w:name w:val="xl178"/>
    <w:basedOn w:val="Normal"/>
    <w:rsid w:val="00C96BD2"/>
    <w:pPr>
      <w:pBdr>
        <w:top w:val="single" w:sz="4" w:space="0" w:color="auto"/>
        <w:left w:val="single" w:sz="4" w:space="0" w:color="auto"/>
        <w:bottom w:val="single" w:sz="4" w:space="0" w:color="auto"/>
        <w:right w:val="single" w:sz="4" w:space="0" w:color="auto"/>
      </w:pBdr>
      <w:shd w:val="clear" w:color="000000" w:fill="FB7725"/>
      <w:spacing w:before="100" w:beforeAutospacing="1" w:after="100" w:afterAutospacing="1" w:line="240" w:lineRule="auto"/>
      <w:jc w:val="center"/>
      <w:textAlignment w:val="center"/>
    </w:pPr>
    <w:rPr>
      <w:rFonts w:ascii="Arial Narrow" w:eastAsia="Times New Roman" w:hAnsi="Arial Narrow"/>
      <w:sz w:val="24"/>
      <w:szCs w:val="24"/>
      <w:lang w:eastAsia="es-CO"/>
    </w:rPr>
  </w:style>
  <w:style w:type="paragraph" w:customStyle="1" w:styleId="xl179">
    <w:name w:val="xl179"/>
    <w:basedOn w:val="Normal"/>
    <w:rsid w:val="00C96BD2"/>
    <w:pPr>
      <w:pBdr>
        <w:top w:val="single" w:sz="4" w:space="0" w:color="auto"/>
        <w:left w:val="single" w:sz="4" w:space="0" w:color="auto"/>
        <w:bottom w:val="single" w:sz="4" w:space="0" w:color="auto"/>
        <w:right w:val="single" w:sz="4" w:space="0" w:color="auto"/>
      </w:pBdr>
      <w:shd w:val="clear" w:color="000000" w:fill="FB7725"/>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0">
    <w:name w:val="xl180"/>
    <w:basedOn w:val="Normal"/>
    <w:rsid w:val="00C96BD2"/>
    <w:pPr>
      <w:pBdr>
        <w:top w:val="single" w:sz="4" w:space="0" w:color="auto"/>
        <w:left w:val="single" w:sz="4" w:space="0" w:color="auto"/>
        <w:bottom w:val="single" w:sz="4" w:space="0" w:color="auto"/>
        <w:right w:val="single" w:sz="4" w:space="0" w:color="auto"/>
      </w:pBdr>
      <w:shd w:val="clear" w:color="000000" w:fill="FB7725"/>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1">
    <w:name w:val="xl181"/>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2">
    <w:name w:val="xl182"/>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3">
    <w:name w:val="xl183"/>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both"/>
      <w:textAlignment w:val="center"/>
    </w:pPr>
    <w:rPr>
      <w:rFonts w:ascii="Arial Narrow" w:eastAsia="Times New Roman" w:hAnsi="Arial Narrow"/>
      <w:b/>
      <w:bCs/>
      <w:sz w:val="24"/>
      <w:szCs w:val="24"/>
      <w:lang w:eastAsia="es-CO"/>
    </w:rPr>
  </w:style>
  <w:style w:type="paragraph" w:customStyle="1" w:styleId="xl184">
    <w:name w:val="xl184"/>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5">
    <w:name w:val="xl185"/>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sz w:val="24"/>
      <w:szCs w:val="24"/>
      <w:lang w:eastAsia="es-CO"/>
    </w:rPr>
  </w:style>
  <w:style w:type="paragraph" w:customStyle="1" w:styleId="xl186">
    <w:name w:val="xl186"/>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7">
    <w:name w:val="xl187"/>
    <w:basedOn w:val="Normal"/>
    <w:rsid w:val="00C96BD2"/>
    <w:pPr>
      <w:pBdr>
        <w:top w:val="single" w:sz="4" w:space="0" w:color="auto"/>
        <w:left w:val="single" w:sz="4" w:space="0" w:color="auto"/>
        <w:bottom w:val="single" w:sz="4" w:space="0" w:color="auto"/>
        <w:right w:val="single" w:sz="4" w:space="0" w:color="auto"/>
      </w:pBdr>
      <w:shd w:val="clear" w:color="000000" w:fill="FDB487"/>
      <w:spacing w:before="100" w:beforeAutospacing="1" w:after="100" w:afterAutospacing="1" w:line="240" w:lineRule="auto"/>
      <w:jc w:val="center"/>
      <w:textAlignment w:val="center"/>
    </w:pPr>
    <w:rPr>
      <w:rFonts w:ascii="Arial Narrow" w:eastAsia="Times New Roman" w:hAnsi="Arial Narrow"/>
      <w:b/>
      <w:bCs/>
      <w:sz w:val="24"/>
      <w:szCs w:val="24"/>
      <w:lang w:eastAsia="es-CO"/>
    </w:rPr>
  </w:style>
  <w:style w:type="paragraph" w:customStyle="1" w:styleId="xl188">
    <w:name w:val="xl188"/>
    <w:basedOn w:val="Normal"/>
    <w:rsid w:val="00C96BD2"/>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paragraph" w:customStyle="1" w:styleId="xl189">
    <w:name w:val="xl189"/>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paragraph" w:customStyle="1" w:styleId="xl190">
    <w:name w:val="xl190"/>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both"/>
      <w:textAlignment w:val="center"/>
    </w:pPr>
    <w:rPr>
      <w:rFonts w:ascii="Arial Narrow" w:eastAsia="Times New Roman" w:hAnsi="Arial Narrow"/>
      <w:b/>
      <w:bCs/>
      <w:color w:val="FFFFFF"/>
      <w:sz w:val="26"/>
      <w:szCs w:val="26"/>
      <w:lang w:eastAsia="es-CO"/>
    </w:rPr>
  </w:style>
  <w:style w:type="paragraph" w:customStyle="1" w:styleId="xl191">
    <w:name w:val="xl191"/>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paragraph" w:customStyle="1" w:styleId="xl192">
    <w:name w:val="xl192"/>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olor w:val="FFFFFF"/>
      <w:sz w:val="26"/>
      <w:szCs w:val="26"/>
      <w:lang w:eastAsia="es-CO"/>
    </w:rPr>
  </w:style>
  <w:style w:type="paragraph" w:customStyle="1" w:styleId="xl193">
    <w:name w:val="xl193"/>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paragraph" w:customStyle="1" w:styleId="xl194">
    <w:name w:val="xl194"/>
    <w:basedOn w:val="Normal"/>
    <w:rsid w:val="00C96BD2"/>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paragraph" w:customStyle="1" w:styleId="xl195">
    <w:name w:val="xl195"/>
    <w:basedOn w:val="Normal"/>
    <w:rsid w:val="00C96BD2"/>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b/>
      <w:bCs/>
      <w:color w:val="FFFFFF"/>
      <w:sz w:val="26"/>
      <w:szCs w:val="26"/>
      <w:lang w:eastAsia="es-CO"/>
    </w:rPr>
  </w:style>
  <w:style w:type="character" w:customStyle="1" w:styleId="Mencinsinresolver1">
    <w:name w:val="Mención sin resolver1"/>
    <w:basedOn w:val="Fuentedeprrafopredeter"/>
    <w:uiPriority w:val="99"/>
    <w:semiHidden/>
    <w:unhideWhenUsed/>
    <w:rsid w:val="00C96BD2"/>
    <w:rPr>
      <w:color w:val="605E5C"/>
      <w:shd w:val="clear" w:color="auto" w:fill="E1DFDD"/>
    </w:rPr>
  </w:style>
  <w:style w:type="character" w:customStyle="1" w:styleId="halyaf">
    <w:name w:val="halyaf"/>
    <w:basedOn w:val="Fuentedeprrafopredeter"/>
    <w:rsid w:val="00C96BD2"/>
  </w:style>
  <w:style w:type="paragraph" w:customStyle="1" w:styleId="TableParagraph">
    <w:name w:val="Table Paragraph"/>
    <w:basedOn w:val="Normal"/>
    <w:uiPriority w:val="1"/>
    <w:qFormat/>
    <w:rsid w:val="00C96BD2"/>
    <w:pPr>
      <w:widowControl w:val="0"/>
      <w:autoSpaceDE w:val="0"/>
      <w:autoSpaceDN w:val="0"/>
      <w:spacing w:after="0" w:line="240" w:lineRule="auto"/>
    </w:pPr>
    <w:rPr>
      <w:rFonts w:ascii="Arial" w:eastAsia="Arial" w:hAnsi="Arial" w:cs="Arial"/>
      <w:lang w:val="es-ES"/>
    </w:rPr>
  </w:style>
  <w:style w:type="table" w:customStyle="1" w:styleId="TableNormal">
    <w:name w:val="Table Normal"/>
    <w:uiPriority w:val="2"/>
    <w:semiHidden/>
    <w:unhideWhenUsed/>
    <w:qFormat/>
    <w:rsid w:val="00C96BD2"/>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C96BD2"/>
    <w:rPr>
      <w:color w:val="605E5C"/>
      <w:shd w:val="clear" w:color="auto" w:fill="E1DFDD"/>
    </w:rPr>
  </w:style>
  <w:style w:type="character" w:customStyle="1" w:styleId="TtuloCar1">
    <w:name w:val="Título Car1"/>
    <w:basedOn w:val="Fuentedeprrafopredeter"/>
    <w:uiPriority w:val="10"/>
    <w:rsid w:val="00C96BD2"/>
    <w:rPr>
      <w:rFonts w:asciiTheme="majorHAnsi" w:eastAsiaTheme="majorEastAsia" w:hAnsiTheme="majorHAnsi" w:cstheme="majorBidi"/>
      <w:color w:val="323E4F" w:themeColor="text2" w:themeShade="BF"/>
      <w:spacing w:val="5"/>
      <w:kern w:val="28"/>
      <w:sz w:val="52"/>
      <w:szCs w:val="52"/>
      <w:lang w:val="es-CO"/>
    </w:rPr>
  </w:style>
  <w:style w:type="character" w:customStyle="1" w:styleId="HTMLconformatoprevioCar1">
    <w:name w:val="HTML con formato previo Car1"/>
    <w:basedOn w:val="Fuentedeprrafopredeter"/>
    <w:uiPriority w:val="99"/>
    <w:semiHidden/>
    <w:rsid w:val="00C96BD2"/>
    <w:rPr>
      <w:rFonts w:ascii="Consolas" w:eastAsia="Calibri" w:hAnsi="Consolas" w:cs="Times New Roman"/>
      <w:sz w:val="20"/>
      <w:szCs w:val="20"/>
      <w:lang w:val="es-CO"/>
    </w:rPr>
  </w:style>
  <w:style w:type="character" w:customStyle="1" w:styleId="eabrv">
    <w:name w:val="eabrv"/>
    <w:basedOn w:val="Fuentedeprrafopredeter"/>
    <w:rsid w:val="00C96BD2"/>
  </w:style>
  <w:style w:type="paragraph" w:customStyle="1" w:styleId="xl65">
    <w:name w:val="xl65"/>
    <w:basedOn w:val="Normal"/>
    <w:rsid w:val="00C96BD2"/>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C96BD2"/>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C96BD2"/>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C96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C96BD2"/>
    <w:pPr>
      <w:widowControl w:val="0"/>
      <w:spacing w:after="275"/>
    </w:pPr>
    <w:rPr>
      <w:rFonts w:ascii="Helvetica" w:eastAsia="Times New Roman" w:hAnsi="Helvetica" w:cs="Times New Roman"/>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3686">
      <w:bodyDiv w:val="1"/>
      <w:marLeft w:val="0"/>
      <w:marRight w:val="0"/>
      <w:marTop w:val="0"/>
      <w:marBottom w:val="0"/>
      <w:divBdr>
        <w:top w:val="none" w:sz="0" w:space="0" w:color="auto"/>
        <w:left w:val="none" w:sz="0" w:space="0" w:color="auto"/>
        <w:bottom w:val="none" w:sz="0" w:space="0" w:color="auto"/>
        <w:right w:val="none" w:sz="0" w:space="0" w:color="auto"/>
      </w:divBdr>
    </w:div>
    <w:div w:id="1585413156">
      <w:bodyDiv w:val="1"/>
      <w:marLeft w:val="0"/>
      <w:marRight w:val="0"/>
      <w:marTop w:val="0"/>
      <w:marBottom w:val="0"/>
      <w:divBdr>
        <w:top w:val="none" w:sz="0" w:space="0" w:color="auto"/>
        <w:left w:val="none" w:sz="0" w:space="0" w:color="auto"/>
        <w:bottom w:val="none" w:sz="0" w:space="0" w:color="auto"/>
        <w:right w:val="none" w:sz="0" w:space="0" w:color="auto"/>
      </w:divBdr>
    </w:div>
    <w:div w:id="19078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tacion3@unicauca.edu.co" TargetMode="External"/><Relationship Id="rId13" Type="http://schemas.openxmlformats.org/officeDocument/2006/relationships/hyperlink" Target="mailto:ripsunisalud@unicauca.edu.co" TargetMode="External"/><Relationship Id="rId18" Type="http://schemas.openxmlformats.org/officeDocument/2006/relationships/hyperlink" Target="mailto:viceadm@unicauca.edu.c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wmf"/><Relationship Id="rId7" Type="http://schemas.openxmlformats.org/officeDocument/2006/relationships/hyperlink" Target="http://www.unicauca.edu.co/contratacion" TargetMode="External"/><Relationship Id="rId12" Type="http://schemas.openxmlformats.org/officeDocument/2006/relationships/hyperlink" Target="mailto:sisunisalud@unicauca.edu.co" TargetMode="External"/><Relationship Id="rId17" Type="http://schemas.openxmlformats.org/officeDocument/2006/relationships/hyperlink" Target="mailto:credito@unicauca.edu.c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ratacion3@unicauca.edu.co" TargetMode="External"/><Relationship Id="rId20" Type="http://schemas.openxmlformats.org/officeDocument/2006/relationships/hyperlink" Target="mailto:wbenavides@unicauca.edu.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cauca.edu.c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ontratacion3@unicauca.edu.co" TargetMode="External"/><Relationship Id="rId23" Type="http://schemas.openxmlformats.org/officeDocument/2006/relationships/header" Target="header1.xml"/><Relationship Id="rId10" Type="http://schemas.openxmlformats.org/officeDocument/2006/relationships/hyperlink" Target="mailto:contratacion3@unicauca.edu.co" TargetMode="External"/><Relationship Id="rId19" Type="http://schemas.openxmlformats.org/officeDocument/2006/relationships/hyperlink" Target="mailto:pazysalvosfinanciera@unicauca.edu.co" TargetMode="External"/><Relationship Id="rId4" Type="http://schemas.openxmlformats.org/officeDocument/2006/relationships/webSettings" Target="webSettings.xml"/><Relationship Id="rId9" Type="http://schemas.openxmlformats.org/officeDocument/2006/relationships/hyperlink" Target="http://www.unicauca.edu.co/contratacion" TargetMode="External"/><Relationship Id="rId14" Type="http://schemas.openxmlformats.org/officeDocument/2006/relationships/hyperlink" Target="mailto:auditoriaunisal@unicauca.edu.co" TargetMode="External"/><Relationship Id="rId22"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14725</Words>
  <Characters>83938</Characters>
  <Application>Microsoft Office Word</Application>
  <DocSecurity>0</DocSecurity>
  <Lines>699</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2022-05-20T00:06:00Z</dcterms:created>
  <dcterms:modified xsi:type="dcterms:W3CDTF">2022-05-20T00:06:00Z</dcterms:modified>
</cp:coreProperties>
</file>